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Despres </w:t>
      </w:r>
      <w:r>
        <w:rPr>
          <w:color w:val="641e6e"/>
        </w:rPr>
        <w:t xml:space="preserve">Professeure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laurence-despres</w:t>
        </w:r>
      </w:hyperlink>
    </w:p>
    <w:p>
      <w:pPr>
        <w:numPr>
          <w:ilvl w:val="0"/>
          <w:numId w:val="1"/>
        </w:numPr>
      </w:pPr>
      <w:r>
        <w:rPr/>
        <w:t xml:space="preserve"> ORCID : </w:t>
      </w:r>
      <w:hyperlink r:id="rId9" w:history="1">
        <w:r>
          <w:rPr>
            <w:color w:val="#410a8c"/>
            <w:u w:val="single"/>
          </w:rPr>
          <w:t xml:space="preserve">0000-0002-0660-6260</w:t>
        </w:r>
      </w:hyperlink>
    </w:p>
    <w:p>
      <w:pPr>
        <w:numPr>
          <w:ilvl w:val="0"/>
          <w:numId w:val="1"/>
        </w:numPr>
      </w:pPr>
      <w:r>
        <w:rPr/>
        <w:t xml:space="preserve"> IdRef : </w:t>
      </w:r>
      <w:hyperlink r:id="rId10" w:history="1">
        <w:r>
          <w:rPr>
            <w:color w:val="#410a8c"/>
            <w:u w:val="single"/>
          </w:rPr>
          <w:t xml:space="preserve">11051419X</w:t>
        </w:r>
      </w:hyperlink>
    </w:p>
    <w:p>
      <w:pPr>
        <w:spacing w:before="600"/>
      </w:pPr>
    </w:p>
    <w:p>
      <w:pPr>
        <w:pStyle w:val="Heading2"/>
      </w:pPr>
      <w:r>
        <w:rPr>
          <w:color w:val="1e198e"/>
          <w:b w:val="1"/>
          <w:bCs w:val="1"/>
        </w:rPr>
        <w:t xml:space="preserve">Présentation</w:t>
      </w:r>
    </w:p>
    <w:p>
      <w:pPr>
        <w:spacing w:after="100"/>
      </w:pPr>
    </w:p>
    <w:p>
      <w:pPr/>
      <w:r>
        <w:rPr/>
        <w:t xml:space="preserve">I am Professor at the University Grenoble Alpes (France), teaching evolutionary ecology and phylogenetics. I got a PhD from the University of Montpellier, France. My main research interests are in the evolutionary processes leading to population diversification and speciation. Most projects combine population genetics and phylogenomic analyses together with ecological, biochemical and behavioral studies to test hypotheses about evolutionary processes or adaptation to multiple constraints, mainly in the Alps.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Evolutionary history and interspecific gene flow in six Coenonympha butterfly species in Europe</w:t>
              </w:r>
            </w:hyperlink>
          </w:p>
          <w:p>
            <w:pPr/>
            <w:hyperlink r:id="rId12" w:history="1">
              <w:r>
                <w:rPr>
                  <w:color w:val="#410a8c"/>
                  <w:u w:val="single"/>
                </w:rPr>
                <w:t xml:space="preserve">Thibaud Camizuli</w:t>
              </w:r>
            </w:hyperlink>
            <w:r>
              <w:rPr/>
              <w:t xml:space="preserve">,</w:t>
            </w:r>
            <w:hyperlink r:id="rId13" w:history="1">
              <w:r>
                <w:rPr>
                  <w:color w:val="#410a8c"/>
                  <w:u w:val="single"/>
                </w:rPr>
                <w:t xml:space="preserve">Matthew Greenwood</w:t>
              </w:r>
            </w:hyperlink>
            <w:r>
              <w:rPr/>
              <w:t xml:space="preserve">,</w:t>
            </w:r>
            <w:hyperlink r:id="rId14" w:history="1">
              <w:r>
                <w:rPr>
                  <w:color w:val="#410a8c"/>
                  <w:u w:val="single"/>
                </w:rPr>
                <w:t xml:space="preserve">Delphine Rioux</w:t>
              </w:r>
            </w:hyperlink>
            <w:r>
              <w:rPr/>
              <w:t xml:space="preserve">,</w:t>
            </w:r>
            <w:hyperlink r:id="rId15" w:history="1">
              <w:r>
                <w:rPr>
                  <w:color w:val="#410a8c"/>
                  <w:u w:val="single"/>
                </w:rPr>
                <w:t xml:space="preserve">Elena Zakharova</w:t>
              </w:r>
            </w:hyperlink>
            <w:r>
              <w:rPr/>
              <w:t xml:space="preserve">,</w:t>
            </w:r>
            <w:hyperlink r:id="rId16" w:history="1">
              <w:r>
                <w:rPr>
                  <w:color w:val="#410a8c"/>
                  <w:u w:val="single"/>
                </w:rPr>
                <w:t xml:space="preserve">Laurence Després</w:t>
              </w:r>
            </w:hyperlink>
          </w:p>
          <w:p>
            <w:pPr/>
            <w:r>
              <w:rPr>
                <w:i w:val="1"/>
                <w:iCs w:val="1"/>
              </w:rPr>
              <w:t xml:space="preserve">Insect conservation and diversity</w:t>
            </w:r>
            <w:r>
              <w:rPr/>
              <w:t xml:space="preserve">, 2025, </w:t>
            </w:r>
            <w:hyperlink r:id="rId17" w:history="1">
              <w:r>
                <w:rPr>
                  <w:color w:val="#410a8c"/>
                  <w:u w:val="single"/>
                </w:rPr>
                <w:t xml:space="preserve">⟨10.1111/icad.70005⟩</w:t>
              </w:r>
            </w:hyperlink>
          </w:p>
          <w:p>
            <w:pPr/>
            <w:r>
              <w:rPr/>
              <w:t xml:space="preserve">Article dans une revue</w:t>
            </w:r>
          </w:p>
          <w:p>
            <w:pPr/>
            <w:hyperlink r:id="rId11" w:history="1">
              <w:r>
                <w:rPr>
                  <w:color w:val="#410a8c"/>
                  <w:u w:val="single"/>
                </w:rPr>
                <w:t xml:space="preserve">hal-05288786v1</w:t>
              </w:r>
            </w:hyperlink>
          </w:p>
        </w:tc>
      </w:tr>
      <w:tr>
        <w:trPr/>
        <w:tc>
          <w:tcPr>
            <w:noWrap/>
          </w:tcPr>
          <w:p>
            <w:pPr>
              <w:spacing w:after="200"/>
            </w:pPr>
            <w:hyperlink r:id="rId18" w:history="1">
              <w:r>
                <w:rPr>
                  <w:color w:val="1e198e"/>
                  <w:b w:val="1"/>
                  <w:bCs w:val="1"/>
                  <w:u w:val="single"/>
                </w:rPr>
                <w:t xml:space="preserve">Non-random sorting of parental chemical compounds during hybrid speciation</w:t>
              </w:r>
            </w:hyperlink>
          </w:p>
          <w:p>
            <w:pPr/>
            <w:hyperlink r:id="rId19" w:history="1">
              <w:r>
                <w:rPr>
                  <w:color w:val="#410a8c"/>
                  <w:u w:val="single"/>
                </w:rPr>
                <w:t xml:space="preserve">Paul Doniol-Valcroze</w:t>
              </w:r>
            </w:hyperlink>
            <w:r>
              <w:rPr/>
              <w:t xml:space="preserve">,</w:t>
            </w:r>
            <w:hyperlink r:id="rId20" w:history="1">
              <w:r>
                <w:rPr>
                  <w:color w:val="#410a8c"/>
                  <w:u w:val="single"/>
                </w:rPr>
                <w:t xml:space="preserve">Lucie Develay Nguyen</w:t>
              </w:r>
            </w:hyperlink>
            <w:r>
              <w:rPr/>
              <w:t xml:space="preserve">,</w:t>
            </w:r>
            <w:hyperlink r:id="rId21" w:history="1">
              <w:r>
                <w:rPr>
                  <w:color w:val="#410a8c"/>
                  <w:u w:val="single"/>
                </w:rPr>
                <w:t xml:space="preserve">Bruno Buatois</w:t>
              </w:r>
            </w:hyperlink>
            <w:r>
              <w:rPr/>
              <w:t xml:space="preserve">,</w:t>
            </w:r>
            <w:hyperlink r:id="rId22" w:history="1">
              <w:r>
                <w:rPr>
                  <w:color w:val="#410a8c"/>
                  <w:u w:val="single"/>
                </w:rPr>
                <w:t xml:space="preserve">Stefan Dötterl</w:t>
              </w:r>
            </w:hyperlink>
            <w:r>
              <w:rPr/>
              <w:t xml:space="preserve">,</w:t>
            </w:r>
            <w:hyperlink r:id="rId23" w:history="1">
              <w:r>
                <w:rPr>
                  <w:color w:val="#410a8c"/>
                  <w:u w:val="single"/>
                </w:rPr>
                <w:t xml:space="preserve">Roman Fuchs</w:t>
              </w:r>
            </w:hyperlink>
            <w:r>
              <w:rPr/>
              <w:t xml:space="preserve">et al.</w:t>
            </w:r>
          </w:p>
          <w:p>
            <w:pPr/>
            <w:r>
              <w:rPr>
                <w:i w:val="1"/>
                <w:iCs w:val="1"/>
              </w:rPr>
              <w:t xml:space="preserve">Journal of Evolutionary Biology</w:t>
            </w:r>
            <w:r>
              <w:rPr/>
              <w:t xml:space="preserve">, 2025, 38 (5), pp.559-571. </w:t>
            </w:r>
            <w:hyperlink r:id="rId24" w:history="1">
              <w:r>
                <w:rPr>
                  <w:color w:val="#410a8c"/>
                  <w:u w:val="single"/>
                </w:rPr>
                <w:t xml:space="preserve">⟨10.1093/jeb/voaf022⟩</w:t>
              </w:r>
            </w:hyperlink>
          </w:p>
          <w:p>
            <w:pPr/>
            <w:r>
              <w:rPr/>
              <w:t xml:space="preserve">Article dans une revue</w:t>
            </w:r>
          </w:p>
          <w:p>
            <w:pPr/>
            <w:hyperlink r:id="rId18" w:history="1">
              <w:r>
                <w:rPr>
                  <w:color w:val="#410a8c"/>
                  <w:u w:val="single"/>
                </w:rPr>
                <w:t xml:space="preserve">hal-05031513v1</w:t>
              </w:r>
            </w:hyperlink>
          </w:p>
        </w:tc>
      </w:tr>
      <w:tr>
        <w:trPr/>
        <w:tc>
          <w:tcPr>
            <w:noWrap/>
          </w:tcPr>
          <w:p>
            <w:pPr>
              <w:spacing w:after="200"/>
            </w:pPr>
            <w:hyperlink r:id="rId25" w:history="1">
              <w:r>
                <w:rPr>
                  <w:color w:val="1e198e"/>
                  <w:b w:val="1"/>
                  <w:bCs w:val="1"/>
                  <w:u w:val="single"/>
                </w:rPr>
                <w:t xml:space="preserve">Strong differences in egg heat tolerance between closely related lowland and alpine butterfly species</w:t>
              </w:r>
            </w:hyperlink>
          </w:p>
          <w:p>
            <w:pPr/>
            <w:hyperlink r:id="rId19" w:history="1">
              <w:r>
                <w:rPr>
                  <w:color w:val="#410a8c"/>
                  <w:u w:val="single"/>
                </w:rPr>
                <w:t xml:space="preserve">Paul Doniol-Valcroze</w:t>
              </w:r>
            </w:hyperlink>
            <w:r>
              <w:rPr/>
              <w:t xml:space="preserve">,</w:t>
            </w:r>
            <w:hyperlink r:id="rId16" w:history="1">
              <w:r>
                <w:rPr>
                  <w:color w:val="#410a8c"/>
                  <w:u w:val="single"/>
                </w:rPr>
                <w:t xml:space="preserve">Laurence Després</w:t>
              </w:r>
            </w:hyperlink>
            <w:r>
              <w:rPr/>
              <w:t xml:space="preserve">,</w:t>
            </w:r>
            <w:hyperlink r:id="rId26" w:history="1">
              <w:r>
                <w:rPr>
                  <w:color w:val="#410a8c"/>
                  <w:u w:val="single"/>
                </w:rPr>
                <w:t xml:space="preserve">Mathieu Joron</w:t>
              </w:r>
            </w:hyperlink>
          </w:p>
          <w:p>
            <w:pPr/>
            <w:r>
              <w:rPr>
                <w:i w:val="1"/>
                <w:iCs w:val="1"/>
              </w:rPr>
              <w:t xml:space="preserve">Ecological Entomology</w:t>
            </w:r>
            <w:r>
              <w:rPr/>
              <w:t xml:space="preserve">, 2024, 49 (4), pp.598-603. </w:t>
            </w:r>
            <w:hyperlink r:id="rId27" w:history="1">
              <w:r>
                <w:rPr>
                  <w:color w:val="#410a8c"/>
                  <w:u w:val="single"/>
                </w:rPr>
                <w:t xml:space="preserve">⟨10.1111/een.13323⟩</w:t>
              </w:r>
            </w:hyperlink>
          </w:p>
          <w:p>
            <w:pPr/>
            <w:r>
              <w:rPr/>
              <w:t xml:space="preserve">Article dans une revue</w:t>
            </w:r>
          </w:p>
          <w:p>
            <w:pPr/>
            <w:hyperlink r:id="rId25" w:history="1">
              <w:r>
                <w:rPr>
                  <w:color w:val="#410a8c"/>
                  <w:u w:val="single"/>
                </w:rPr>
                <w:t xml:space="preserve">hal-04687867v1</w:t>
              </w:r>
            </w:hyperlink>
          </w:p>
        </w:tc>
      </w:tr>
      <w:tr>
        <w:trPr/>
        <w:tc>
          <w:tcPr>
            <w:noWrap/>
          </w:tcPr>
          <w:p>
            <w:pPr>
              <w:spacing w:after="200"/>
            </w:pPr>
            <w:hyperlink r:id="rId28" w:history="1">
              <w:r>
                <w:rPr>
                  <w:color w:val="1e198e"/>
                  <w:b w:val="1"/>
                  <w:bCs w:val="1"/>
                  <w:u w:val="single"/>
                </w:rPr>
                <w:t xml:space="preserve">Chromosome-Level Assembly and Annotation of the Pearly Heath Coenonympha arcania Butterfly Genome</w:t>
              </w:r>
            </w:hyperlink>
          </w:p>
          <w:p>
            <w:pPr/>
            <w:hyperlink r:id="rId29" w:history="1">
              <w:r>
                <w:rPr>
                  <w:color w:val="#410a8c"/>
                  <w:u w:val="single"/>
                </w:rPr>
                <w:t xml:space="preserve">Fabrice Legeai</w:t>
              </w:r>
            </w:hyperlink>
            <w:r>
              <w:rPr/>
              <w:t xml:space="preserve">,</w:t>
            </w:r>
            <w:hyperlink r:id="rId30" w:history="1">
              <w:r>
                <w:rPr>
                  <w:color w:val="#410a8c"/>
                  <w:u w:val="single"/>
                </w:rPr>
                <w:t xml:space="preserve">Sandra Romain</w:t>
              </w:r>
            </w:hyperlink>
            <w:r>
              <w:rPr/>
              <w:t xml:space="preserve">,</w:t>
            </w:r>
            <w:hyperlink r:id="rId31" w:history="1">
              <w:r>
                <w:rPr>
                  <w:color w:val="#410a8c"/>
                  <w:u w:val="single"/>
                </w:rPr>
                <w:t xml:space="preserve">Thibaut Capblancq</w:t>
              </w:r>
            </w:hyperlink>
            <w:r>
              <w:rPr/>
              <w:t xml:space="preserve">,</w:t>
            </w:r>
            <w:hyperlink r:id="rId19" w:history="1">
              <w:r>
                <w:rPr>
                  <w:color w:val="#410a8c"/>
                  <w:u w:val="single"/>
                </w:rPr>
                <w:t xml:space="preserve">Paul Doniol-Valcroze</w:t>
              </w:r>
            </w:hyperlink>
            <w:r>
              <w:rPr/>
              <w:t xml:space="preserve">,</w:t>
            </w:r>
            <w:hyperlink r:id="rId26" w:history="1">
              <w:r>
                <w:rPr>
                  <w:color w:val="#410a8c"/>
                  <w:u w:val="single"/>
                </w:rPr>
                <w:t xml:space="preserve">Mathieu Joron</w:t>
              </w:r>
            </w:hyperlink>
            <w:r>
              <w:rPr/>
              <w:t xml:space="preserve">et al.</w:t>
            </w:r>
          </w:p>
          <w:p>
            <w:pPr/>
            <w:r>
              <w:rPr>
                <w:i w:val="1"/>
                <w:iCs w:val="1"/>
              </w:rPr>
              <w:t xml:space="preserve">Genome Biology and Evolution</w:t>
            </w:r>
            <w:r>
              <w:rPr/>
              <w:t xml:space="preserve">, 2024, 16 (3), pp.evae055. </w:t>
            </w:r>
            <w:hyperlink r:id="rId32" w:history="1">
              <w:r>
                <w:rPr>
                  <w:color w:val="#410a8c"/>
                  <w:u w:val="single"/>
                </w:rPr>
                <w:t xml:space="preserve">⟨10.1093/gbe/evae055⟩</w:t>
              </w:r>
            </w:hyperlink>
          </w:p>
          <w:p>
            <w:pPr/>
            <w:r>
              <w:rPr/>
              <w:t xml:space="preserve">Article dans une revue</w:t>
            </w:r>
          </w:p>
          <w:p>
            <w:pPr/>
            <w:hyperlink r:id="rId28" w:history="1">
              <w:r>
                <w:rPr>
                  <w:color w:val="#410a8c"/>
                  <w:u w:val="single"/>
                </w:rPr>
                <w:t xml:space="preserve">hal-04530573v1</w:t>
              </w:r>
            </w:hyperlink>
          </w:p>
        </w:tc>
      </w:tr>
      <w:tr>
        <w:trPr/>
        <w:tc>
          <w:tcPr>
            <w:noWrap/>
          </w:tcPr>
          <w:p>
            <w:pPr>
              <w:spacing w:after="200"/>
            </w:pPr>
            <w:hyperlink r:id="rId33" w:history="1">
              <w:r>
                <w:rPr>
                  <w:color w:val="1e198e"/>
                  <w:b w:val="1"/>
                  <w:bCs w:val="1"/>
                  <w:u w:val="single"/>
                </w:rPr>
                <w:t xml:space="preserve">Comparative genetic and demographic responses to climate change in three peatland butterflies in the Jura massif</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w:t>
            </w:r>
            <w:hyperlink r:id="rId14" w:history="1">
              <w:r>
                <w:rPr>
                  <w:color w:val="#410a8c"/>
                  <w:u w:val="single"/>
                </w:rPr>
                <w:t xml:space="preserve">Delphine Rioux</w:t>
              </w:r>
            </w:hyperlink>
            <w:r>
              <w:rPr/>
              <w:t xml:space="preserve">et al.</w:t>
            </w:r>
          </w:p>
          <w:p>
            <w:pPr/>
            <w:r>
              <w:rPr>
                <w:i w:val="1"/>
                <w:iCs w:val="1"/>
              </w:rPr>
              <w:t xml:space="preserve">Biological Conservation</w:t>
            </w:r>
            <w:r>
              <w:rPr/>
              <w:t xml:space="preserve">, 2023, 287, pp.110332. </w:t>
            </w:r>
            <w:hyperlink r:id="rId38" w:history="1">
              <w:r>
                <w:rPr>
                  <w:color w:val="#410a8c"/>
                  <w:u w:val="single"/>
                </w:rPr>
                <w:t xml:space="preserve">⟨10.1016/j.biocon.2023.110332⟩</w:t>
              </w:r>
            </w:hyperlink>
          </w:p>
          <w:p>
            <w:pPr/>
            <w:r>
              <w:rPr/>
              <w:t xml:space="preserve">Article dans une revue</w:t>
            </w:r>
          </w:p>
          <w:p>
            <w:pPr/>
            <w:hyperlink r:id="rId33" w:history="1">
              <w:r>
                <w:rPr>
                  <w:color w:val="#410a8c"/>
                  <w:u w:val="single"/>
                </w:rPr>
                <w:t xml:space="preserve">hal-04850062v1</w:t>
              </w:r>
            </w:hyperlink>
          </w:p>
        </w:tc>
      </w:tr>
      <w:tr>
        <w:trPr/>
        <w:tc>
          <w:tcPr>
            <w:noWrap/>
          </w:tcPr>
          <w:p>
            <w:pPr>
              <w:spacing w:after="200"/>
            </w:pPr>
            <w:hyperlink r:id="rId39" w:history="1">
              <w:r>
                <w:rPr>
                  <w:color w:val="1e198e"/>
                  <w:b w:val="1"/>
                  <w:bCs w:val="1"/>
                  <w:u w:val="single"/>
                </w:rPr>
                <w:t xml:space="preserve">Genomic Shifts, Phenotypic Clines, and Fitness Costs Associated With Cold Tolerance in the Asian Tiger Mosquito</w:t>
              </w:r>
            </w:hyperlink>
          </w:p>
          <w:p>
            <w:pPr/>
            <w:hyperlink r:id="rId35" w:history="1">
              <w:r>
                <w:rPr>
                  <w:color w:val="#410a8c"/>
                  <w:u w:val="single"/>
                </w:rPr>
                <w:t xml:space="preserve">Stéphanie Sherpa</w:t>
              </w:r>
            </w:hyperlink>
            <w:r>
              <w:rPr/>
              <w:t xml:space="preserve">,</w:t>
            </w:r>
            <w:hyperlink r:id="rId40" w:history="1">
              <w:r>
                <w:rPr>
                  <w:color w:val="#410a8c"/>
                  <w:u w:val="single"/>
                </w:rPr>
                <w:t xml:space="preserve">Jordan Tutagata</w:t>
              </w:r>
            </w:hyperlink>
            <w:r>
              <w:rPr/>
              <w:t xml:space="preserve">,</w:t>
            </w:r>
            <w:hyperlink r:id="rId41" w:history="1">
              <w:r>
                <w:rPr>
                  <w:color w:val="#410a8c"/>
                  <w:u w:val="single"/>
                </w:rPr>
                <w:t xml:space="preserve">Thierry Gaude</w:t>
              </w:r>
            </w:hyperlink>
            <w:r>
              <w:rPr/>
              <w:t xml:space="preserve">,</w:t>
            </w:r>
            <w:hyperlink r:id="rId42" w:history="1">
              <w:r>
                <w:rPr>
                  <w:color w:val="#410a8c"/>
                  <w:u w:val="single"/>
                </w:rPr>
                <w:t xml:space="preserve">Frédéric Laporte</w:t>
              </w:r>
            </w:hyperlink>
            <w:r>
              <w:rPr/>
              <w:t xml:space="preserve">,</w:t>
            </w:r>
            <w:hyperlink r:id="rId43" w:history="1">
              <w:r>
                <w:rPr>
                  <w:color w:val="#410a8c"/>
                  <w:u w:val="single"/>
                </w:rPr>
                <w:t xml:space="preserve">Shinji Kasai</w:t>
              </w:r>
            </w:hyperlink>
            <w:r>
              <w:rPr/>
              <w:t xml:space="preserve">et al.</w:t>
            </w:r>
          </w:p>
          <w:p>
            <w:pPr/>
            <w:r>
              <w:rPr>
                <w:i w:val="1"/>
                <w:iCs w:val="1"/>
              </w:rPr>
              <w:t xml:space="preserve">Molecular Biology and Evolution</w:t>
            </w:r>
            <w:r>
              <w:rPr/>
              <w:t xml:space="preserve">, 2022, 39 (5), pp.msac104. </w:t>
            </w:r>
            <w:hyperlink r:id="rId44" w:history="1">
              <w:r>
                <w:rPr>
                  <w:color w:val="#410a8c"/>
                  <w:u w:val="single"/>
                </w:rPr>
                <w:t xml:space="preserve">⟨10.1093/molbev/msac104⟩</w:t>
              </w:r>
            </w:hyperlink>
          </w:p>
          <w:p>
            <w:pPr/>
            <w:r>
              <w:rPr/>
              <w:t xml:space="preserve">Article dans une revue</w:t>
            </w:r>
          </w:p>
          <w:p>
            <w:pPr/>
            <w:hyperlink r:id="rId39" w:history="1">
              <w:r>
                <w:rPr>
                  <w:color w:val="#410a8c"/>
                  <w:u w:val="single"/>
                </w:rPr>
                <w:t xml:space="preserve">hal-03759287v1</w:t>
              </w:r>
            </w:hyperlink>
          </w:p>
        </w:tc>
      </w:tr>
      <w:tr>
        <w:trPr/>
        <w:tc>
          <w:tcPr>
            <w:noWrap/>
          </w:tcPr>
          <w:p>
            <w:pPr>
              <w:spacing w:after="200"/>
            </w:pPr>
            <w:hyperlink r:id="rId45" w:history="1">
              <w:r>
                <w:rPr>
                  <w:color w:val="1e198e"/>
                  <w:b w:val="1"/>
                  <w:bCs w:val="1"/>
                  <w:u w:val="single"/>
                </w:rPr>
                <w:t xml:space="preserve">Long-term persistence and recycling of Bacillus thuringiensis israelensis spores in wetlands sprayed for mosquito control</w:t>
              </w:r>
            </w:hyperlink>
          </w:p>
          <w:p>
            <w:pPr/>
            <w:hyperlink r:id="rId46" w:history="1">
              <w:r>
                <w:rPr>
                  <w:color w:val="#410a8c"/>
                  <w:u w:val="single"/>
                </w:rPr>
                <w:t xml:space="preserve">Brigitte Poulin</w:t>
              </w:r>
            </w:hyperlink>
            <w:r>
              <w:rPr/>
              <w:t xml:space="preserve">,</w:t>
            </w:r>
            <w:hyperlink r:id="rId47" w:history="1">
              <w:r>
                <w:rPr>
                  <w:color w:val="#410a8c"/>
                  <w:u w:val="single"/>
                </w:rPr>
                <w:t xml:space="preserve">Gaëtan Lefebvre</w:t>
              </w:r>
            </w:hyperlink>
            <w:r>
              <w:rPr/>
              <w:t xml:space="preserve">,</w:t>
            </w:r>
            <w:hyperlink r:id="rId48" w:history="1">
              <w:r>
                <w:rPr>
                  <w:color w:val="#410a8c"/>
                  <w:u w:val="single"/>
                </w:rPr>
                <w:t xml:space="preserve">Samuel Hilaire</w:t>
              </w:r>
            </w:hyperlink>
            <w:r>
              <w:rPr/>
              <w:t xml:space="preserve">,</w:t>
            </w:r>
            <w:hyperlink r:id="rId16" w:history="1">
              <w:r>
                <w:rPr>
                  <w:color w:val="#410a8c"/>
                  <w:u w:val="single"/>
                </w:rPr>
                <w:t xml:space="preserve">Laurence Després</w:t>
              </w:r>
            </w:hyperlink>
          </w:p>
          <w:p>
            <w:pPr/>
            <w:r>
              <w:rPr>
                <w:i w:val="1"/>
                <w:iCs w:val="1"/>
              </w:rPr>
              <w:t xml:space="preserve">Ecotoxicology and Environmental Safety</w:t>
            </w:r>
            <w:r>
              <w:rPr/>
              <w:t xml:space="preserve">, 2022, 243, pp.114004. </w:t>
            </w:r>
            <w:hyperlink r:id="rId49" w:history="1">
              <w:r>
                <w:rPr>
                  <w:color w:val="#410a8c"/>
                  <w:u w:val="single"/>
                </w:rPr>
                <w:t xml:space="preserve">⟨10.1016/j.ecoenv.2022.114004⟩</w:t>
              </w:r>
            </w:hyperlink>
          </w:p>
          <w:p>
            <w:pPr/>
            <w:r>
              <w:rPr/>
              <w:t xml:space="preserve">Article dans une revue</w:t>
            </w:r>
          </w:p>
          <w:p>
            <w:pPr/>
            <w:hyperlink r:id="rId45" w:history="1">
              <w:r>
                <w:rPr>
                  <w:color w:val="#410a8c"/>
                  <w:u w:val="single"/>
                </w:rPr>
                <w:t xml:space="preserve">hal-04850024v1</w:t>
              </w:r>
            </w:hyperlink>
          </w:p>
        </w:tc>
      </w:tr>
      <w:tr>
        <w:trPr/>
        <w:tc>
          <w:tcPr>
            <w:noWrap/>
          </w:tcPr>
          <w:p>
            <w:pPr>
              <w:spacing w:after="200"/>
            </w:pPr>
            <w:hyperlink r:id="rId50" w:history="1">
              <w:r>
                <w:rPr>
                  <w:color w:val="1e198e"/>
                  <w:b w:val="1"/>
                  <w:bCs w:val="1"/>
                  <w:u w:val="single"/>
                </w:rPr>
                <w:t xml:space="preserve">Population decline at distribution margins: Assessing extinction risk in the last glacial relictual but still functional metapopulation of a European butterfly</w:t>
              </w:r>
            </w:hyperlink>
          </w:p>
          <w:p>
            <w:pPr/>
            <w:hyperlink r:id="rId35" w:history="1">
              <w:r>
                <w:rPr>
                  <w:color w:val="#410a8c"/>
                  <w:u w:val="single"/>
                </w:rPr>
                <w:t xml:space="preserve">Stéphanie Sherpa</w:t>
              </w:r>
            </w:hyperlink>
            <w:r>
              <w:rPr/>
              <w:t xml:space="preserve">,</w:t>
            </w:r>
            <w:hyperlink r:id="rId34" w:history="1">
              <w:r>
                <w:rPr>
                  <w:color w:val="#410a8c"/>
                  <w:u w:val="single"/>
                </w:rPr>
                <w:t xml:space="preserve">Caroline Kebaïli</w:t>
              </w:r>
            </w:hyperlink>
            <w:r>
              <w:rPr/>
              <w:t xml:space="preserve">,</w:t>
            </w:r>
            <w:hyperlink r:id="rId14" w:history="1">
              <w:r>
                <w:rPr>
                  <w:color w:val="#410a8c"/>
                  <w:u w:val="single"/>
                </w:rPr>
                <w:t xml:space="preserve">Delphine Rioux</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et al.</w:t>
            </w:r>
          </w:p>
          <w:p>
            <w:pPr/>
            <w:r>
              <w:rPr>
                <w:i w:val="1"/>
                <w:iCs w:val="1"/>
              </w:rPr>
              <w:t xml:space="preserve">Diversity and Distributions</w:t>
            </w:r>
            <w:r>
              <w:rPr/>
              <w:t xml:space="preserve">, 2021, 28 (2), pp.271 - 290. </w:t>
            </w:r>
            <w:hyperlink r:id="rId51" w:history="1">
              <w:r>
                <w:rPr>
                  <w:color w:val="#410a8c"/>
                  <w:u w:val="single"/>
                </w:rPr>
                <w:t xml:space="preserve">⟨10.1111/ddi.13460⟩</w:t>
              </w:r>
            </w:hyperlink>
          </w:p>
          <w:p>
            <w:pPr/>
            <w:r>
              <w:rPr/>
              <w:t xml:space="preserve">Article dans une revue</w:t>
            </w:r>
          </w:p>
          <w:p>
            <w:pPr/>
            <w:hyperlink r:id="rId50" w:history="1">
              <w:r>
                <w:rPr>
                  <w:color w:val="#410a8c"/>
                  <w:u w:val="single"/>
                </w:rPr>
                <w:t xml:space="preserve">hal-04894150v1</w:t>
              </w:r>
            </w:hyperlink>
          </w:p>
        </w:tc>
      </w:tr>
      <w:tr>
        <w:trPr/>
        <w:tc>
          <w:tcPr>
            <w:noWrap/>
          </w:tcPr>
          <w:p>
            <w:pPr>
              <w:spacing w:after="200"/>
            </w:pPr>
            <w:hyperlink r:id="rId52" w:history="1">
              <w:r>
                <w:rPr>
                  <w:color w:val="1e198e"/>
                  <w:b w:val="1"/>
                  <w:bCs w:val="1"/>
                  <w:u w:val="single"/>
                </w:rPr>
                <w:t xml:space="preserve">The evolutionary dynamics of biological invasions: A multi‐approach perspective</w:t>
              </w:r>
            </w:hyperlink>
          </w:p>
          <w:p>
            <w:pPr/>
            <w:hyperlink r:id="rId35" w:history="1">
              <w:r>
                <w:rPr>
                  <w:color w:val="#410a8c"/>
                  <w:u w:val="single"/>
                </w:rPr>
                <w:t xml:space="preserve">Stéphanie Sherpa</w:t>
              </w:r>
            </w:hyperlink>
            <w:r>
              <w:rPr/>
              <w:t xml:space="preserve">,</w:t>
            </w:r>
            <w:hyperlink r:id="rId16" w:history="1">
              <w:r>
                <w:rPr>
                  <w:color w:val="#410a8c"/>
                  <w:u w:val="single"/>
                </w:rPr>
                <w:t xml:space="preserve">Laurence Després</w:t>
              </w:r>
            </w:hyperlink>
          </w:p>
          <w:p>
            <w:pPr/>
            <w:r>
              <w:rPr>
                <w:i w:val="1"/>
                <w:iCs w:val="1"/>
              </w:rPr>
              <w:t xml:space="preserve">Evolutionary Applications</w:t>
            </w:r>
            <w:r>
              <w:rPr/>
              <w:t xml:space="preserve">, 2021, 14 (6), pp.1463-1484. </w:t>
            </w:r>
            <w:hyperlink r:id="rId53" w:history="1">
              <w:r>
                <w:rPr>
                  <w:color w:val="#410a8c"/>
                  <w:u w:val="single"/>
                </w:rPr>
                <w:t xml:space="preserve">⟨10.1111/eva.13215⟩</w:t>
              </w:r>
            </w:hyperlink>
          </w:p>
          <w:p>
            <w:pPr/>
            <w:r>
              <w:rPr/>
              <w:t xml:space="preserve">Article dans une revue</w:t>
            </w:r>
          </w:p>
          <w:p>
            <w:pPr/>
            <w:hyperlink r:id="rId52" w:history="1">
              <w:r>
                <w:rPr>
                  <w:color w:val="#410a8c"/>
                  <w:u w:val="single"/>
                </w:rPr>
                <w:t xml:space="preserve">hal-04850013v1</w:t>
              </w:r>
            </w:hyperlink>
          </w:p>
        </w:tc>
      </w:tr>
      <w:tr>
        <w:trPr/>
        <w:tc>
          <w:tcPr>
            <w:noWrap/>
          </w:tcPr>
          <w:p>
            <w:pPr>
              <w:spacing w:after="200"/>
            </w:pPr>
            <w:hyperlink r:id="rId54" w:history="1">
              <w:r>
                <w:rPr>
                  <w:color w:val="1e198e"/>
                  <w:b w:val="1"/>
                  <w:bCs w:val="1"/>
                  <w:u w:val="single"/>
                </w:rPr>
                <w:t xml:space="preserve">Demographic inferences and climatic niche modelling shed light on the evolutionary history of the emblematic cold‐adapted Apollo butterfly at regional scale</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16" w:history="1">
              <w:r>
                <w:rPr>
                  <w:color w:val="#410a8c"/>
                  <w:u w:val="single"/>
                </w:rPr>
                <w:t xml:space="preserve">Laurence Després</w:t>
              </w:r>
            </w:hyperlink>
          </w:p>
          <w:p>
            <w:pPr/>
            <w:r>
              <w:rPr>
                <w:i w:val="1"/>
                <w:iCs w:val="1"/>
              </w:rPr>
              <w:t xml:space="preserve">Molecular Ecology</w:t>
            </w:r>
            <w:r>
              <w:rPr/>
              <w:t xml:space="preserve">, 2021, 31 (2), pp.448-466. </w:t>
            </w:r>
            <w:hyperlink r:id="rId55" w:history="1">
              <w:r>
                <w:rPr>
                  <w:color w:val="#410a8c"/>
                  <w:u w:val="single"/>
                </w:rPr>
                <w:t xml:space="preserve">⟨10.1111/mec.16244⟩</w:t>
              </w:r>
            </w:hyperlink>
          </w:p>
          <w:p>
            <w:pPr/>
            <w:r>
              <w:rPr/>
              <w:t xml:space="preserve">Article dans une revue</w:t>
            </w:r>
          </w:p>
          <w:p>
            <w:pPr/>
            <w:hyperlink r:id="rId54" w:history="1">
              <w:r>
                <w:rPr>
                  <w:color w:val="#410a8c"/>
                  <w:u w:val="single"/>
                </w:rPr>
                <w:t xml:space="preserve">hal-04850068v1</w:t>
              </w:r>
            </w:hyperlink>
          </w:p>
        </w:tc>
      </w:tr>
      <w:tr>
        <w:trPr/>
        <w:tc>
          <w:tcPr>
            <w:noWrap/>
          </w:tcPr>
          <w:p>
            <w:pPr>
              <w:spacing w:after="200"/>
            </w:pPr>
            <w:hyperlink r:id="rId56" w:history="1">
              <w:r>
                <w:rPr>
                  <w:color w:val="1e198e"/>
                  <w:b w:val="1"/>
                  <w:bCs w:val="1"/>
                  <w:u w:val="single"/>
                </w:rPr>
                <w:t xml:space="preserve">Genetic, morphological and ecological variation across a sharp hybrid zone between two alpine butterflies species</w:t>
              </w:r>
            </w:hyperlink>
          </w:p>
          <w:p>
            <w:pPr/>
            <w:hyperlink r:id="rId31" w:history="1">
              <w:r>
                <w:rPr>
                  <w:color w:val="#410a8c"/>
                  <w:u w:val="single"/>
                </w:rPr>
                <w:t xml:space="preserve">Thibaut Capblancq</w:t>
              </w:r>
            </w:hyperlink>
            <w:r>
              <w:rPr/>
              <w:t xml:space="preserve">,</w:t>
            </w:r>
            <w:hyperlink r:id="rId57" w:history="1">
              <w:r>
                <w:rPr>
                  <w:color w:val="#410a8c"/>
                  <w:u w:val="single"/>
                </w:rPr>
                <w:t xml:space="preserve">Laurence Despres</w:t>
              </w:r>
            </w:hyperlink>
            <w:r>
              <w:rPr/>
              <w:t xml:space="preserve">,</w:t>
            </w:r>
            <w:hyperlink r:id="rId58" w:history="1">
              <w:r>
                <w:rPr>
                  <w:color w:val="#410a8c"/>
                  <w:u w:val="single"/>
                </w:rPr>
                <w:t xml:space="preserve">Jesús Mavárez</w:t>
              </w:r>
            </w:hyperlink>
          </w:p>
          <w:p>
            <w:pPr/>
            <w:r>
              <w:rPr>
                <w:i w:val="1"/>
                <w:iCs w:val="1"/>
              </w:rPr>
              <w:t xml:space="preserve">Evolutionary Applications</w:t>
            </w:r>
            <w:r>
              <w:rPr/>
              <w:t xml:space="preserve">, 2020, Louis Bernatchez’ 60th Anniversary, 13 (6), pp.1435-1450. </w:t>
            </w:r>
            <w:hyperlink r:id="rId59" w:history="1">
              <w:r>
                <w:rPr>
                  <w:color w:val="#410a8c"/>
                  <w:u w:val="single"/>
                </w:rPr>
                <w:t xml:space="preserve">⟨10.1111/eva.12925⟩</w:t>
              </w:r>
            </w:hyperlink>
          </w:p>
          <w:p>
            <w:pPr/>
            <w:r>
              <w:rPr/>
              <w:t xml:space="preserve">Article dans une revue</w:t>
            </w:r>
          </w:p>
          <w:p>
            <w:pPr/>
            <w:hyperlink r:id="rId56" w:history="1">
              <w:r>
                <w:rPr>
                  <w:color w:val="#410a8c"/>
                  <w:u w:val="single"/>
                </w:rPr>
                <w:t xml:space="preserve">hal-02405698v1</w:t>
              </w:r>
            </w:hyperlink>
          </w:p>
        </w:tc>
      </w:tr>
      <w:tr>
        <w:trPr/>
        <w:tc>
          <w:tcPr>
            <w:noWrap/>
          </w:tcPr>
          <w:p>
            <w:pPr>
              <w:spacing w:after="200"/>
            </w:pPr>
            <w:hyperlink r:id="rId60" w:history="1">
              <w:r>
                <w:rPr>
                  <w:color w:val="1e198e"/>
                  <w:b w:val="1"/>
                  <w:bCs w:val="1"/>
                  <w:u w:val="single"/>
                </w:rPr>
                <w:t xml:space="preserve">Genetic, morphological and ecological variation across a sharp hybrid zone between two alpine butterfly species</w:t>
              </w:r>
            </w:hyperlink>
          </w:p>
          <w:p>
            <w:pPr/>
            <w:hyperlink r:id="rId31" w:history="1">
              <w:r>
                <w:rPr>
                  <w:color w:val="#410a8c"/>
                  <w:u w:val="single"/>
                </w:rPr>
                <w:t xml:space="preserve">Thibaut Capblancq</w:t>
              </w:r>
            </w:hyperlink>
            <w:r>
              <w:rPr/>
              <w:t xml:space="preserve">,</w:t>
            </w:r>
            <w:hyperlink r:id="rId16" w:history="1">
              <w:r>
                <w:rPr>
                  <w:color w:val="#410a8c"/>
                  <w:u w:val="single"/>
                </w:rPr>
                <w:t xml:space="preserve">Laurence Després</w:t>
              </w:r>
            </w:hyperlink>
            <w:r>
              <w:rPr/>
              <w:t xml:space="preserve">,</w:t>
            </w:r>
            <w:hyperlink r:id="rId58" w:history="1">
              <w:r>
                <w:rPr>
                  <w:color w:val="#410a8c"/>
                  <w:u w:val="single"/>
                </w:rPr>
                <w:t xml:space="preserve">Jesús Mavárez</w:t>
              </w:r>
            </w:hyperlink>
          </w:p>
          <w:p>
            <w:pPr/>
            <w:r>
              <w:rPr>
                <w:i w:val="1"/>
                <w:iCs w:val="1"/>
              </w:rPr>
              <w:t xml:space="preserve">Evolutionary Applications</w:t>
            </w:r>
            <w:r>
              <w:rPr/>
              <w:t xml:space="preserve">, 2020, 13 (6), pp.1435-1450. </w:t>
            </w:r>
            <w:hyperlink r:id="rId59" w:history="1">
              <w:r>
                <w:rPr>
                  <w:color w:val="#410a8c"/>
                  <w:u w:val="single"/>
                </w:rPr>
                <w:t xml:space="preserve">⟨10.1111/eva.12925⟩</w:t>
              </w:r>
            </w:hyperlink>
          </w:p>
          <w:p>
            <w:pPr/>
            <w:r>
              <w:rPr/>
              <w:t xml:space="preserve">Article dans une revue</w:t>
            </w:r>
          </w:p>
          <w:p>
            <w:pPr/>
            <w:hyperlink r:id="rId60" w:history="1">
              <w:r>
                <w:rPr>
                  <w:color w:val="#410a8c"/>
                  <w:u w:val="single"/>
                </w:rPr>
                <w:t xml:space="preserve">hal-04850070v1</w:t>
              </w:r>
            </w:hyperlink>
          </w:p>
        </w:tc>
      </w:tr>
      <w:tr>
        <w:trPr/>
        <w:tc>
          <w:tcPr>
            <w:noWrap/>
          </w:tcPr>
          <w:p>
            <w:pPr>
              <w:spacing w:after="200"/>
            </w:pPr>
            <w:hyperlink r:id="rId61" w:history="1">
              <w:r>
                <w:rPr>
                  <w:color w:val="1e198e"/>
                  <w:b w:val="1"/>
                  <w:bCs w:val="1"/>
                  <w:u w:val="single"/>
                </w:rPr>
                <w:t xml:space="preserve">Landscape does matter: Disentangling founder effects from natural and human‐aided post‐introduction dispersal during an ongoing biological invasion</w:t>
              </w:r>
            </w:hyperlink>
          </w:p>
          <w:p>
            <w:pPr/>
            <w:hyperlink r:id="rId35" w:history="1">
              <w:r>
                <w:rPr>
                  <w:color w:val="#410a8c"/>
                  <w:u w:val="single"/>
                </w:rPr>
                <w:t xml:space="preserve">Stéphanie Sherpa</w:t>
              </w:r>
            </w:hyperlink>
            <w:r>
              <w:rPr/>
              <w:t xml:space="preserve">,</w:t>
            </w:r>
            <w:hyperlink r:id="rId37" w:history="1">
              <w:r>
                <w:rPr>
                  <w:color w:val="#410a8c"/>
                  <w:u w:val="single"/>
                </w:rPr>
                <w:t xml:space="preserve">Julien Renaud</w:t>
              </w:r>
            </w:hyperlink>
            <w:r>
              <w:rPr/>
              <w:t xml:space="preserve">,</w:t>
            </w:r>
            <w:hyperlink r:id="rId36" w:history="1">
              <w:r>
                <w:rPr>
                  <w:color w:val="#410a8c"/>
                  <w:u w:val="single"/>
                </w:rPr>
                <w:t xml:space="preserve">Maya Guéguen</w:t>
              </w:r>
            </w:hyperlink>
            <w:r>
              <w:rPr/>
              <w:t xml:space="preserve">,</w:t>
            </w:r>
            <w:hyperlink r:id="rId62" w:history="1">
              <w:r>
                <w:rPr>
                  <w:color w:val="#410a8c"/>
                  <w:u w:val="single"/>
                </w:rPr>
                <w:t xml:space="preserve">Gilles Besnard</w:t>
              </w:r>
            </w:hyperlink>
            <w:r>
              <w:rPr/>
              <w:t xml:space="preserve">,</w:t>
            </w:r>
            <w:hyperlink r:id="rId63" w:history="1">
              <w:r>
                <w:rPr>
                  <w:color w:val="#410a8c"/>
                  <w:u w:val="single"/>
                </w:rPr>
                <w:t xml:space="preserve">Loic Mouyon</w:t>
              </w:r>
            </w:hyperlink>
            <w:r>
              <w:rPr/>
              <w:t xml:space="preserve">et al.</w:t>
            </w:r>
          </w:p>
          <w:p>
            <w:pPr/>
            <w:r>
              <w:rPr>
                <w:i w:val="1"/>
                <w:iCs w:val="1"/>
              </w:rPr>
              <w:t xml:space="preserve">Journal of Animal Ecology</w:t>
            </w:r>
            <w:r>
              <w:rPr/>
              <w:t xml:space="preserve">, 2020, 89 (9), pp.2027-2042. </w:t>
            </w:r>
            <w:hyperlink r:id="rId64" w:history="1">
              <w:r>
                <w:rPr>
                  <w:color w:val="#410a8c"/>
                  <w:u w:val="single"/>
                </w:rPr>
                <w:t xml:space="preserve">⟨10.1111/1365-2656.13284⟩</w:t>
              </w:r>
            </w:hyperlink>
          </w:p>
          <w:p>
            <w:pPr/>
            <w:r>
              <w:rPr/>
              <w:t xml:space="preserve">Article dans une revue</w:t>
            </w:r>
          </w:p>
          <w:p>
            <w:pPr/>
            <w:hyperlink r:id="rId61" w:history="1">
              <w:r>
                <w:rPr>
                  <w:color w:val="#410a8c"/>
                  <w:u w:val="single"/>
                </w:rPr>
                <w:t xml:space="preserve">hal-04850065v1</w:t>
              </w:r>
            </w:hyperlink>
          </w:p>
        </w:tc>
      </w:tr>
      <w:tr>
        <w:trPr/>
        <w:tc>
          <w:tcPr>
            <w:noWrap/>
          </w:tcPr>
          <w:p>
            <w:pPr>
              <w:spacing w:after="200"/>
            </w:pPr>
            <w:hyperlink r:id="rId65" w:history="1">
              <w:r>
                <w:rPr>
                  <w:color w:val="1e198e"/>
                  <w:b w:val="1"/>
                  <w:bCs w:val="1"/>
                  <w:u w:val="single"/>
                </w:rPr>
                <w:t xml:space="preserve">Unravelling the invasion history of the Asian tiger mosquito in Europe</w:t>
              </w:r>
            </w:hyperlink>
          </w:p>
          <w:p>
            <w:pPr/>
            <w:hyperlink r:id="rId35" w:history="1">
              <w:r>
                <w:rPr>
                  <w:color w:val="#410a8c"/>
                  <w:u w:val="single"/>
                </w:rPr>
                <w:t xml:space="preserve">Stéphanie Sherpa</w:t>
              </w:r>
            </w:hyperlink>
            <w:r>
              <w:rPr/>
              <w:t xml:space="preserve">,</w:t>
            </w:r>
            <w:hyperlink r:id="rId66" w:history="1">
              <w:r>
                <w:rPr>
                  <w:color w:val="#410a8c"/>
                  <w:u w:val="single"/>
                </w:rPr>
                <w:t xml:space="preserve">Michael Blum</w:t>
              </w:r>
            </w:hyperlink>
            <w:r>
              <w:rPr/>
              <w:t xml:space="preserve">,</w:t>
            </w:r>
            <w:hyperlink r:id="rId31" w:history="1">
              <w:r>
                <w:rPr>
                  <w:color w:val="#410a8c"/>
                  <w:u w:val="single"/>
                </w:rPr>
                <w:t xml:space="preserve">Thibaut Capblancq</w:t>
              </w:r>
            </w:hyperlink>
            <w:r>
              <w:rPr/>
              <w:t xml:space="preserve">,</w:t>
            </w:r>
            <w:hyperlink r:id="rId67" w:history="1">
              <w:r>
                <w:rPr>
                  <w:color w:val="#410a8c"/>
                  <w:u w:val="single"/>
                </w:rPr>
                <w:t xml:space="preserve">Tristan Cumer</w:t>
              </w:r>
            </w:hyperlink>
            <w:r>
              <w:rPr/>
              <w:t xml:space="preserve">,</w:t>
            </w:r>
            <w:hyperlink r:id="rId14" w:history="1">
              <w:r>
                <w:rPr>
                  <w:color w:val="#410a8c"/>
                  <w:u w:val="single"/>
                </w:rPr>
                <w:t xml:space="preserve">Delphine Rioux</w:t>
              </w:r>
            </w:hyperlink>
            <w:r>
              <w:rPr/>
              <w:t xml:space="preserve">et al.</w:t>
            </w:r>
          </w:p>
          <w:p>
            <w:pPr/>
            <w:r>
              <w:rPr>
                <w:i w:val="1"/>
                <w:iCs w:val="1"/>
              </w:rPr>
              <w:t xml:space="preserve">Molecular Ecology</w:t>
            </w:r>
            <w:r>
              <w:rPr/>
              <w:t xml:space="preserve">, 2019, 28 (9), pp.2360-2377. </w:t>
            </w:r>
            <w:hyperlink r:id="rId68" w:history="1">
              <w:r>
                <w:rPr>
                  <w:color w:val="#410a8c"/>
                  <w:u w:val="single"/>
                </w:rPr>
                <w:t xml:space="preserve">⟨10.1111/mec.15071⟩</w:t>
              </w:r>
            </w:hyperlink>
          </w:p>
          <w:p>
            <w:pPr/>
            <w:r>
              <w:rPr/>
              <w:t xml:space="preserve">Article dans une revue</w:t>
            </w:r>
          </w:p>
          <w:p>
            <w:pPr/>
            <w:hyperlink r:id="rId65" w:history="1">
              <w:r>
                <w:rPr>
                  <w:color w:val="#410a8c"/>
                  <w:u w:val="single"/>
                </w:rPr>
                <w:t xml:space="preserve">hal-04850011v1</w:t>
              </w:r>
            </w:hyperlink>
          </w:p>
        </w:tc>
      </w:tr>
      <w:tr>
        <w:trPr/>
        <w:tc>
          <w:tcPr>
            <w:noWrap/>
          </w:tcPr>
          <w:p>
            <w:pPr>
              <w:spacing w:after="200"/>
            </w:pPr>
            <w:hyperlink r:id="rId69" w:history="1">
              <w:r>
                <w:rPr>
                  <w:color w:val="1e198e"/>
                  <w:b w:val="1"/>
                  <w:bCs w:val="1"/>
                  <w:u w:val="single"/>
                </w:rPr>
                <w:t xml:space="preserve">Cartographier les paysages vivants : Conversation avec Alexandra Arènes</w:t>
              </w:r>
            </w:hyperlink>
          </w:p>
          <w:p>
            <w:pPr/>
            <w:hyperlink r:id="rId70" w:history="1">
              <w:r>
                <w:rPr>
                  <w:color w:val="#410a8c"/>
                  <w:u w:val="single"/>
                </w:rPr>
                <w:t xml:space="preserve">Laure Brayer</w:t>
              </w:r>
            </w:hyperlink>
            <w:r>
              <w:rPr/>
              <w:t xml:space="preserve">,</w:t>
            </w:r>
            <w:hyperlink r:id="rId71" w:history="1">
              <w:r>
                <w:rPr>
                  <w:color w:val="#410a8c"/>
                  <w:u w:val="single"/>
                </w:rPr>
                <w:t xml:space="preserve">Alexandra Arènes</w:t>
              </w:r>
            </w:hyperlink>
            <w:r>
              <w:rPr/>
              <w:t xml:space="preserve">,</w:t>
            </w:r>
            <w:hyperlink r:id="rId72" w:history="1">
              <w:r>
                <w:rPr>
                  <w:color w:val="#410a8c"/>
                  <w:u w:val="single"/>
                </w:rPr>
                <w:t xml:space="preserve">Anne-Laure Amilhat Szary</w:t>
              </w:r>
            </w:hyperlink>
            <w:r>
              <w:rPr/>
              <w:t xml:space="preserve">,</w:t>
            </w:r>
            <w:hyperlink r:id="rId57" w:history="1">
              <w:r>
                <w:rPr>
                  <w:color w:val="#410a8c"/>
                  <w:u w:val="single"/>
                </w:rPr>
                <w:t xml:space="preserve">Laurence Despres</w:t>
              </w:r>
            </w:hyperlink>
            <w:r>
              <w:rPr/>
              <w:t xml:space="preserve">,</w:t>
            </w:r>
            <w:hyperlink r:id="rId73" w:history="1">
              <w:r>
                <w:rPr>
                  <w:color w:val="#410a8c"/>
                  <w:u w:val="single"/>
                </w:rPr>
                <w:t xml:space="preserve">Soheil Hajmirbaba</w:t>
              </w:r>
            </w:hyperlink>
          </w:p>
          <w:p>
            <w:pPr/>
            <w:r>
              <w:rPr>
                <w:i w:val="1"/>
                <w:iCs w:val="1"/>
              </w:rPr>
              <w:t xml:space="preserve">Local contemporain</w:t>
            </w:r>
            <w:r>
              <w:rPr/>
              <w:t xml:space="preserve">, 2019, Paysage animal, 11, https://local-contemporain.net/11-2/</w:t>
            </w:r>
          </w:p>
          <w:p>
            <w:pPr/>
            <w:r>
              <w:rPr/>
              <w:t xml:space="preserve">Article dans une revue</w:t>
            </w:r>
          </w:p>
          <w:p>
            <w:pPr/>
            <w:hyperlink r:id="rId69" w:history="1">
              <w:r>
                <w:rPr>
                  <w:color w:val="#410a8c"/>
                  <w:u w:val="single"/>
                </w:rPr>
                <w:t xml:space="preserve">hal-02447115v1</w:t>
              </w:r>
            </w:hyperlink>
          </w:p>
        </w:tc>
      </w:tr>
      <w:tr>
        <w:trPr/>
        <w:tc>
          <w:tcPr>
            <w:noWrap/>
          </w:tcPr>
          <w:p>
            <w:pPr>
              <w:spacing w:after="200"/>
            </w:pPr>
            <w:hyperlink r:id="rId74" w:history="1">
              <w:r>
                <w:rPr>
                  <w:color w:val="1e198e"/>
                  <w:b w:val="1"/>
                  <w:bCs w:val="1"/>
                  <w:u w:val="single"/>
                </w:rPr>
                <w:t xml:space="preserve">One, two or more species? Mitonuclear discordance and species delimitation</w:t>
              </w:r>
            </w:hyperlink>
          </w:p>
          <w:p>
            <w:pPr/>
            <w:hyperlink r:id="rId16" w:history="1">
              <w:r>
                <w:rPr>
                  <w:color w:val="#410a8c"/>
                  <w:u w:val="single"/>
                </w:rPr>
                <w:t xml:space="preserve">Laurence Després</w:t>
              </w:r>
            </w:hyperlink>
          </w:p>
          <w:p>
            <w:pPr/>
            <w:r>
              <w:rPr>
                <w:i w:val="1"/>
                <w:iCs w:val="1"/>
              </w:rPr>
              <w:t xml:space="preserve">Molecular Ecology</w:t>
            </w:r>
            <w:r>
              <w:rPr/>
              <w:t xml:space="preserve">, 2019, 28 (17), pp.3845-3847. </w:t>
            </w:r>
            <w:hyperlink r:id="rId75" w:history="1">
              <w:r>
                <w:rPr>
                  <w:color w:val="#410a8c"/>
                  <w:u w:val="single"/>
                </w:rPr>
                <w:t xml:space="preserve">⟨10.1111/mec.15211⟩</w:t>
              </w:r>
            </w:hyperlink>
          </w:p>
          <w:p>
            <w:pPr/>
            <w:r>
              <w:rPr/>
              <w:t xml:space="preserve">Article dans une revue</w:t>
            </w:r>
          </w:p>
          <w:p>
            <w:pPr/>
            <w:hyperlink r:id="rId74" w:history="1">
              <w:r>
                <w:rPr>
                  <w:color w:val="#410a8c"/>
                  <w:u w:val="single"/>
                </w:rPr>
                <w:t xml:space="preserve">hal-04850022v1</w:t>
              </w:r>
            </w:hyperlink>
          </w:p>
        </w:tc>
      </w:tr>
      <w:tr>
        <w:trPr/>
        <w:tc>
          <w:tcPr>
            <w:noWrap/>
          </w:tcPr>
          <w:p>
            <w:pPr>
              <w:spacing w:after="200"/>
            </w:pPr>
            <w:hyperlink r:id="rId76" w:history="1">
              <w:r>
                <w:rPr>
                  <w:color w:val="1e198e"/>
                  <w:b w:val="1"/>
                  <w:bCs w:val="1"/>
                  <w:u w:val="single"/>
                </w:rPr>
                <w:t xml:space="preserve">At the Origin of a Worldwide Invasion: Unraveling the Genetic Makeup of the Caribbean Bridgehead Populations of the Dengue Vector Aedes aegypti</w:t>
              </w:r>
            </w:hyperlink>
          </w:p>
          <w:p>
            <w:pP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77" w:history="1">
              <w:r>
                <w:rPr>
                  <w:color w:val="#410a8c"/>
                  <w:u w:val="single"/>
                </w:rPr>
                <w:t xml:space="preserve">Daniella Goindin</w:t>
              </w:r>
            </w:hyperlink>
            <w:r>
              <w:rPr/>
              <w:t xml:space="preserve">,</w:t>
            </w:r>
            <w:hyperlink r:id="rId78" w:history="1">
              <w:r>
                <w:rPr>
                  <w:color w:val="#410a8c"/>
                  <w:u w:val="single"/>
                </w:rPr>
                <w:t xml:space="preserve">Florence Fouque</w:t>
              </w:r>
            </w:hyperlink>
            <w:r>
              <w:rPr/>
              <w:t xml:space="preserve">,</w:t>
            </w:r>
            <w:hyperlink r:id="rId79" w:history="1">
              <w:r>
                <w:rPr>
                  <w:color w:val="#410a8c"/>
                  <w:u w:val="single"/>
                </w:rPr>
                <w:t xml:space="preserve">Olivier François</w:t>
              </w:r>
            </w:hyperlink>
            <w:r>
              <w:rPr/>
              <w:t xml:space="preserve">et al.</w:t>
            </w:r>
          </w:p>
          <w:p>
            <w:pPr/>
            <w:r>
              <w:rPr>
                <w:i w:val="1"/>
                <w:iCs w:val="1"/>
              </w:rPr>
              <w:t xml:space="preserve">Genome Biology and Evolution</w:t>
            </w:r>
            <w:r>
              <w:rPr/>
              <w:t xml:space="preserve">, 2018, 10 (1), pp.56-71. </w:t>
            </w:r>
            <w:hyperlink r:id="rId80" w:history="1">
              <w:r>
                <w:rPr>
                  <w:color w:val="#410a8c"/>
                  <w:u w:val="single"/>
                </w:rPr>
                <w:t xml:space="preserve">⟨10.1093/gbe/evx267⟩</w:t>
              </w:r>
            </w:hyperlink>
          </w:p>
          <w:p>
            <w:pPr/>
            <w:r>
              <w:rPr/>
              <w:t xml:space="preserve">Article dans une revue</w:t>
            </w:r>
          </w:p>
          <w:p>
            <w:pPr/>
            <w:hyperlink r:id="rId76" w:history="1">
              <w:r>
                <w:rPr>
                  <w:color w:val="#410a8c"/>
                  <w:u w:val="single"/>
                </w:rPr>
                <w:t xml:space="preserve">hal-01996523v1</w:t>
              </w:r>
            </w:hyperlink>
          </w:p>
        </w:tc>
      </w:tr>
      <w:tr>
        <w:trPr/>
        <w:tc>
          <w:tcPr>
            <w:noWrap/>
          </w:tcPr>
          <w:p>
            <w:pPr>
              <w:spacing w:after="200"/>
            </w:pPr>
            <w:hyperlink r:id="rId81" w:history="1">
              <w:r>
                <w:rPr>
                  <w:color w:val="1e198e"/>
                  <w:b w:val="1"/>
                  <w:bCs w:val="1"/>
                  <w:u w:val="single"/>
                </w:rPr>
                <w:t xml:space="preserve">Hybridization promotes speciation in Coenonympha butterflies</w:t>
              </w:r>
            </w:hyperlink>
          </w:p>
          <w:p>
            <w:pPr/>
            <w:hyperlink r:id="rId31" w:history="1">
              <w:r>
                <w:rPr>
                  <w:color w:val="#410a8c"/>
                  <w:u w:val="single"/>
                </w:rPr>
                <w:t xml:space="preserve">Thibaut Capblancq</w:t>
              </w:r>
            </w:hyperlink>
            <w:r>
              <w:rPr/>
              <w:t xml:space="preserve">,</w:t>
            </w:r>
            <w:hyperlink r:id="rId57" w:history="1">
              <w:r>
                <w:rPr>
                  <w:color w:val="#410a8c"/>
                  <w:u w:val="single"/>
                </w:rPr>
                <w:t xml:space="preserve">Laurence Despres</w:t>
              </w:r>
            </w:hyperlink>
            <w:r>
              <w:rPr/>
              <w:t xml:space="preserve">,</w:t>
            </w:r>
            <w:hyperlink r:id="rId14" w:history="1">
              <w:r>
                <w:rPr>
                  <w:color w:val="#410a8c"/>
                  <w:u w:val="single"/>
                </w:rPr>
                <w:t xml:space="preserve">Delphine Rioux</w:t>
              </w:r>
            </w:hyperlink>
            <w:r>
              <w:rPr/>
              <w:t xml:space="preserve">,</w:t>
            </w:r>
            <w:hyperlink r:id="rId82" w:history="1">
              <w:r>
                <w:rPr>
                  <w:color w:val="#410a8c"/>
                  <w:u w:val="single"/>
                </w:rPr>
                <w:t xml:space="preserve">Jesus Mavarez</w:t>
              </w:r>
            </w:hyperlink>
          </w:p>
          <w:p>
            <w:pPr/>
            <w:r>
              <w:rPr>
                <w:i w:val="1"/>
                <w:iCs w:val="1"/>
              </w:rPr>
              <w:t xml:space="preserve">Molecular Ecology</w:t>
            </w:r>
            <w:r>
              <w:rPr/>
              <w:t xml:space="preserve">, 2015, 24 (24), pp.6209-6222. </w:t>
            </w:r>
            <w:hyperlink r:id="rId83" w:history="1">
              <w:r>
                <w:rPr>
                  <w:color w:val="#410a8c"/>
                  <w:u w:val="single"/>
                </w:rPr>
                <w:t xml:space="preserve">⟨10.1111/mec.13479⟩</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hal-02464098v1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Untangling the contribution of adaptive versus non-adaptive processes in the evolution of reproductive isolation between Coenonympha butterflies</w:t>
              </w:r>
            </w:hyperlink>
          </w:p>
          <w:p>
            <w:pPr/>
            <w:hyperlink r:id="rId31" w:history="1">
              <w:r>
                <w:rPr>
                  <w:color w:val="#410a8c"/>
                  <w:u w:val="single"/>
                </w:rPr>
                <w:t xml:space="preserve">Thibaut Capblancq</w:t>
              </w:r>
            </w:hyperlink>
            <w:r>
              <w:rPr/>
              <w:t xml:space="preserve">,</w:t>
            </w:r>
            <w:hyperlink r:id="rId86" w:history="1">
              <w:r>
                <w:rPr>
                  <w:color w:val="#410a8c"/>
                  <w:u w:val="single"/>
                </w:rPr>
                <w:t xml:space="preserve">Camille Roux</w:t>
              </w:r>
            </w:hyperlink>
            <w:r>
              <w:rPr/>
              <w:t xml:space="preserve">,</w:t>
            </w:r>
            <w:hyperlink r:id="rId87" w:history="1">
              <w:r>
                <w:rPr>
                  <w:color w:val="#410a8c"/>
                  <w:u w:val="single"/>
                </w:rPr>
                <w:t xml:space="preserve">Frédéric Boyer</w:t>
              </w:r>
            </w:hyperlink>
            <w:r>
              <w:rPr/>
              <w:t xml:space="preserve">,</w:t>
            </w:r>
            <w:hyperlink r:id="rId29" w:history="1">
              <w:r>
                <w:rPr>
                  <w:color w:val="#410a8c"/>
                  <w:u w:val="single"/>
                </w:rPr>
                <w:t xml:space="preserve">Fabrice Legeai</w:t>
              </w:r>
            </w:hyperlink>
            <w:r>
              <w:rPr/>
              <w:t xml:space="preserve">,</w:t>
            </w:r>
            <w:hyperlink r:id="rId26" w:history="1">
              <w:r>
                <w:rPr>
                  <w:color w:val="#410a8c"/>
                  <w:u w:val="single"/>
                </w:rPr>
                <w:t xml:space="preserve">Mathieu Joron</w:t>
              </w:r>
            </w:hyperlink>
            <w:r>
              <w:rPr/>
              <w:t xml:space="preserve">et al.</w:t>
            </w:r>
          </w:p>
          <w:p>
            <w:pPr/>
            <w:r>
              <w:rPr/>
              <w:t xml:space="preserve">2024</w:t>
            </w:r>
          </w:p>
          <w:p>
            <w:pPr/>
            <w:r>
              <w:rPr/>
              <w:t xml:space="preserve">Pré-publication, Document de travail</w:t>
            </w:r>
            <w:r>
              <w:rPr/>
              <w:t xml:space="preserve"> (preprint/prepublication)</w:t>
            </w:r>
          </w:p>
          <w:p>
            <w:pPr/>
            <w:hyperlink r:id="rId85" w:history="1">
              <w:r>
                <w:rPr>
                  <w:color w:val="#410a8c"/>
                  <w:u w:val="single"/>
                </w:rPr>
                <w:t xml:space="preserve">hal-04850079v1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Impacts of environmental changes on demographic history and genetic structure of the iconic butterfly Parnassius apollo populations in France: implications for conservation.</w:t>
              </w:r>
            </w:hyperlink>
          </w:p>
          <w:p>
            <w:pPr/>
            <w:hyperlink r:id="rId89" w:history="1">
              <w:r>
                <w:rPr>
                  <w:color w:val="#410a8c"/>
                  <w:u w:val="single"/>
                </w:rPr>
                <w:t xml:space="preserve">Flora Lambert-Auger</w:t>
              </w:r>
            </w:hyperlink>
            <w:r>
              <w:rPr/>
              <w:t xml:space="preserve">,</w:t>
            </w:r>
            <w:hyperlink r:id="rId14" w:history="1">
              <w:r>
                <w:rPr>
                  <w:color w:val="#410a8c"/>
                  <w:u w:val="single"/>
                </w:rPr>
                <w:t xml:space="preserve">Delphine Rioux</w:t>
              </w:r>
            </w:hyperlink>
            <w:r>
              <w:rPr/>
              <w:t xml:space="preserve">,</w:t>
            </w:r>
            <w:hyperlink r:id="rId90" w:history="1">
              <w:r>
                <w:rPr>
                  <w:color w:val="#410a8c"/>
                  <w:u w:val="single"/>
                </w:rPr>
                <w:t xml:space="preserve">Thomas Francisco</w:t>
              </w:r>
            </w:hyperlink>
            <w:r>
              <w:rPr/>
              <w:t xml:space="preserve">,</w:t>
            </w:r>
            <w:hyperlink r:id="rId16" w:history="1">
              <w:r>
                <w:rPr>
                  <w:color w:val="#410a8c"/>
                  <w:u w:val="single"/>
                </w:rPr>
                <w:t xml:space="preserve">Laurence Després</w:t>
              </w:r>
            </w:hyperlink>
          </w:p>
          <w:p>
            <w:pPr/>
            <w:r>
              <w:rPr>
                <w:i w:val="1"/>
                <w:iCs w:val="1"/>
              </w:rPr>
              <w:t xml:space="preserve">Conservation genomics Paris</w:t>
            </w:r>
            <w:r>
              <w:rPr/>
              <w:t xml:space="preserve">, Jun 2024, Paris Museum National d'Histoire Naturelle, France</w:t>
            </w:r>
          </w:p>
          <w:p>
            <w:pPr/>
            <w:r>
              <w:rPr/>
              <w:t xml:space="preserve">Poster de conférence</w:t>
            </w:r>
          </w:p>
          <w:p>
            <w:pPr/>
            <w:hyperlink r:id="rId88" w:history="1">
              <w:r>
                <w:rPr>
                  <w:color w:val="#410a8c"/>
                  <w:u w:val="single"/>
                </w:rPr>
                <w:t xml:space="preserve">hal-04850907v1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 search of islands of speciation in the genomes of two Coenonympha butterfly sister species.</w:t>
              </w:r>
            </w:hyperlink>
          </w:p>
          <w:p>
            <w:pPr/>
            <w:hyperlink r:id="rId31" w:history="1">
              <w:r>
                <w:rPr>
                  <w:color w:val="#410a8c"/>
                  <w:u w:val="single"/>
                </w:rPr>
                <w:t xml:space="preserve">Thibaut Capblancq</w:t>
              </w:r>
            </w:hyperlink>
            <w:r>
              <w:rPr/>
              <w:t xml:space="preserve">,</w:t>
            </w:r>
            <w:hyperlink r:id="rId16" w:history="1">
              <w:r>
                <w:rPr>
                  <w:color w:val="#410a8c"/>
                  <w:u w:val="single"/>
                </w:rPr>
                <w:t xml:space="preserve">Laurence Després</w:t>
              </w:r>
            </w:hyperlink>
          </w:p>
          <w:p>
            <w:pPr/>
            <w:r>
              <w:rPr>
                <w:i w:val="1"/>
                <w:iCs w:val="1"/>
              </w:rPr>
              <w:t xml:space="preserve">European Congress of Lepidopterology</w:t>
            </w:r>
            <w:r>
              <w:rPr/>
              <w:t xml:space="preserve">, Sep 2023, Orléans, France</w:t>
            </w:r>
          </w:p>
          <w:p>
            <w:pPr/>
            <w:r>
              <w:rPr/>
              <w:t xml:space="preserve">Communication dans un congrès</w:t>
            </w:r>
          </w:p>
          <w:p>
            <w:pPr/>
            <w:hyperlink r:id="rId91" w:history="1">
              <w:r>
                <w:rPr>
                  <w:color w:val="#410a8c"/>
                  <w:u w:val="single"/>
                </w:rPr>
                <w:t xml:space="preserve">hal-04985708v1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Using the Bio-Insecticide Bacillus thuringiensis israelensis in Mosquito Control</w:t>
              </w:r>
            </w:hyperlink>
          </w:p>
          <w:p>
            <w:pPr/>
            <w:hyperlink r:id="rId57" w:history="1">
              <w:r>
                <w:rPr>
                  <w:color w:val="#410a8c"/>
                  <w:u w:val="single"/>
                </w:rPr>
                <w:t xml:space="preserve">Laurence Despres</w:t>
              </w:r>
            </w:hyperlink>
            <w:r>
              <w:rPr/>
              <w:t xml:space="preserve">,</w:t>
            </w:r>
            <w:hyperlink r:id="rId93" w:history="1">
              <w:r>
                <w:rPr>
                  <w:color w:val="#410a8c"/>
                  <w:u w:val="single"/>
                </w:rPr>
                <w:t xml:space="preserve">Christophe Lagneau</w:t>
              </w:r>
            </w:hyperlink>
            <w:r>
              <w:rPr/>
              <w:t xml:space="preserve">,</w:t>
            </w:r>
            <w:hyperlink r:id="rId94" w:history="1">
              <w:r>
                <w:rPr>
                  <w:color w:val="#410a8c"/>
                  <w:u w:val="single"/>
                </w:rPr>
                <w:t xml:space="preserve">Roger Frutos</w:t>
              </w:r>
            </w:hyperlink>
          </w:p>
          <w:p>
            <w:pPr/>
            <w:r>
              <w:rPr>
                <w:i w:val="1"/>
                <w:iCs w:val="1"/>
              </w:rPr>
              <w:t xml:space="preserve">Pesticides in the Modern World-Pests Control and Pesticides Exposure and Toxicity Assessment Edited by Dr. Margarita Stoytcheva, (614p)</w:t>
            </w:r>
            <w:r>
              <w:rPr/>
              <w:t xml:space="preserve">, , 2011, 978-953-307-457-3</w:t>
            </w:r>
          </w:p>
          <w:p>
            <w:pPr/>
            <w:r>
              <w:rPr/>
              <w:t xml:space="preserve">Chapitre d'ouvrage</w:t>
            </w:r>
          </w:p>
          <w:p>
            <w:pPr/>
            <w:hyperlink r:id="rId92" w:history="1">
              <w:r>
                <w:rPr>
                  <w:color w:val="#410a8c"/>
                  <w:u w:val="single"/>
                </w:rPr>
                <w:t xml:space="preserve">hal-02012775v1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A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despres" TargetMode="External"/><Relationship Id="rId9" Type="http://schemas.openxmlformats.org/officeDocument/2006/relationships/hyperlink" Target="https://orcid.org/0000-0002-0660-6260" TargetMode="External"/><Relationship Id="rId10" Type="http://schemas.openxmlformats.org/officeDocument/2006/relationships/hyperlink" Target="https://www.idref.fr/11051419X" TargetMode="External"/><Relationship Id="rId11" Type="http://schemas.openxmlformats.org/officeDocument/2006/relationships/hyperlink" Target="https://hal.science/hal-05288786v1" TargetMode="External"/><Relationship Id="rId12" Type="http://schemas.openxmlformats.org/officeDocument/2006/relationships/hyperlink" Target="https://hal.science/search/index/?q=*&amp;authFullName_s=Thibaud Camizuli" TargetMode="External"/><Relationship Id="rId13" Type="http://schemas.openxmlformats.org/officeDocument/2006/relationships/hyperlink" Target="https://hal.science/search/index/?q=*&amp;authFullName_s=Matthew Greenwood" TargetMode="External"/><Relationship Id="rId14" Type="http://schemas.openxmlformats.org/officeDocument/2006/relationships/hyperlink" Target="https://hal.science/search/index/?q=*&amp;authFullName_s=Delphine Rioux" TargetMode="External"/><Relationship Id="rId15" Type="http://schemas.openxmlformats.org/officeDocument/2006/relationships/hyperlink" Target="https://hal.science/search/index/?q=*&amp;authFullName_s=Elena Zakharova" TargetMode="External"/><Relationship Id="rId16" Type="http://schemas.openxmlformats.org/officeDocument/2006/relationships/hyperlink" Target="https://hal.science/search/index/?q=*&amp;authFullName_s=Laurence Despr&#233;s" TargetMode="External"/><Relationship Id="rId17" Type="http://schemas.openxmlformats.org/officeDocument/2006/relationships/hyperlink" Target="https://dx.doi.org/10.1111/icad.70005" TargetMode="External"/><Relationship Id="rId18" Type="http://schemas.openxmlformats.org/officeDocument/2006/relationships/hyperlink" Target="https://hal.science/hal-05031513v1" TargetMode="External"/><Relationship Id="rId19" Type="http://schemas.openxmlformats.org/officeDocument/2006/relationships/hyperlink" Target="https://hal.science/search/index/?q=*&amp;authFullName_s=Paul Doniol-Valcroze" TargetMode="External"/><Relationship Id="rId20" Type="http://schemas.openxmlformats.org/officeDocument/2006/relationships/hyperlink" Target="https://hal.science/search/index/?q=*&amp;authFullName_s=Lucie Develay Nguyen" TargetMode="External"/><Relationship Id="rId21" Type="http://schemas.openxmlformats.org/officeDocument/2006/relationships/hyperlink" Target="https://hal.science/search/index/?q=*&amp;authFullName_s=Bruno Buatois" TargetMode="External"/><Relationship Id="rId22" Type="http://schemas.openxmlformats.org/officeDocument/2006/relationships/hyperlink" Target="https://hal.science/search/index/?q=*&amp;authFullName_s=Stefan D&#246;tterl" TargetMode="External"/><Relationship Id="rId23" Type="http://schemas.openxmlformats.org/officeDocument/2006/relationships/hyperlink" Target="https://hal.science/search/index/?q=*&amp;authFullName_s=Roman Fuchs" TargetMode="External"/><Relationship Id="rId24" Type="http://schemas.openxmlformats.org/officeDocument/2006/relationships/hyperlink" Target="https://dx.doi.org/10.1093/jeb/voaf022" TargetMode="External"/><Relationship Id="rId25" Type="http://schemas.openxmlformats.org/officeDocument/2006/relationships/hyperlink" Target="https://hal.science/hal-04687867v1" TargetMode="External"/><Relationship Id="rId26" Type="http://schemas.openxmlformats.org/officeDocument/2006/relationships/hyperlink" Target="https://hal.science/search/index/?q=*&amp;authFullName_s=Mathieu Joron" TargetMode="External"/><Relationship Id="rId27" Type="http://schemas.openxmlformats.org/officeDocument/2006/relationships/hyperlink" Target="https://dx.doi.org/10.1111/een.13323" TargetMode="External"/><Relationship Id="rId28" Type="http://schemas.openxmlformats.org/officeDocument/2006/relationships/hyperlink" Target="https://hal.science/hal-04530573v1" TargetMode="External"/><Relationship Id="rId29" Type="http://schemas.openxmlformats.org/officeDocument/2006/relationships/hyperlink" Target="https://hal.science/search/index/?q=*&amp;authFullName_s=Fabrice Legeai" TargetMode="External"/><Relationship Id="rId30" Type="http://schemas.openxmlformats.org/officeDocument/2006/relationships/hyperlink" Target="https://hal.science/search/index/?q=*&amp;authFullName_s=Sandra Romain" TargetMode="External"/><Relationship Id="rId31" Type="http://schemas.openxmlformats.org/officeDocument/2006/relationships/hyperlink" Target="https://hal.science/search/index/?q=*&amp;authFullName_s=Thibaut Capblancq" TargetMode="External"/><Relationship Id="rId32" Type="http://schemas.openxmlformats.org/officeDocument/2006/relationships/hyperlink" Target="https://dx.doi.org/10.1093/gbe/evae055" TargetMode="External"/><Relationship Id="rId33" Type="http://schemas.openxmlformats.org/officeDocument/2006/relationships/hyperlink" Target="https://hal.science/hal-04850062v1" TargetMode="External"/><Relationship Id="rId34" Type="http://schemas.openxmlformats.org/officeDocument/2006/relationships/hyperlink" Target="https://hal.science/search/index/?q=*&amp;authFullName_s=Caroline Keba&#239;li" TargetMode="External"/><Relationship Id="rId35" Type="http://schemas.openxmlformats.org/officeDocument/2006/relationships/hyperlink" Target="https://hal.science/search/index/?q=*&amp;authFullName_s=St&#233;phanie Sherpa" TargetMode="External"/><Relationship Id="rId36" Type="http://schemas.openxmlformats.org/officeDocument/2006/relationships/hyperlink" Target="https://hal.science/search/index/?q=*&amp;authFullName_s=Maya Gu&#233;guen" TargetMode="External"/><Relationship Id="rId37" Type="http://schemas.openxmlformats.org/officeDocument/2006/relationships/hyperlink" Target="https://hal.science/search/index/?q=*&amp;authFullName_s=Julien Renaud" TargetMode="External"/><Relationship Id="rId38" Type="http://schemas.openxmlformats.org/officeDocument/2006/relationships/hyperlink" Target="https://dx.doi.org/10.1016/j.biocon.2023.110332" TargetMode="External"/><Relationship Id="rId39" Type="http://schemas.openxmlformats.org/officeDocument/2006/relationships/hyperlink" Target="https://hal.science/hal-03759287v1" TargetMode="External"/><Relationship Id="rId40" Type="http://schemas.openxmlformats.org/officeDocument/2006/relationships/hyperlink" Target="https://hal.science/search/index/?q=*&amp;authFullName_s=Jordan Tutagata" TargetMode="External"/><Relationship Id="rId41" Type="http://schemas.openxmlformats.org/officeDocument/2006/relationships/hyperlink" Target="https://hal.science/search/index/?q=*&amp;authFullName_s=Thierry Gaude" TargetMode="External"/><Relationship Id="rId42" Type="http://schemas.openxmlformats.org/officeDocument/2006/relationships/hyperlink" Target="https://hal.science/search/index/?q=*&amp;authFullName_s=Fr&#233;d&#233;ric Laporte" TargetMode="External"/><Relationship Id="rId43" Type="http://schemas.openxmlformats.org/officeDocument/2006/relationships/hyperlink" Target="https://hal.science/search/index/?q=*&amp;authFullName_s=Shinji Kasai" TargetMode="External"/><Relationship Id="rId44" Type="http://schemas.openxmlformats.org/officeDocument/2006/relationships/hyperlink" Target="https://dx.doi.org/10.1093/molbev/msac104" TargetMode="External"/><Relationship Id="rId45" Type="http://schemas.openxmlformats.org/officeDocument/2006/relationships/hyperlink" Target="https://hal.science/hal-04850024v1" TargetMode="External"/><Relationship Id="rId46" Type="http://schemas.openxmlformats.org/officeDocument/2006/relationships/hyperlink" Target="https://hal.science/search/index/?q=*&amp;authFullName_s=Brigitte Poulin" TargetMode="External"/><Relationship Id="rId47" Type="http://schemas.openxmlformats.org/officeDocument/2006/relationships/hyperlink" Target="https://hal.science/search/index/?q=*&amp;authFullName_s=Ga&#235;tan Lefebvre" TargetMode="External"/><Relationship Id="rId48" Type="http://schemas.openxmlformats.org/officeDocument/2006/relationships/hyperlink" Target="https://hal.science/search/index/?q=*&amp;authFullName_s=Samuel Hilaire" TargetMode="External"/><Relationship Id="rId49" Type="http://schemas.openxmlformats.org/officeDocument/2006/relationships/hyperlink" Target="https://dx.doi.org/10.1016/j.ecoenv.2022.114004" TargetMode="External"/><Relationship Id="rId50" Type="http://schemas.openxmlformats.org/officeDocument/2006/relationships/hyperlink" Target="https://hal.science/hal-04894150v1" TargetMode="External"/><Relationship Id="rId51" Type="http://schemas.openxmlformats.org/officeDocument/2006/relationships/hyperlink" Target="https://dx.doi.org/10.1111/ddi.13460" TargetMode="External"/><Relationship Id="rId52" Type="http://schemas.openxmlformats.org/officeDocument/2006/relationships/hyperlink" Target="https://hal.science/hal-04850013v1" TargetMode="External"/><Relationship Id="rId53" Type="http://schemas.openxmlformats.org/officeDocument/2006/relationships/hyperlink" Target="https://dx.doi.org/10.1111/eva.13215" TargetMode="External"/><Relationship Id="rId54" Type="http://schemas.openxmlformats.org/officeDocument/2006/relationships/hyperlink" Target="https://hal.science/hal-04850068v1" TargetMode="External"/><Relationship Id="rId55" Type="http://schemas.openxmlformats.org/officeDocument/2006/relationships/hyperlink" Target="https://dx.doi.org/10.1111/mec.16244" TargetMode="External"/><Relationship Id="rId56" Type="http://schemas.openxmlformats.org/officeDocument/2006/relationships/hyperlink" Target="https://hal.science/hal-02405698v1" TargetMode="External"/><Relationship Id="rId57" Type="http://schemas.openxmlformats.org/officeDocument/2006/relationships/hyperlink" Target="https://hal.science/search/index/?q=*&amp;authFullName_s=Laurence Despres" TargetMode="External"/><Relationship Id="rId58" Type="http://schemas.openxmlformats.org/officeDocument/2006/relationships/hyperlink" Target="https://hal.science/search/index/?q=*&amp;authFullName_s=Jes&#250;s Mav&#225;rez" TargetMode="External"/><Relationship Id="rId59" Type="http://schemas.openxmlformats.org/officeDocument/2006/relationships/hyperlink" Target="https://dx.doi.org/10.1111/eva.12925" TargetMode="External"/><Relationship Id="rId60" Type="http://schemas.openxmlformats.org/officeDocument/2006/relationships/hyperlink" Target="https://hal.science/hal-04850070v1" TargetMode="External"/><Relationship Id="rId61" Type="http://schemas.openxmlformats.org/officeDocument/2006/relationships/hyperlink" Target="https://hal.science/hal-04850065v1" TargetMode="External"/><Relationship Id="rId62" Type="http://schemas.openxmlformats.org/officeDocument/2006/relationships/hyperlink" Target="https://hal.science/search/index/?q=*&amp;authFullName_s=Gilles Besnard" TargetMode="External"/><Relationship Id="rId63" Type="http://schemas.openxmlformats.org/officeDocument/2006/relationships/hyperlink" Target="https://hal.science/search/index/?q=*&amp;authFullName_s=Loic Mouyon" TargetMode="External"/><Relationship Id="rId64" Type="http://schemas.openxmlformats.org/officeDocument/2006/relationships/hyperlink" Target="https://dx.doi.org/10.1111/1365-2656.13284" TargetMode="External"/><Relationship Id="rId65" Type="http://schemas.openxmlformats.org/officeDocument/2006/relationships/hyperlink" Target="https://hal.science/hal-04850011v1" TargetMode="External"/><Relationship Id="rId66" Type="http://schemas.openxmlformats.org/officeDocument/2006/relationships/hyperlink" Target="https://hal.science/search/index/?q=*&amp;authFullName_s=Michael Blum" TargetMode="External"/><Relationship Id="rId67" Type="http://schemas.openxmlformats.org/officeDocument/2006/relationships/hyperlink" Target="https://hal.science/search/index/?q=*&amp;authFullName_s=Tristan Cumer" TargetMode="External"/><Relationship Id="rId68" Type="http://schemas.openxmlformats.org/officeDocument/2006/relationships/hyperlink" Target="https://dx.doi.org/10.1111/mec.15071" TargetMode="External"/><Relationship Id="rId69" Type="http://schemas.openxmlformats.org/officeDocument/2006/relationships/hyperlink" Target="https://hal.science/hal-02447115v1" TargetMode="External"/><Relationship Id="rId70" Type="http://schemas.openxmlformats.org/officeDocument/2006/relationships/hyperlink" Target="https://hal.science/search/index/?q=*&amp;authFullName_s=Laure Brayer" TargetMode="External"/><Relationship Id="rId71" Type="http://schemas.openxmlformats.org/officeDocument/2006/relationships/hyperlink" Target="https://hal.science/search/index/?q=*&amp;authFullName_s=Alexandra Ar&#232;nes" TargetMode="External"/><Relationship Id="rId72" Type="http://schemas.openxmlformats.org/officeDocument/2006/relationships/hyperlink" Target="https://hal.science/search/index/?q=*&amp;authFullName_s=Anne-Laure Amilhat Szary" TargetMode="External"/><Relationship Id="rId73" Type="http://schemas.openxmlformats.org/officeDocument/2006/relationships/hyperlink" Target="https://hal.science/search/index/?q=*&amp;authFullName_s=Soheil Hajmirbaba" TargetMode="External"/><Relationship Id="rId74" Type="http://schemas.openxmlformats.org/officeDocument/2006/relationships/hyperlink" Target="https://hal.science/hal-04850022v1" TargetMode="External"/><Relationship Id="rId75" Type="http://schemas.openxmlformats.org/officeDocument/2006/relationships/hyperlink" Target="https://dx.doi.org/10.1111/mec.15211" TargetMode="External"/><Relationship Id="rId76" Type="http://schemas.openxmlformats.org/officeDocument/2006/relationships/hyperlink" Target="https://hal.science/hal-01996523v1" TargetMode="External"/><Relationship Id="rId77" Type="http://schemas.openxmlformats.org/officeDocument/2006/relationships/hyperlink" Target="https://hal.science/search/index/?q=*&amp;authFullName_s=Daniella Goindin" TargetMode="External"/><Relationship Id="rId78" Type="http://schemas.openxmlformats.org/officeDocument/2006/relationships/hyperlink" Target="https://hal.science/search/index/?q=*&amp;authFullName_s=Florence Fouque" TargetMode="External"/><Relationship Id="rId79" Type="http://schemas.openxmlformats.org/officeDocument/2006/relationships/hyperlink" Target="https://hal.science/search/index/?q=*&amp;authFullName_s=Olivier Fran&#231;ois" TargetMode="External"/><Relationship Id="rId80" Type="http://schemas.openxmlformats.org/officeDocument/2006/relationships/hyperlink" Target="https://dx.doi.org/10.1093/gbe/evx267" TargetMode="External"/><Relationship Id="rId81" Type="http://schemas.openxmlformats.org/officeDocument/2006/relationships/hyperlink" Target="https://hal.science/hal-02464098v1" TargetMode="External"/><Relationship Id="rId82" Type="http://schemas.openxmlformats.org/officeDocument/2006/relationships/hyperlink" Target="https://hal.science/search/index/?q=*&amp;authFullName_s=Jesus Mavarez" TargetMode="External"/><Relationship Id="rId83" Type="http://schemas.openxmlformats.org/officeDocument/2006/relationships/hyperlink" Target="https://dx.doi.org/10.1111/mec.13479" TargetMode="External"/><Relationship Id="rId84" Type="http://schemas.openxmlformats.org/officeDocument/2006/relationships/hyperlink" Target="https://api.istex.fr/ark:/67375/WNG-ZKSQHGPX-Z/fulltext.pdf?sid=hal" TargetMode="External"/><Relationship Id="rId85" Type="http://schemas.openxmlformats.org/officeDocument/2006/relationships/hyperlink" Target="https://hal.science/hal-04850079v1" TargetMode="External"/><Relationship Id="rId86" Type="http://schemas.openxmlformats.org/officeDocument/2006/relationships/hyperlink" Target="https://hal.science/search/index/?q=*&amp;authFullName_s=Camille Roux" TargetMode="External"/><Relationship Id="rId87" Type="http://schemas.openxmlformats.org/officeDocument/2006/relationships/hyperlink" Target="https://hal.science/search/index/?q=*&amp;authFullName_s=Fr&#233;d&#233;ric Boyer" TargetMode="External"/><Relationship Id="rId88" Type="http://schemas.openxmlformats.org/officeDocument/2006/relationships/hyperlink" Target="https://hal.science/hal-04850907v1" TargetMode="External"/><Relationship Id="rId89" Type="http://schemas.openxmlformats.org/officeDocument/2006/relationships/hyperlink" Target="https://hal.science/search/index/?q=*&amp;authFullName_s=Flora Lambert-Auger" TargetMode="External"/><Relationship Id="rId90" Type="http://schemas.openxmlformats.org/officeDocument/2006/relationships/hyperlink" Target="https://hal.science/search/index/?q=*&amp;authFullName_s=Thomas Francisco" TargetMode="External"/><Relationship Id="rId91" Type="http://schemas.openxmlformats.org/officeDocument/2006/relationships/hyperlink" Target="https://hal.science/hal-04985708v1" TargetMode="External"/><Relationship Id="rId92" Type="http://schemas.openxmlformats.org/officeDocument/2006/relationships/hyperlink" Target="https://hal.science/hal-02012775v1" TargetMode="External"/><Relationship Id="rId93" Type="http://schemas.openxmlformats.org/officeDocument/2006/relationships/hyperlink" Target="https://hal.science/search/index/?q=*&amp;authFullName_s=Christophe Lagneau" TargetMode="External"/><Relationship Id="rId94" Type="http://schemas.openxmlformats.org/officeDocument/2006/relationships/hyperlink" Target="https://hal.science/search/index/?q=*&amp;authFullName_s=Roger Frutos"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Despres</dc:title>
  <dc:description>CV</dc:description>
  <dc:subject/>
  <cp:keywords/>
  <cp:category/>
  <cp:lastModifiedBy/>
  <dcterms:created xsi:type="dcterms:W3CDTF">2026-03-15T07:56:16+01:00</dcterms:created>
  <dcterms:modified xsi:type="dcterms:W3CDTF">2026-03-15T07:56:16+01:00</dcterms:modified>
</cp:coreProperties>
</file>

<file path=docProps/custom.xml><?xml version="1.0" encoding="utf-8"?>
<Properties xmlns="http://schemas.openxmlformats.org/officeDocument/2006/custom-properties" xmlns:vt="http://schemas.openxmlformats.org/officeDocument/2006/docPropsVTypes"/>
</file>