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Guyon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Logement intermédiaire et logement social, en locatif ou en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</w:t>
            </w:r>
            <w:r>
              <w:rPr/>
              <w:t xml:space="preserve">, Brigitte Lotti; Adèle Atani, May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esthétique - A la recherche de la qualification juridique des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François-Xavier Roux-Demare; Laurent Misery, Mar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illicites et loi anti-squat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</w:t>
            </w:r>
            <w:r>
              <w:rPr/>
              <w:t xml:space="preserve">, Brigitte Lotti; Adèle Atani, May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du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et pardon, Université Bretagne Sud</w:t>
            </w:r>
            <w:r>
              <w:rPr/>
              <w:t xml:space="preserve">, E.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covid. La tentation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projet « Gouvernance et responsabilité », La responsabilité en matière de gestion du covid</w:t>
            </w:r>
            <w:r>
              <w:rPr/>
              <w:t xml:space="preserve">, Lab-Lex, Nov 2022, UBO et UBS,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gynécologiques et obstétricales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Utero 2 : Violenter et posséder l'utérus</w:t>
            </w:r>
            <w:r>
              <w:rPr/>
              <w:t xml:space="preserve">, Nov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L’expérimentation animale. Aperçus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animale</w:t>
            </w:r>
            <w:r>
              <w:rPr/>
              <w:t xml:space="preserve">, Mar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pénaux de la fin de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d'études IREA - La fin de vie</w:t>
            </w:r>
            <w:r>
              <w:rPr/>
              <w:t xml:space="preserve">, Nov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dématérialisation de la chaine pénale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dématérialisation des procédures administratives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spécificité du droit pénal sur l’île de Jersey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îles dans tous leurs états »</w:t>
            </w:r>
            <w:r>
              <w:rPr/>
              <w:t xml:space="preserve">, Mar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Délégation de pouvoir et gouvernance universitaire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franco-italien. La mutation de la gouvernance des universités, en France et en Italie. L’evoluzione della gouvernance delle universita’ in Francia e in Italia</w:t>
            </w:r>
            <w:r>
              <w:rPr/>
              <w:t xml:space="preserve">, May 2013,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et l’aveu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2010,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régicide républicain, de la guillotine et de l’inauguration des chrysanthèmes. Petites variations anecdotiques autour de l’arrêt Gorguloff (1932)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contextualisées, Laurence Molinero (dir.)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du président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pardon, Elise Lhéritier (dir.)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règles de la responsabilité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/>
              <w:t xml:space="preserve">Vincent Boyer et Raphaël Reneau. </w:t>
            </w:r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Institut Francophone pour la Justice et la Démocratie, p. 617-638,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rituelle de l’enfant mineur : regards croisés de droit civil et de droit pénal sur les fonctions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Dalloz, coll. Thèmes et commentaires, p. 95-105,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Cosmétovigilance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Évaluation du produit cosmétique. La sécurité</w:t>
            </w:r>
            <w:r>
              <w:rPr/>
              <w:t xml:space="preserve">, Cosmetic Valley,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Chaîne pénale et dématérialisation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dématérialisation des procédures administratives</w:t>
            </w:r>
            <w:r>
              <w:rPr/>
              <w:t xml:space="preserve">, éd. Mare et Martin, pp. 123-134,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Délégation de pouvoir et gouvernance universitaire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mutation de la gouvernance des universités en France et en Italie</w:t>
            </w:r>
            <w:r>
              <w:rPr/>
              <w:t xml:space="preserve">, vol. 1, Editoriale scientifica, 2013, Finanziamento, competizione ed accountability nel governo dell’università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hal-02170672v1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4811294v1" TargetMode="External"/><Relationship Id="rId8" Type="http://schemas.openxmlformats.org/officeDocument/2006/relationships/hyperlink" Target="https://hal.science/search/index/?q=*&amp;authFullName_s=Laurence Guyon" TargetMode="External"/><Relationship Id="rId9" Type="http://schemas.openxmlformats.org/officeDocument/2006/relationships/hyperlink" Target="https://ubs.hal.science/hal-04811348v1" TargetMode="External"/><Relationship Id="rId10" Type="http://schemas.openxmlformats.org/officeDocument/2006/relationships/hyperlink" Target="https://ubs.hal.science/hal-04811283v1" TargetMode="External"/><Relationship Id="rId11" Type="http://schemas.openxmlformats.org/officeDocument/2006/relationships/hyperlink" Target="https://ubs.hal.science/hal-03963140v1" TargetMode="External"/><Relationship Id="rId12" Type="http://schemas.openxmlformats.org/officeDocument/2006/relationships/hyperlink" Target="https://ubs.hal.science/hal-03963155v1" TargetMode="External"/><Relationship Id="rId13" Type="http://schemas.openxmlformats.org/officeDocument/2006/relationships/hyperlink" Target="https://ubs.hal.science/hal-02170696v1" TargetMode="External"/><Relationship Id="rId14" Type="http://schemas.openxmlformats.org/officeDocument/2006/relationships/hyperlink" Target="https://ubs.hal.science/hal-02170698v1" TargetMode="External"/><Relationship Id="rId15" Type="http://schemas.openxmlformats.org/officeDocument/2006/relationships/hyperlink" Target="https://ubs.hal.science/hal-02170746v1" TargetMode="External"/><Relationship Id="rId16" Type="http://schemas.openxmlformats.org/officeDocument/2006/relationships/hyperlink" Target="https://ubs.hal.science/hal-02170697v1" TargetMode="External"/><Relationship Id="rId17" Type="http://schemas.openxmlformats.org/officeDocument/2006/relationships/hyperlink" Target="https://ubs.hal.science/hal-02170705v1" TargetMode="External"/><Relationship Id="rId18" Type="http://schemas.openxmlformats.org/officeDocument/2006/relationships/hyperlink" Target="https://ubs.hal.science/hal-02170733v1" TargetMode="External"/><Relationship Id="rId19" Type="http://schemas.openxmlformats.org/officeDocument/2006/relationships/hyperlink" Target="https://ubs.hal.science/hal-02170708v1" TargetMode="External"/><Relationship Id="rId20" Type="http://schemas.openxmlformats.org/officeDocument/2006/relationships/hyperlink" Target="https://ubs.hal.science/hal-04811271v1" TargetMode="External"/><Relationship Id="rId21" Type="http://schemas.openxmlformats.org/officeDocument/2006/relationships/hyperlink" Target="https://ubs.hal.science/hal-04811209v1" TargetMode="External"/><Relationship Id="rId22" Type="http://schemas.openxmlformats.org/officeDocument/2006/relationships/hyperlink" Target="https://ubs.hal.science/hal-03794741v1" TargetMode="External"/><Relationship Id="rId23" Type="http://schemas.openxmlformats.org/officeDocument/2006/relationships/hyperlink" Target="https://ubs.hal.science/hal-02883853v1" TargetMode="External"/><Relationship Id="rId24" Type="http://schemas.openxmlformats.org/officeDocument/2006/relationships/hyperlink" Target="https://hal.science/search/index/?q=*&amp;authFullName_s=Elise Lh&#233;ritier" TargetMode="External"/><Relationship Id="rId25" Type="http://schemas.openxmlformats.org/officeDocument/2006/relationships/hyperlink" Target="https://ubs.hal.science/hal-02170552v1" TargetMode="External"/><Relationship Id="rId26" Type="http://schemas.openxmlformats.org/officeDocument/2006/relationships/hyperlink" Target="https://hal.science/search/index/?q=*&amp;authFullName_s=Gilles Bedoux" TargetMode="External"/><Relationship Id="rId27" Type="http://schemas.openxmlformats.org/officeDocument/2006/relationships/hyperlink" Target="https://ubs.hal.science/hal-02170562v1" TargetMode="External"/><Relationship Id="rId28" Type="http://schemas.openxmlformats.org/officeDocument/2006/relationships/hyperlink" Target="https://ubs.hal.science/hal-0217067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Guyon</dc:title>
  <dc:description>CV</dc:description>
  <dc:subject/>
  <cp:keywords/>
  <cp:category/>
  <cp:lastModifiedBy/>
  <dcterms:created xsi:type="dcterms:W3CDTF">2026-05-02T10:45:10+02:00</dcterms:created>
  <dcterms:modified xsi:type="dcterms:W3CDTF">2026-05-02T10:45:10+02:00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