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GRIMBERT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Villenave-d’Ornon (Gironde, France): A wreck from the early Middle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Rieth</w:t>
              </w:r>
            </w:hyperlink>
          </w:p>
          <w:p>
            <w:pPr/>
            <w:r>
              <w:rPr/>
              <w:t xml:space="preserve">Irena Radić Rossi; Katarina Batur; Tomislav Fabijanić; Dušanka Romanović. </w:t>
            </w:r>
            <w:r>
              <w:rPr>
                <w:i w:val="1"/>
                <w:iCs w:val="1"/>
              </w:rPr>
              <w:t xml:space="preserve">Sailing through History. Reading the Past – Imagining the Future: Proceedings of the 16th International Symposium on Boat &amp; Ship Archaeology ISBSA 16</w:t>
            </w:r>
            <w:r>
              <w:rPr/>
              <w:t xml:space="preserve">, University of Zadar, pp.253-258, 2024, 978-953-331-520-1.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⟨10.15291/9789533315201.30⟩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de relégation découverte sur le site de l'îlot Castelbou (Toulouse -1991): un guerrier Vandale inhumé à la hâte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Arramond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</w:p>
          <w:p>
            <w:pPr/>
            <w:r>
              <w:rPr/>
              <w:t xml:space="preserve">Xavier Delestré; Michel Kazanski; Patrick Périn. </w:t>
            </w:r>
            <w:r>
              <w:rPr>
                <w:i w:val="1"/>
                <w:iCs w:val="1"/>
              </w:rPr>
              <w:t xml:space="preserve">De l'Age du fer au haut Moyen Âge: archéologique funéraire, princes et élites guerrières ; actes des tables rondes Longroy I (1er et 2 septembre 1998) et Longroy II (24 et 25 aout 1999)</w:t>
            </w:r>
            <w:r>
              <w:rPr/>
              <w:t xml:space="preserve">, pp.123-133,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hal-01928282v1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Lectoure : 148 rue Nationale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Occitanie 2016</w:t>
            </w:r>
            <w:r>
              <w:rPr/>
              <w:t xml:space="preserve">, 2019, p. 183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hal-02871046v1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Tanéria, un établissement rural de la fin de l'âge du Fer, Verdun-sur-Garonne, Tarn-et-Garonne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Veyssière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[Rapport de recherche] INRAP Grand-Sud-Ouest. 2017, pp.2017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hal-01984349v1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Limites et périphéries de Saintes antique : évolution topographique entre le Ier siècle a.C. et le Vème siècle p.C. » (No limit), Bilan 2016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Jean-Philippe Baigl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Maratier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Baigl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Aquitaine. 2016, 795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Blagnac (Haute-Garonne), ZAC Andromède : Coinays, Ferradou, Sauzas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Gisèle Allenet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Grand-Sud-Ouest; 825.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hal-01984256v1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 124, les sites de la déviation nord d'Auch (Gers) : rapport de fouille : DFS de sauvetage urgent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Veyssière</w:t>
              </w:r>
            </w:hyperlink>
          </w:p>
          <w:p>
            <w:pPr/>
            <w:r>
              <w:rPr/>
              <w:t xml:space="preserve">Afan GSO. 1998, 2 vol. (82, [non pag.] 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hal-04180263v1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Pech Piélat (Séniergues, Lot) : un relais routier antique en pays cadurque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Druez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2016, Stations routières en Gaule romaine, 73 (1), pp.91-111.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⟨10.4000/gallia.486⟩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hal-01443714v1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rustique de Larajadé (Auch, Gers), un petit établissement rural aux portes d'Augusta Auscorum : l'approche archéologique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Veyssière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2003, XIX, pp.181-220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hal-01926962v1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&amp;lt;i&amp;gt;Capitolium&amp;lt;/i&amp;gt; de &amp;lt;i&amp;gt;Tolosa&amp;lt;/i&amp;gt; ? Les fouilles du parking Esquirol : premiers résultats et essai d’interprétation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Arramond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Llech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Henri Molet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1997, 54, pp.203-238.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⟨10.3406/galia.1997.2997⟩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Toulouse, 24/26 rue Mage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J.C. Arramond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Quitterie Cazes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Grimbert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Midi-Pyrénées</w:t>
            </w:r>
            <w:r>
              <w:rPr/>
              <w:t xml:space="preserve">, 1994, pp.108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hal-02048499v1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Toulouse, Musée Saint-Raymond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Quitterie Cazes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J.C. Arramond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Bach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Grimbert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Midi-Pyrénées</w:t>
            </w:r>
            <w:r>
              <w:rPr/>
              <w:t xml:space="preserve">, 1994, pp.106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hal-02048507v1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problématiques en Grand Sud-Ouest. Les établissements de Montignac - Le Buy, Séniergues - Pech Piélat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 - Supplément</w:t>
            </w:r>
            <w:r>
              <w:rPr/>
              <w:t xml:space="preserve">, 17 (AGER VIII - Les formes de l’habitat rural gallo-romain. Terminologies et typologies à l’épreuve des réalités archéologiques), pp.286-294, 2009, 2-910763-15-3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hal-04192291v1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gaulois sont dans la plaine : l’occupation du second âge du Fer du site de Puylaurens « La Plaine » (Midi-Pyrénées, Tarn)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XXXIe colloque international de l’Association Française pour l’Étude de l’Âge du Fer</w:t>
            </w:r>
            <w:r>
              <w:rPr/>
              <w:t xml:space="preserve">, May 2007, Chauvigny, France. pp.507-515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hal-02563482v1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8099v1" TargetMode="External"/><Relationship Id="rId8" Type="http://schemas.openxmlformats.org/officeDocument/2006/relationships/hyperlink" Target="https://hal.science/search/index/?q=*&amp;authFullName_s=Laurent Grimbert" TargetMode="External"/><Relationship Id="rId9" Type="http://schemas.openxmlformats.org/officeDocument/2006/relationships/hyperlink" Target="https://hal.science/search/index/?q=*&amp;authFullName_s=Marc Guyon" TargetMode="External"/><Relationship Id="rId10" Type="http://schemas.openxmlformats.org/officeDocument/2006/relationships/hyperlink" Target="https://hal.science/search/index/?q=*&amp;authFullName_s=Eric Rieth" TargetMode="External"/><Relationship Id="rId11" Type="http://schemas.openxmlformats.org/officeDocument/2006/relationships/hyperlink" Target="https://dx.doi.org/10.15291/9789533315201.30" TargetMode="External"/><Relationship Id="rId12" Type="http://schemas.openxmlformats.org/officeDocument/2006/relationships/hyperlink" Target="https://hal.science/hal-01928282v1" TargetMode="External"/><Relationship Id="rId13" Type="http://schemas.openxmlformats.org/officeDocument/2006/relationships/hyperlink" Target="https://hal.science/search/index/?q=*&amp;authFullName_s=Jean-Luc Boudartchouk" TargetMode="External"/><Relationship Id="rId14" Type="http://schemas.openxmlformats.org/officeDocument/2006/relationships/hyperlink" Target="https://hal.science/search/index/?q=*&amp;authFullName_s=Jean-Charles Arramond" TargetMode="External"/><Relationship Id="rId15" Type="http://schemas.openxmlformats.org/officeDocument/2006/relationships/hyperlink" Target="https://inrap.hal.science/hal-02871046v1" TargetMode="External"/><Relationship Id="rId16" Type="http://schemas.openxmlformats.org/officeDocument/2006/relationships/hyperlink" Target="https://hal.science/hal-01984349v1" TargetMode="External"/><Relationship Id="rId17" Type="http://schemas.openxmlformats.org/officeDocument/2006/relationships/hyperlink" Target="https://hal.science/search/index/?q=*&amp;authFullName_s=Fr&#233;d&#233;ric Veyssi&#232;re" TargetMode="External"/><Relationship Id="rId18" Type="http://schemas.openxmlformats.org/officeDocument/2006/relationships/hyperlink" Target="https://hal.science/search/index/?q=*&amp;authFullName_s=Laurence Benquet" TargetMode="External"/><Relationship Id="rId19" Type="http://schemas.openxmlformats.org/officeDocument/2006/relationships/hyperlink" Target="https://hal.science/search/index/?q=*&amp;authFullName_s=Fr&#233;d&#233;rique Durand" TargetMode="External"/><Relationship Id="rId20" Type="http://schemas.openxmlformats.org/officeDocument/2006/relationships/hyperlink" Target="https://univ-rochelle.hal.science/hal-02560534v1" TargetMode="External"/><Relationship Id="rId21" Type="http://schemas.openxmlformats.org/officeDocument/2006/relationships/hyperlink" Target="https://hal.science/search/index/?q=*&amp;authFullName_s=Jean-Philippe Baigl" TargetMode="External"/><Relationship Id="rId22" Type="http://schemas.openxmlformats.org/officeDocument/2006/relationships/hyperlink" Target="https://hal.science/search/index/?q=*&amp;authFullName_s=Bertrand Maratier" TargetMode="External"/><Relationship Id="rId23" Type="http://schemas.openxmlformats.org/officeDocument/2006/relationships/hyperlink" Target="https://hal.science/search/index/?q=*&amp;authFullName_s=Charlotte Baigl" TargetMode="External"/><Relationship Id="rId24" Type="http://schemas.openxmlformats.org/officeDocument/2006/relationships/hyperlink" Target="https://hal.science/search/index/?q=*&amp;authFullName_s=Anna Baudry" TargetMode="External"/><Relationship Id="rId25" Type="http://schemas.openxmlformats.org/officeDocument/2006/relationships/hyperlink" Target="https://hal.science/search/index/?q=*&amp;authFullName_s=Brice Ephrem" TargetMode="External"/><Relationship Id="rId26" Type="http://schemas.openxmlformats.org/officeDocument/2006/relationships/hyperlink" Target="https://hal.science/hal-01984256v1" TargetMode="External"/><Relationship Id="rId27" Type="http://schemas.openxmlformats.org/officeDocument/2006/relationships/hyperlink" Target="https://hal.science/search/index/?q=*&amp;authFullName_s=Fr&#233;d&#233;ric Sergent" TargetMode="External"/><Relationship Id="rId28" Type="http://schemas.openxmlformats.org/officeDocument/2006/relationships/hyperlink" Target="https://hal.science/search/index/?q=*&amp;authFullName_s=Gis&#232;le Allenet" TargetMode="External"/><Relationship Id="rId29" Type="http://schemas.openxmlformats.org/officeDocument/2006/relationships/hyperlink" Target="https://hal.science/search/index/?q=*&amp;authFullName_s=Fran&#231;ois Blondel" TargetMode="External"/><Relationship Id="rId30" Type="http://schemas.openxmlformats.org/officeDocument/2006/relationships/hyperlink" Target="https://hal.science/hal-04180263v1" TargetMode="External"/><Relationship Id="rId31" Type="http://schemas.openxmlformats.org/officeDocument/2006/relationships/hyperlink" Target="https://hal.science/search/index/?q=*&amp;authFullName_s=Sylvie Bach" TargetMode="External"/><Relationship Id="rId32" Type="http://schemas.openxmlformats.org/officeDocument/2006/relationships/hyperlink" Target="https://hal.science/hal-01443714v1" TargetMode="External"/><Relationship Id="rId33" Type="http://schemas.openxmlformats.org/officeDocument/2006/relationships/hyperlink" Target="https://hal.science/search/index/?q=*&amp;authFullName_s=Vivien Math&#233;" TargetMode="External"/><Relationship Id="rId34" Type="http://schemas.openxmlformats.org/officeDocument/2006/relationships/hyperlink" Target="https://hal.science/search/index/?q=*&amp;authFullName_s=Marion Druez" TargetMode="External"/><Relationship Id="rId35" Type="http://schemas.openxmlformats.org/officeDocument/2006/relationships/hyperlink" Target="https://dx.doi.org/10.4000/gallia.486" TargetMode="External"/><Relationship Id="rId36" Type="http://schemas.openxmlformats.org/officeDocument/2006/relationships/hyperlink" Target="https://hal.science/hal-01926962v1" TargetMode="External"/><Relationship Id="rId37" Type="http://schemas.openxmlformats.org/officeDocument/2006/relationships/hyperlink" Target="https://hal.science/search/index/?q=*&amp;authFullName_s=Isabelle Rodet-Belarbi" TargetMode="External"/><Relationship Id="rId38" Type="http://schemas.openxmlformats.org/officeDocument/2006/relationships/hyperlink" Target="https://hal.science/hal-01901263v1" TargetMode="External"/><Relationship Id="rId39" Type="http://schemas.openxmlformats.org/officeDocument/2006/relationships/hyperlink" Target="https://hal.science/search/index/?q=*&amp;authFullName_s=Laurent Llech" TargetMode="External"/><Relationship Id="rId40" Type="http://schemas.openxmlformats.org/officeDocument/2006/relationships/hyperlink" Target="https://hal.science/search/index/?q=*&amp;authFullName_s=Henri Molet" TargetMode="External"/><Relationship Id="rId41" Type="http://schemas.openxmlformats.org/officeDocument/2006/relationships/hyperlink" Target="https://dx.doi.org/10.3406/galia.1997.2997" TargetMode="External"/><Relationship Id="rId42" Type="http://schemas.openxmlformats.org/officeDocument/2006/relationships/hyperlink" Target="https://hal.science/hal-02048499v1" TargetMode="External"/><Relationship Id="rId43" Type="http://schemas.openxmlformats.org/officeDocument/2006/relationships/hyperlink" Target="https://hal.science/search/index/?q=*&amp;authFullName_s=J.C. Arramond" TargetMode="External"/><Relationship Id="rId44" Type="http://schemas.openxmlformats.org/officeDocument/2006/relationships/hyperlink" Target="https://hal.science/search/index/?q=*&amp;authFullName_s=Quitterie Cazes" TargetMode="External"/><Relationship Id="rId45" Type="http://schemas.openxmlformats.org/officeDocument/2006/relationships/hyperlink" Target="https://hal.science/search/index/?q=*&amp;authFullName_s=L. Grimbert" TargetMode="External"/><Relationship Id="rId46" Type="http://schemas.openxmlformats.org/officeDocument/2006/relationships/hyperlink" Target="https://hal.science/search/index/?q=*&amp;authFullName_s=S. Bach" TargetMode="External"/><Relationship Id="rId47" Type="http://schemas.openxmlformats.org/officeDocument/2006/relationships/hyperlink" Target="https://hal.science/hal-02048507v1" TargetMode="External"/><Relationship Id="rId48" Type="http://schemas.openxmlformats.org/officeDocument/2006/relationships/hyperlink" Target="https://inrap.hal.science/hal-04192291v1" TargetMode="External"/><Relationship Id="rId49" Type="http://schemas.openxmlformats.org/officeDocument/2006/relationships/hyperlink" Target="https://inrap.hal.science/hal-02563482v1" TargetMode="External"/><Relationship Id="rId50" Type="http://schemas.openxmlformats.org/officeDocument/2006/relationships/hyperlink" Target="https://hal.science/search/index/?q=*&amp;authFullName_s=Marie-Luce Merlea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GRIMBERT</dc:title>
  <dc:description>CV</dc:description>
  <dc:subject/>
  <cp:keywords/>
  <cp:category/>
  <cp:lastModifiedBy/>
  <dcterms:created xsi:type="dcterms:W3CDTF">2026-03-19T22:24:37+01:00</dcterms:created>
  <dcterms:modified xsi:type="dcterms:W3CDTF">2026-03-19T22:24:37+01:00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