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Houssais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laurent-houssais</w:t>
        </w:r>
      </w:hyperlink>
    </w:p>
    <w:p>
      <w:pPr>
        <w:numPr>
          <w:ilvl w:val="0"/>
          <w:numId w:val="1"/>
        </w:numPr>
      </w:pPr>
      <w:r>
        <w:rPr/>
        <w:t xml:space="preserve"> IdRef : </w:t>
      </w:r>
      <w:hyperlink r:id="rId8" w:history="1">
        <w:r>
          <w:rPr>
            <w:color w:val="#410a8c"/>
            <w:u w:val="single"/>
          </w:rPr>
          <w:t xml:space="preserve">03504604X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histoire de l’art contemporain à l’université Bordeaux Montaigne, Laurent Houssais consacre ses recherches à l’art du XIXe siècle, avec des prolongements jusqu’à l’entre-deux-guerres. Après une thèse d’histoire de l’art sur André Fontainas (1865-1948), critique et historien de l’art, ses enquêtes se sont poursuivies dans le « moment symboliste », la critique et l’histoire de l’histoire de l’art, la peinture – tout particulièrement celle des artistes « académiques » ou « coloniaux » –, ainsi dans que tout ce qui contribue à structurer et à animer la vie artistique, les carrières des artistes et le marché de l’art (institutions publiques, sociétés, expositions, revues…), en France comme dans les colonies. Il dirige actuellement le centre de recherches en histoire de l’art François-Georges Pariset (UR 538), de l’université Bordeaux Montaigne, tout en animant avec Marion Lagrange l’axe « Arts et cultures coloniales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Les amitiés roumaines d’André Fontainas : Charles-Adolphe Cantacuzène et Constantin Ganesco »</w:t>
              </w:r>
            </w:hyperlink>
          </w:p>
          <w:p>
            <w:pPr/>
            <w:hyperlink r:id="rId10" w:history="1">
              <w:r>
                <w:rPr>
                  <w:color w:val="#410a8c"/>
                  <w:u w:val="single"/>
                </w:rPr>
                <w:t xml:space="preserve">Laurent Houssais</w:t>
              </w:r>
            </w:hyperlink>
          </w:p>
          <w:p>
            <w:pPr/>
            <w:r>
              <w:rPr>
                <w:i w:val="1"/>
                <w:iCs w:val="1"/>
              </w:rPr>
              <w:t xml:space="preserve">Revue roumaine d'histoire de l'art</w:t>
            </w:r>
            <w:r>
              <w:rPr/>
              <w:t xml:space="preserve">, 2007, XLIV, p. 29-36</w:t>
            </w:r>
          </w:p>
          <w:p>
            <w:pPr/>
            <w:r>
              <w:rPr/>
              <w:t xml:space="preserve">Article dans une revue</w:t>
            </w:r>
          </w:p>
          <w:p>
            <w:pPr/>
            <w:hyperlink r:id="rId9" w:history="1">
              <w:r>
                <w:rPr>
                  <w:color w:val="#410a8c"/>
                  <w:u w:val="single"/>
                </w:rPr>
                <w:t xml:space="preserve">hal-02541364v1</w:t>
              </w:r>
            </w:hyperlink>
          </w:p>
        </w:tc>
      </w:tr>
      <w:tr>
        <w:trPr/>
        <w:tc>
          <w:tcPr>
            <w:noWrap/>
          </w:tcPr>
          <w:p>
            <w:pPr>
              <w:spacing w:after="200"/>
            </w:pPr>
            <w:hyperlink r:id="rId11" w:history="1">
              <w:r>
                <w:rPr>
                  <w:color w:val="1e198e"/>
                  <w:b w:val="1"/>
                  <w:bCs w:val="1"/>
                  <w:u w:val="single"/>
                </w:rPr>
                <w:t xml:space="preserve">Compte rendu de J.-K. Huysmans, Écrits sur l’art 1867-1905, édition établie par Patrice Locmant</w:t>
              </w:r>
            </w:hyperlink>
          </w:p>
          <w:p>
            <w:pPr/>
            <w:hyperlink r:id="rId10" w:history="1">
              <w:r>
                <w:rPr>
                  <w:color w:val="#410a8c"/>
                  <w:u w:val="single"/>
                </w:rPr>
                <w:t xml:space="preserve">Laurent Houssais</w:t>
              </w:r>
            </w:hyperlink>
          </w:p>
          <w:p>
            <w:pPr/>
            <w:r>
              <w:rPr>
                <w:i w:val="1"/>
                <w:iCs w:val="1"/>
              </w:rPr>
              <w:t xml:space="preserve">Bulletin de la Société J.-K. Huysmans</w:t>
            </w:r>
            <w:r>
              <w:rPr/>
              <w:t xml:space="preserve">, 2006, p. 81-84</w:t>
            </w:r>
          </w:p>
          <w:p>
            <w:pPr/>
            <w:r>
              <w:rPr/>
              <w:t xml:space="preserve">Article dans une revue</w:t>
            </w:r>
            <w:r>
              <w:rPr/>
              <w:t xml:space="preserve"> (compte-rendu de lecture)</w:t>
            </w:r>
          </w:p>
          <w:p>
            <w:pPr/>
            <w:hyperlink r:id="rId11" w:history="1">
              <w:r>
                <w:rPr>
                  <w:color w:val="#410a8c"/>
                  <w:u w:val="single"/>
                </w:rPr>
                <w:t xml:space="preserve">hal-02541372v1</w:t>
              </w:r>
            </w:hyperlink>
          </w:p>
        </w:tc>
      </w:tr>
      <w:tr>
        <w:trPr/>
        <w:tc>
          <w:tcPr>
            <w:noWrap/>
          </w:tcPr>
          <w:p>
            <w:pPr>
              <w:spacing w:after="200"/>
            </w:pPr>
            <w:hyperlink r:id="rId12" w:history="1">
              <w:r>
                <w:rPr>
                  <w:color w:val="1e198e"/>
                  <w:b w:val="1"/>
                  <w:bCs w:val="1"/>
                  <w:u w:val="single"/>
                </w:rPr>
                <w:t xml:space="preserve">Compte rendu de : Françoise Lucbert, Entre le voir et le dire. La critique d’art des écrivains dans la presse symboliste en France de 1882 à 1906</w:t>
              </w:r>
            </w:hyperlink>
          </w:p>
          <w:p>
            <w:pPr/>
            <w:hyperlink r:id="rId10" w:history="1">
              <w:r>
                <w:rPr>
                  <w:color w:val="#410a8c"/>
                  <w:u w:val="single"/>
                </w:rPr>
                <w:t xml:space="preserve">Laurent Houssais</w:t>
              </w:r>
            </w:hyperlink>
          </w:p>
          <w:p>
            <w:pPr/>
            <w:r>
              <w:rPr>
                <w:i w:val="1"/>
                <w:iCs w:val="1"/>
              </w:rPr>
              <w:t xml:space="preserve">48/14 La revue du musée d'Orsay </w:t>
            </w:r>
            <w:r>
              <w:rPr/>
              <w:t xml:space="preserve">, 2006, p. 88-89</w:t>
            </w:r>
          </w:p>
          <w:p>
            <w:pPr/>
            <w:r>
              <w:rPr/>
              <w:t xml:space="preserve">Article dans une revue</w:t>
            </w:r>
            <w:r>
              <w:rPr/>
              <w:t xml:space="preserve"> (compte-rendu de lecture)</w:t>
            </w:r>
          </w:p>
          <w:p>
            <w:pPr/>
            <w:hyperlink r:id="rId12" w:history="1">
              <w:r>
                <w:rPr>
                  <w:color w:val="#410a8c"/>
                  <w:u w:val="single"/>
                </w:rPr>
                <w:t xml:space="preserve">hal-02543296v1</w:t>
              </w:r>
            </w:hyperlink>
          </w:p>
        </w:tc>
      </w:tr>
      <w:tr>
        <w:trPr/>
        <w:tc>
          <w:tcPr>
            <w:noWrap/>
          </w:tcPr>
          <w:p>
            <w:pPr>
              <w:spacing w:after="200"/>
            </w:pPr>
            <w:hyperlink r:id="rId13" w:history="1">
              <w:r>
                <w:rPr>
                  <w:color w:val="1e198e"/>
                  <w:b w:val="1"/>
                  <w:bCs w:val="1"/>
                  <w:u w:val="single"/>
                </w:rPr>
                <w:t xml:space="preserve">« Gauguin devant la presse : lecture croisée et modes d’approche des critiques de l’exposition Vollard (1898) »</w:t>
              </w:r>
            </w:hyperlink>
          </w:p>
          <w:p>
            <w:pPr/>
            <w:hyperlink r:id="rId10" w:history="1">
              <w:r>
                <w:rPr>
                  <w:color w:val="#410a8c"/>
                  <w:u w:val="single"/>
                </w:rPr>
                <w:t xml:space="preserve">Laurent Houssais</w:t>
              </w:r>
            </w:hyperlink>
          </w:p>
          <w:p>
            <w:pPr/>
            <w:r>
              <w:rPr>
                <w:i w:val="1"/>
                <w:iCs w:val="1"/>
              </w:rPr>
              <w:t xml:space="preserve">Recherches en Histoire de l'art</w:t>
            </w:r>
            <w:r>
              <w:rPr/>
              <w:t xml:space="preserve">, 2004, n° 3, p. 47-56</w:t>
            </w:r>
          </w:p>
          <w:p>
            <w:pPr/>
            <w:r>
              <w:rPr/>
              <w:t xml:space="preserve">Article dans une revue</w:t>
            </w:r>
          </w:p>
          <w:p>
            <w:pPr/>
            <w:hyperlink r:id="rId13" w:history="1">
              <w:r>
                <w:rPr>
                  <w:color w:val="#410a8c"/>
                  <w:u w:val="single"/>
                </w:rPr>
                <w:t xml:space="preserve">hal-02543164v1</w:t>
              </w:r>
            </w:hyperlink>
          </w:p>
        </w:tc>
      </w:tr>
      <w:tr>
        <w:trPr/>
        <w:tc>
          <w:tcPr>
            <w:noWrap/>
          </w:tcPr>
          <w:p>
            <w:pPr>
              <w:spacing w:after="200"/>
            </w:pPr>
            <w:hyperlink r:id="rId14" w:history="1">
              <w:r>
                <w:rPr>
                  <w:color w:val="1e198e"/>
                  <w:b w:val="1"/>
                  <w:bCs w:val="1"/>
                  <w:u w:val="single"/>
                </w:rPr>
                <w:t xml:space="preserve">Si loin, si proche : Paul Gauguin et André Fontainas</w:t>
              </w:r>
            </w:hyperlink>
          </w:p>
          <w:p>
            <w:pPr/>
            <w:hyperlink r:id="rId10" w:history="1">
              <w:r>
                <w:rPr>
                  <w:color w:val="#410a8c"/>
                  <w:u w:val="single"/>
                </w:rPr>
                <w:t xml:space="preserve">Laurent Houssais</w:t>
              </w:r>
            </w:hyperlink>
          </w:p>
          <w:p>
            <w:pPr/>
            <w:r>
              <w:rPr>
                <w:i w:val="1"/>
                <w:iCs w:val="1"/>
              </w:rPr>
              <w:t xml:space="preserve">48/14 La revue du musée d'Orsay </w:t>
            </w:r>
            <w:r>
              <w:rPr/>
              <w:t xml:space="preserve">, 2003, p. 50-63</w:t>
            </w:r>
          </w:p>
          <w:p>
            <w:pPr/>
            <w:r>
              <w:rPr/>
              <w:t xml:space="preserve">Article dans une revue</w:t>
            </w:r>
          </w:p>
          <w:p>
            <w:pPr/>
            <w:hyperlink r:id="rId14" w:history="1">
              <w:r>
                <w:rPr>
                  <w:color w:val="#410a8c"/>
                  <w:u w:val="single"/>
                </w:rPr>
                <w:t xml:space="preserve">hal-02543280v1</w:t>
              </w:r>
            </w:hyperlink>
          </w:p>
        </w:tc>
      </w:tr>
      <w:tr>
        <w:trPr/>
        <w:tc>
          <w:tcPr>
            <w:noWrap/>
          </w:tcPr>
          <w:p>
            <w:pPr>
              <w:spacing w:after="200"/>
            </w:pPr>
            <w:hyperlink r:id="rId15" w:history="1">
              <w:r>
                <w:rPr>
                  <w:color w:val="1e198e"/>
                  <w:b w:val="1"/>
                  <w:bCs w:val="1"/>
                  <w:u w:val="single"/>
                </w:rPr>
                <w:t xml:space="preserve">« Banville et Préault : un médaillon oublié, une amitié confirmée »</w:t>
              </w:r>
            </w:hyperlink>
          </w:p>
          <w:p>
            <w:pPr/>
            <w:hyperlink r:id="rId10" w:history="1">
              <w:r>
                <w:rPr>
                  <w:color w:val="#410a8c"/>
                  <w:u w:val="single"/>
                </w:rPr>
                <w:t xml:space="preserve">Laurent Houssais</w:t>
              </w:r>
            </w:hyperlink>
            <w:r>
              <w:rPr/>
              <w:t xml:space="preserve">,</w:t>
            </w:r>
            <w:hyperlink r:id="rId16" w:history="1">
              <w:r>
                <w:rPr>
                  <w:color w:val="#410a8c"/>
                  <w:u w:val="single"/>
                </w:rPr>
                <w:t xml:space="preserve">Stéphane Guégan</w:t>
              </w:r>
            </w:hyperlink>
          </w:p>
          <w:p>
            <w:pPr/>
            <w:r>
              <w:rPr>
                <w:i w:val="1"/>
                <w:iCs w:val="1"/>
              </w:rPr>
              <w:t xml:space="preserve">Revue de l'Art</w:t>
            </w:r>
            <w:r>
              <w:rPr/>
              <w:t xml:space="preserve">, 2000, n° 127, p. 73-76</w:t>
            </w:r>
          </w:p>
          <w:p>
            <w:pPr/>
            <w:r>
              <w:rPr/>
              <w:t xml:space="preserve">Article dans une revue</w:t>
            </w:r>
          </w:p>
          <w:p>
            <w:pPr/>
            <w:hyperlink r:id="rId15" w:history="1">
              <w:r>
                <w:rPr>
                  <w:color w:val="#410a8c"/>
                  <w:u w:val="single"/>
                </w:rPr>
                <w:t xml:space="preserve">hal-02543187v1</w:t>
              </w:r>
            </w:hyperlink>
          </w:p>
        </w:tc>
      </w:tr>
      <w:tr>
        <w:trPr/>
        <w:tc>
          <w:tcPr>
            <w:noWrap/>
          </w:tcPr>
          <w:p>
            <w:pPr>
              <w:spacing w:after="200"/>
            </w:pPr>
            <w:hyperlink r:id="rId17" w:history="1">
              <w:r>
                <w:rPr>
                  <w:color w:val="1e198e"/>
                  <w:b w:val="1"/>
                  <w:bCs w:val="1"/>
                  <w:u w:val="single"/>
                </w:rPr>
                <w:t xml:space="preserve">« Banville, Rochegrosse et Moréas : aspects inédits d’un intérieur japonisant »</w:t>
              </w:r>
            </w:hyperlink>
          </w:p>
          <w:p>
            <w:pPr/>
            <w:hyperlink r:id="rId10" w:history="1">
              <w:r>
                <w:rPr>
                  <w:color w:val="#410a8c"/>
                  <w:u w:val="single"/>
                </w:rPr>
                <w:t xml:space="preserve">Laurent Houssais</w:t>
              </w:r>
            </w:hyperlink>
          </w:p>
          <w:p>
            <w:pPr/>
            <w:r>
              <w:rPr>
                <w:i w:val="1"/>
                <w:iCs w:val="1"/>
              </w:rPr>
              <w:t xml:space="preserve">Revue de l'Art</w:t>
            </w:r>
            <w:r>
              <w:rPr/>
              <w:t xml:space="preserve">, 2000, n° 130, p. 47-59</w:t>
            </w:r>
          </w:p>
          <w:p>
            <w:pPr/>
            <w:r>
              <w:rPr/>
              <w:t xml:space="preserve">Article dans une revue</w:t>
            </w:r>
          </w:p>
          <w:p>
            <w:pPr/>
            <w:hyperlink r:id="rId17" w:history="1">
              <w:r>
                <w:rPr>
                  <w:color w:val="#410a8c"/>
                  <w:u w:val="single"/>
                </w:rPr>
                <w:t xml:space="preserve">hal-02543178v1</w:t>
              </w:r>
            </w:hyperlink>
          </w:p>
        </w:tc>
      </w:tr>
      <w:tr>
        <w:trPr/>
        <w:tc>
          <w:tcPr>
            <w:noWrap/>
          </w:tcPr>
          <w:p>
            <w:pPr>
              <w:spacing w:after="200"/>
            </w:pPr>
            <w:hyperlink r:id="rId18" w:history="1">
              <w:r>
                <w:rPr>
                  <w:color w:val="1e198e"/>
                  <w:b w:val="1"/>
                  <w:bCs w:val="1"/>
                  <w:u w:val="single"/>
                </w:rPr>
                <w:t xml:space="preserve">« Archéologie, littérature, illustration : Salammbô vu par Georges-Antoine Rochegrosse »</w:t>
              </w:r>
            </w:hyperlink>
          </w:p>
          <w:p>
            <w:pPr/>
            <w:hyperlink r:id="rId10" w:history="1">
              <w:r>
                <w:rPr>
                  <w:color w:val="#410a8c"/>
                  <w:u w:val="single"/>
                </w:rPr>
                <w:t xml:space="preserve">Laurent Houssais</w:t>
              </w:r>
            </w:hyperlink>
          </w:p>
          <w:p>
            <w:pPr/>
            <w:r>
              <w:rPr>
                <w:i w:val="1"/>
                <w:iCs w:val="1"/>
              </w:rPr>
              <w:t xml:space="preserve">Histoire de l'art</w:t>
            </w:r>
            <w:r>
              <w:rPr/>
              <w:t xml:space="preserve">, 1996, n° 33/34, p. 43-54</w:t>
            </w:r>
          </w:p>
          <w:p>
            <w:pPr/>
            <w:r>
              <w:rPr/>
              <w:t xml:space="preserve">Article dans une revue</w:t>
            </w:r>
          </w:p>
          <w:p>
            <w:pPr/>
            <w:hyperlink r:id="rId18" w:history="1">
              <w:r>
                <w:rPr>
                  <w:color w:val="#410a8c"/>
                  <w:u w:val="single"/>
                </w:rPr>
                <w:t xml:space="preserve">hal-02543268v1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André Devambez (1867-1944). Vertiges de l’imagination, (cat. exp. Rennes, Musée des Beaux-Arts, Paris, Petit Palais, 2022-2023)</w:t>
              </w:r>
            </w:hyperlink>
          </w:p>
          <w:p>
            <w:pPr/>
            <w:hyperlink r:id="rId20" w:history="1">
              <w:r>
                <w:rPr>
                  <w:color w:val="#410a8c"/>
                  <w:u w:val="single"/>
                </w:rPr>
                <w:t xml:space="preserve">Catherine Meneux</w:t>
              </w:r>
            </w:hyperlink>
            <w:r>
              <w:rPr/>
              <w:t xml:space="preserve">,</w:t>
            </w:r>
            <w:hyperlink r:id="rId10" w:history="1">
              <w:r>
                <w:rPr>
                  <w:color w:val="#410a8c"/>
                  <w:u w:val="single"/>
                </w:rPr>
                <w:t xml:space="preserve">Laurent Houssais</w:t>
              </w:r>
            </w:hyperlink>
            <w:r>
              <w:rPr/>
              <w:t xml:space="preserve">,</w:t>
            </w:r>
            <w:hyperlink r:id="rId21" w:history="1">
              <w:r>
                <w:rPr>
                  <w:color w:val="#410a8c"/>
                  <w:u w:val="single"/>
                </w:rPr>
                <w:t xml:space="preserve">Guillaume Kazerouni</w:t>
              </w:r>
            </w:hyperlink>
            <w:r>
              <w:rPr/>
              <w:t xml:space="preserve">,</w:t>
            </w:r>
            <w:hyperlink r:id="rId22" w:history="1">
              <w:r>
                <w:rPr>
                  <w:color w:val="#410a8c"/>
                  <w:u w:val="single"/>
                </w:rPr>
                <w:t xml:space="preserve">Maïté Metz</w:t>
              </w:r>
            </w:hyperlink>
          </w:p>
          <w:p>
            <w:pPr/>
            <w:r>
              <w:rPr/>
              <w:t xml:space="preserve">Paris Musées, 2022</w:t>
            </w:r>
          </w:p>
          <w:p>
            <w:pPr/>
            <w:r>
              <w:rPr/>
              <w:t xml:space="preserve">Ouvrages</w:t>
            </w:r>
          </w:p>
          <w:p>
            <w:pPr/>
            <w:hyperlink r:id="rId19" w:history="1">
              <w:r>
                <w:rPr>
                  <w:color w:val="#410a8c"/>
                  <w:u w:val="single"/>
                </w:rPr>
                <w:t xml:space="preserve">halshs-03830704v1</w:t>
              </w:r>
            </w:hyperlink>
          </w:p>
        </w:tc>
      </w:tr>
      <w:tr>
        <w:trPr/>
        <w:tc>
          <w:tcPr>
            <w:noWrap/>
          </w:tcPr>
          <w:p>
            <w:pPr>
              <w:spacing w:after="200"/>
            </w:pPr>
            <w:hyperlink r:id="rId23" w:history="1">
              <w:r>
                <w:rPr>
                  <w:color w:val="1e198e"/>
                  <w:b w:val="1"/>
                  <w:bCs w:val="1"/>
                  <w:u w:val="single"/>
                </w:rPr>
                <w:t xml:space="preserve">André Devambez (1867-1944), vertiges de l’imagination (Rennes, musée des Beaux-Arts, 5 février-7 mai 2022 ; Paris, Petit Palais, 9 septembre 2022-5 février 2023)</w:t>
              </w:r>
            </w:hyperlink>
          </w:p>
          <w:p>
            <w:pPr/>
            <w:hyperlink r:id="rId10" w:history="1">
              <w:r>
                <w:rPr>
                  <w:color w:val="#410a8c"/>
                  <w:u w:val="single"/>
                </w:rPr>
                <w:t xml:space="preserve">Laurent Houssais</w:t>
              </w:r>
            </w:hyperlink>
            <w:r>
              <w:rPr/>
              <w:t xml:space="preserve">,</w:t>
            </w:r>
            <w:hyperlink r:id="rId21" w:history="1">
              <w:r>
                <w:rPr>
                  <w:color w:val="#410a8c"/>
                  <w:u w:val="single"/>
                </w:rPr>
                <w:t xml:space="preserve">Guillaume Kazerouni</w:t>
              </w:r>
            </w:hyperlink>
            <w:r>
              <w:rPr/>
              <w:t xml:space="preserve">,</w:t>
            </w:r>
            <w:hyperlink r:id="rId20" w:history="1">
              <w:r>
                <w:rPr>
                  <w:color w:val="#410a8c"/>
                  <w:u w:val="single"/>
                </w:rPr>
                <w:t xml:space="preserve">Catherine Meneux</w:t>
              </w:r>
            </w:hyperlink>
            <w:r>
              <w:rPr/>
              <w:t xml:space="preserve">,</w:t>
            </w:r>
            <w:hyperlink r:id="rId22" w:history="1">
              <w:r>
                <w:rPr>
                  <w:color w:val="#410a8c"/>
                  <w:u w:val="single"/>
                </w:rPr>
                <w:t xml:space="preserve">Maïté Metz</w:t>
              </w:r>
            </w:hyperlink>
          </w:p>
          <w:p>
            <w:pPr/>
            <w:r>
              <w:rPr/>
              <w:t xml:space="preserve">Paris Musées, 365 p., 2022, 978-2-7596-0519-4</w:t>
            </w:r>
          </w:p>
          <w:p>
            <w:pPr/>
            <w:r>
              <w:rPr/>
              <w:t xml:space="preserve">Ouvrages</w:t>
            </w:r>
          </w:p>
          <w:p>
            <w:pPr/>
            <w:hyperlink r:id="rId23" w:history="1">
              <w:r>
                <w:rPr>
                  <w:color w:val="#410a8c"/>
                  <w:u w:val="single"/>
                </w:rPr>
                <w:t xml:space="preserve">hal-03961421v1</w:t>
              </w:r>
            </w:hyperlink>
          </w:p>
        </w:tc>
      </w:tr>
      <w:tr>
        <w:trPr/>
        <w:tc>
          <w:tcPr>
            <w:noWrap/>
          </w:tcPr>
          <w:p>
            <w:pPr>
              <w:spacing w:after="200"/>
            </w:pPr>
            <w:hyperlink r:id="rId24" w:history="1">
              <w:r>
                <w:rPr>
                  <w:color w:val="1e198e"/>
                  <w:b w:val="1"/>
                  <w:bCs w:val="1"/>
                  <w:u w:val="single"/>
                </w:rPr>
                <w:t xml:space="preserve">Redon retrouvé. Œuvres et documents inédits</w:t>
              </w:r>
            </w:hyperlink>
          </w:p>
          <w:p>
            <w:pPr/>
            <w:hyperlink r:id="rId10" w:history="1">
              <w:r>
                <w:rPr>
                  <w:color w:val="#410a8c"/>
                  <w:u w:val="single"/>
                </w:rPr>
                <w:t xml:space="preserve">Laurent Houssais</w:t>
              </w:r>
            </w:hyperlink>
            <w:r>
              <w:rPr/>
              <w:t xml:space="preserve">,</w:t>
            </w:r>
            <w:hyperlink r:id="rId25" w:history="1">
              <w:r>
                <w:rPr>
                  <w:color w:val="#410a8c"/>
                  <w:u w:val="single"/>
                </w:rPr>
                <w:t xml:space="preserve">Dario Gamboni</w:t>
              </w:r>
            </w:hyperlink>
            <w:r>
              <w:rPr/>
              <w:t xml:space="preserve">,</w:t>
            </w:r>
            <w:hyperlink r:id="rId26" w:history="1">
              <w:r>
                <w:rPr>
                  <w:color w:val="#410a8c"/>
                  <w:u w:val="single"/>
                </w:rPr>
                <w:t xml:space="preserve">Pierre Pinchon</w:t>
              </w:r>
            </w:hyperlink>
          </w:p>
          <w:p>
            <w:pPr/>
            <w:r>
              <w:rPr/>
              <w:t xml:space="preserve">Cohen&amp;Cohen, 475 p., 314 fig., 2022</w:t>
            </w:r>
          </w:p>
          <w:p>
            <w:pPr/>
            <w:r>
              <w:rPr/>
              <w:t xml:space="preserve">Ouvrages</w:t>
            </w:r>
          </w:p>
          <w:p>
            <w:pPr/>
            <w:hyperlink r:id="rId24" w:history="1">
              <w:r>
                <w:rPr>
                  <w:color w:val="#410a8c"/>
                  <w:u w:val="single"/>
                </w:rPr>
                <w:t xml:space="preserve">hal-05533171v1</w:t>
              </w:r>
            </w:hyperlink>
          </w:p>
        </w:tc>
      </w:tr>
      <w:tr>
        <w:trPr/>
        <w:tc>
          <w:tcPr>
            <w:noWrap/>
          </w:tcPr>
          <w:p>
            <w:pPr>
              <w:spacing w:after="200"/>
            </w:pPr>
            <w:hyperlink r:id="rId27" w:history="1">
              <w:r>
                <w:rPr>
                  <w:color w:val="1e198e"/>
                  <w:b w:val="1"/>
                  <w:bCs w:val="1"/>
                  <w:u w:val="single"/>
                </w:rPr>
                <w:t xml:space="preserve">Expositions et culture coloniale. Les Arts en Tunisie sous le Protectorat</w:t>
              </w:r>
            </w:hyperlink>
          </w:p>
          <w:p>
            <w:pPr/>
            <w:hyperlink r:id="rId10" w:history="1">
              <w:r>
                <w:rPr>
                  <w:color w:val="#410a8c"/>
                  <w:u w:val="single"/>
                </w:rPr>
                <w:t xml:space="preserve">Laurent Houssais</w:t>
              </w:r>
            </w:hyperlink>
            <w:r>
              <w:rPr/>
              <w:t xml:space="preserve">,</w:t>
            </w:r>
            <w:hyperlink r:id="rId28" w:history="1">
              <w:r>
                <w:rPr>
                  <w:color w:val="#410a8c"/>
                  <w:u w:val="single"/>
                </w:rPr>
                <w:t xml:space="preserve">Dominique Jarrassé</w:t>
              </w:r>
            </w:hyperlink>
          </w:p>
          <w:p>
            <w:pPr/>
            <w:hyperlink r:id="rId29" w:history="1">
              <w:r>
                <w:rPr>
                  <w:color w:val="#410a8c"/>
                  <w:u w:val="single"/>
                </w:rPr>
                <w:t xml:space="preserve">Editions Esthétiques du Divers</w:t>
              </w:r>
            </w:hyperlink>
            <w:r>
              <w:rPr/>
              <w:t xml:space="preserve">, 302 p., 2020, Collection Arts et anthropologie, Dominique Jarrassé, 978-2-9561185-0-3</w:t>
            </w:r>
          </w:p>
          <w:p>
            <w:pPr/>
            <w:r>
              <w:rPr/>
              <w:t xml:space="preserve">Ouvrages</w:t>
            </w:r>
          </w:p>
          <w:p>
            <w:pPr/>
            <w:hyperlink r:id="rId27" w:history="1">
              <w:r>
                <w:rPr>
                  <w:color w:val="#410a8c"/>
                  <w:u w:val="single"/>
                </w:rPr>
                <w:t xml:space="preserve">hal-02535251v1</w:t>
              </w:r>
            </w:hyperlink>
          </w:p>
        </w:tc>
      </w:tr>
      <w:tr>
        <w:trPr/>
        <w:tc>
          <w:tcPr>
            <w:noWrap/>
          </w:tcPr>
          <w:p>
            <w:pPr>
              <w:spacing w:after="200"/>
            </w:pPr>
            <w:hyperlink r:id="rId30" w:history="1">
              <w:r>
                <w:rPr>
                  <w:color w:val="1e198e"/>
                  <w:b w:val="1"/>
                  <w:bCs w:val="1"/>
                  <w:u w:val="single"/>
                </w:rPr>
                <w:t xml:space="preserve">Nos artistes aux colonies&amp;quot;. Sociétés, expositions et revues dans l’empire français 1851-1940</w:t>
              </w:r>
            </w:hyperlink>
          </w:p>
          <w:p>
            <w:pPr/>
            <w:hyperlink r:id="rId28" w:history="1">
              <w:r>
                <w:rPr>
                  <w:color w:val="#410a8c"/>
                  <w:u w:val="single"/>
                </w:rPr>
                <w:t xml:space="preserve">Dominique Jarrassé</w:t>
              </w:r>
            </w:hyperlink>
            <w:r>
              <w:rPr/>
              <w:t xml:space="preserve">,</w:t>
            </w:r>
            <w:hyperlink r:id="rId10" w:history="1">
              <w:r>
                <w:rPr>
                  <w:color w:val="#410a8c"/>
                  <w:u w:val="single"/>
                </w:rPr>
                <w:t xml:space="preserve">Laurent Houssais</w:t>
              </w:r>
            </w:hyperlink>
          </w:p>
          <w:p>
            <w:pPr/>
            <w:r>
              <w:rPr/>
              <w:t xml:space="preserve">Dominique Jarrassé; Laurent Houssais. Editions Esthétiques du Divers, pp.254, 2015, Collection Arts et anthropologie, 9782953304169</w:t>
            </w:r>
          </w:p>
          <w:p>
            <w:pPr/>
            <w:r>
              <w:rPr/>
              <w:t xml:space="preserve">Ouvrages</w:t>
            </w:r>
          </w:p>
          <w:p>
            <w:pPr/>
            <w:hyperlink r:id="rId30" w:history="1">
              <w:r>
                <w:rPr>
                  <w:color w:val="#410a8c"/>
                  <w:u w:val="single"/>
                </w:rPr>
                <w:t xml:space="preserve">hal-02552940v1</w:t>
              </w:r>
            </w:hyperlink>
          </w:p>
        </w:tc>
      </w:tr>
      <w:tr>
        <w:trPr/>
        <w:tc>
          <w:tcPr>
            <w:noWrap/>
          </w:tcPr>
          <w:p>
            <w:pPr>
              <w:spacing w:after="200"/>
            </w:pPr>
            <w:hyperlink r:id="rId31" w:history="1">
              <w:r>
                <w:rPr>
                  <w:color w:val="1e198e"/>
                  <w:b w:val="1"/>
                  <w:bCs w:val="1"/>
                  <w:u w:val="single"/>
                </w:rPr>
                <w:t xml:space="preserve">Du Romantisme à l’Art déco, lectures croisées. Mélanges offerts à Jean-Paul Bouillon</w:t>
              </w:r>
            </w:hyperlink>
          </w:p>
          <w:p>
            <w:pPr/>
            <w:hyperlink r:id="rId32" w:history="1">
              <w:r>
                <w:rPr>
                  <w:color w:val="#410a8c"/>
                  <w:u w:val="single"/>
                </w:rPr>
                <w:t xml:space="preserve">Rossella Froissart</w:t>
              </w:r>
            </w:hyperlink>
            <w:r>
              <w:rPr/>
              <w:t xml:space="preserve">,</w:t>
            </w:r>
            <w:hyperlink r:id="rId10" w:history="1">
              <w:r>
                <w:rPr>
                  <w:color w:val="#410a8c"/>
                  <w:u w:val="single"/>
                </w:rPr>
                <w:t xml:space="preserve">Laurent Houssais</w:t>
              </w:r>
            </w:hyperlink>
            <w:r>
              <w:rPr/>
              <w:t xml:space="preserve">,</w:t>
            </w:r>
            <w:hyperlink r:id="rId33" w:history="1">
              <w:r>
                <w:rPr>
                  <w:color w:val="#410a8c"/>
                  <w:u w:val="single"/>
                </w:rPr>
                <w:t xml:space="preserve">Jean-François Luneau</w:t>
              </w:r>
            </w:hyperlink>
          </w:p>
          <w:p>
            <w:pPr/>
            <w:hyperlink r:id="rId34" w:history="1">
              <w:r>
                <w:rPr>
                  <w:color w:val="#410a8c"/>
                  <w:u w:val="single"/>
                </w:rPr>
                <w:t xml:space="preserve">Presses universitaires de Rennes</w:t>
              </w:r>
            </w:hyperlink>
            <w:r>
              <w:rPr/>
              <w:t xml:space="preserve">, 316 p., 2011, 978-2-7535-1323-5</w:t>
            </w:r>
          </w:p>
          <w:p>
            <w:pPr/>
            <w:r>
              <w:rPr/>
              <w:t xml:space="preserve">Ouvrages</w:t>
            </w:r>
          </w:p>
          <w:p>
            <w:pPr/>
            <w:hyperlink r:id="rId31" w:history="1">
              <w:r>
                <w:rPr>
                  <w:color w:val="#410a8c"/>
                  <w:u w:val="single"/>
                </w:rPr>
                <w:t xml:space="preserve">hal-02332050v1</w:t>
              </w:r>
            </w:hyperlink>
          </w:p>
        </w:tc>
      </w:tr>
      <w:tr>
        <w:trPr/>
        <w:tc>
          <w:tcPr>
            <w:noWrap/>
          </w:tcPr>
          <w:p>
            <w:pPr>
              <w:spacing w:after="200"/>
            </w:pPr>
            <w:hyperlink r:id="rId35" w:history="1">
              <w:r>
                <w:rPr>
                  <w:color w:val="1e198e"/>
                  <w:b w:val="1"/>
                  <w:bCs w:val="1"/>
                  <w:u w:val="single"/>
                </w:rPr>
                <w:t xml:space="preserve">Journal de Cézanne</w:t>
              </w:r>
            </w:hyperlink>
          </w:p>
          <w:p>
            <w:pPr/>
            <w:hyperlink r:id="rId10" w:history="1">
              <w:r>
                <w:rPr>
                  <w:color w:val="#410a8c"/>
                  <w:u w:val="single"/>
                </w:rPr>
                <w:t xml:space="preserve">Laurent Houssais</w:t>
              </w:r>
            </w:hyperlink>
          </w:p>
          <w:p>
            <w:pPr/>
            <w:r>
              <w:rPr/>
              <w:t xml:space="preserve">Hazan, 384 p., 2006</w:t>
            </w:r>
          </w:p>
          <w:p>
            <w:pPr/>
            <w:r>
              <w:rPr/>
              <w:t xml:space="preserve">Ouvrages</w:t>
            </w:r>
          </w:p>
          <w:p>
            <w:pPr/>
            <w:hyperlink r:id="rId35" w:history="1">
              <w:r>
                <w:rPr>
                  <w:color w:val="#410a8c"/>
                  <w:u w:val="single"/>
                </w:rPr>
                <w:t xml:space="preserve">hal-02543158v1</w:t>
              </w:r>
            </w:hyperlink>
          </w:p>
        </w:tc>
      </w:tr>
      <w:tr>
        <w:trPr/>
        <w:tc>
          <w:tcPr>
            <w:noWrap/>
          </w:tcPr>
          <w:p>
            <w:pPr>
              <w:spacing w:after="200"/>
            </w:pPr>
            <w:hyperlink r:id="rId36" w:history="1">
              <w:r>
                <w:rPr>
                  <w:color w:val="1e198e"/>
                  <w:b w:val="1"/>
                  <w:bCs w:val="1"/>
                  <w:u w:val="single"/>
                </w:rPr>
                <w:t xml:space="preserve">Abécédaire de Manet</w:t>
              </w:r>
            </w:hyperlink>
          </w:p>
          <w:p>
            <w:pPr/>
            <w:hyperlink r:id="rId10" w:history="1">
              <w:r>
                <w:rPr>
                  <w:color w:val="#410a8c"/>
                  <w:u w:val="single"/>
                </w:rPr>
                <w:t xml:space="preserve">Laurent Houssais</w:t>
              </w:r>
            </w:hyperlink>
            <w:r>
              <w:rPr/>
              <w:t xml:space="preserve">,</w:t>
            </w:r>
            <w:hyperlink r:id="rId37" w:history="1">
              <w:r>
                <w:rPr>
                  <w:color w:val="#410a8c"/>
                  <w:u w:val="single"/>
                </w:rPr>
                <w:t xml:space="preserve">Eric Darragon</w:t>
              </w:r>
            </w:hyperlink>
            <w:r>
              <w:rPr/>
              <w:t xml:space="preserve">,</w:t>
            </w:r>
            <w:hyperlink r:id="rId38" w:history="1">
              <w:r>
                <w:rPr>
                  <w:color w:val="#410a8c"/>
                  <w:u w:val="single"/>
                </w:rPr>
                <w:t xml:space="preserve">Ramos Julie</w:t>
              </w:r>
            </w:hyperlink>
            <w:r>
              <w:rPr/>
              <w:t xml:space="preserve">,</w:t>
            </w:r>
            <w:hyperlink r:id="rId39" w:history="1">
              <w:r>
                <w:rPr>
                  <w:color w:val="#410a8c"/>
                  <w:u w:val="single"/>
                </w:rPr>
                <w:t xml:space="preserve">Bertrand Tillier</w:t>
              </w:r>
            </w:hyperlink>
          </w:p>
          <w:p>
            <w:pPr/>
            <w:r>
              <w:rPr/>
              <w:t xml:space="preserve">Flammarion, 1998</w:t>
            </w:r>
          </w:p>
          <w:p>
            <w:pPr/>
            <w:r>
              <w:rPr/>
              <w:t xml:space="preserve">Ouvrages</w:t>
            </w:r>
          </w:p>
          <w:p>
            <w:pPr/>
            <w:hyperlink r:id="rId36" w:history="1">
              <w:r>
                <w:rPr>
                  <w:color w:val="#410a8c"/>
                  <w:u w:val="single"/>
                </w:rPr>
                <w:t xml:space="preserve">hal-02543204v1</w:t>
              </w:r>
            </w:hyperlink>
          </w:p>
        </w:tc>
      </w:tr>
      <w:tr>
        <w:trPr/>
        <w:tc>
          <w:tcPr>
            <w:noWrap/>
          </w:tcPr>
          <w:p>
            <w:pPr>
              <w:spacing w:after="200"/>
            </w:pPr>
            <w:hyperlink r:id="rId40" w:history="1">
              <w:r>
                <w:rPr>
                  <w:color w:val="1e198e"/>
                  <w:b w:val="1"/>
                  <w:bCs w:val="1"/>
                  <w:u w:val="single"/>
                </w:rPr>
                <w:t xml:space="preserve">Abécédaire du symbolisme et de l’Art nouveau</w:t>
              </w:r>
            </w:hyperlink>
          </w:p>
          <w:p>
            <w:pPr/>
            <w:hyperlink r:id="rId10" w:history="1">
              <w:r>
                <w:rPr>
                  <w:color w:val="#410a8c"/>
                  <w:u w:val="single"/>
                </w:rPr>
                <w:t xml:space="preserve">Laurent Houssais</w:t>
              </w:r>
            </w:hyperlink>
            <w:r>
              <w:rPr/>
              <w:t xml:space="preserve">,</w:t>
            </w:r>
            <w:hyperlink r:id="rId41" w:history="1">
              <w:r>
                <w:rPr>
                  <w:color w:val="#410a8c"/>
                  <w:u w:val="single"/>
                </w:rPr>
                <w:t xml:space="preserve">Gilles Genty</w:t>
              </w:r>
            </w:hyperlink>
            <w:r>
              <w:rPr/>
              <w:t xml:space="preserve">,</w:t>
            </w:r>
            <w:hyperlink r:id="rId42" w:history="1">
              <w:r>
                <w:rPr>
                  <w:color w:val="#410a8c"/>
                  <w:u w:val="single"/>
                </w:rPr>
                <w:t xml:space="preserve">Séverine Jouve</w:t>
              </w:r>
            </w:hyperlink>
            <w:r>
              <w:rPr/>
              <w:t xml:space="preserve">,</w:t>
            </w:r>
            <w:hyperlink r:id="rId43" w:history="1">
              <w:r>
                <w:rPr>
                  <w:color w:val="#410a8c"/>
                  <w:u w:val="single"/>
                </w:rPr>
                <w:t xml:space="preserve">Philippe Thiébault</w:t>
              </w:r>
            </w:hyperlink>
            <w:r>
              <w:rPr/>
              <w:t xml:space="preserve">,</w:t>
            </w:r>
            <w:hyperlink r:id="rId44" w:history="1">
              <w:r>
                <w:rPr>
                  <w:color w:val="#410a8c"/>
                  <w:u w:val="single"/>
                </w:rPr>
                <w:t xml:space="preserve">François Vergne-Clary Vergne</w:t>
              </w:r>
            </w:hyperlink>
          </w:p>
          <w:p>
            <w:pPr/>
            <w:r>
              <w:rPr/>
              <w:t xml:space="preserve">Flammarion, 1997</w:t>
            </w:r>
          </w:p>
          <w:p>
            <w:pPr/>
            <w:r>
              <w:rPr/>
              <w:t xml:space="preserve">Ouvrages</w:t>
            </w:r>
          </w:p>
          <w:p>
            <w:pPr/>
            <w:hyperlink r:id="rId40" w:history="1">
              <w:r>
                <w:rPr>
                  <w:color w:val="#410a8c"/>
                  <w:u w:val="single"/>
                </w:rPr>
                <w:t xml:space="preserve">hal-02543213v1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“Le retour à l’élevé” »</w:t>
              </w:r>
            </w:hyperlink>
          </w:p>
          <w:p>
            <w:pPr/>
            <w:hyperlink r:id="rId10" w:history="1">
              <w:r>
                <w:rPr>
                  <w:color w:val="#410a8c"/>
                  <w:u w:val="single"/>
                </w:rPr>
                <w:t xml:space="preserve">Laurent Houssais</w:t>
              </w:r>
            </w:hyperlink>
          </w:p>
          <w:p>
            <w:pPr/>
            <w:r>
              <w:rPr/>
              <w:t xml:space="preserve">Jean David-Jumeau Lafond; Pierre Pinchon. </w:t>
            </w:r>
            <w:r>
              <w:rPr>
                <w:i w:val="1"/>
                <w:iCs w:val="1"/>
              </w:rPr>
              <w:t xml:space="preserve">Le Symbolisme</w:t>
            </w:r>
            <w:r>
              <w:rPr/>
              <w:t xml:space="preserve">, Citadelles &amp; Mazenod, p. 36-93, 2025, ISBN 978-2-38611-045-0</w:t>
            </w:r>
          </w:p>
          <w:p>
            <w:pPr/>
            <w:r>
              <w:rPr/>
              <w:t xml:space="preserve">Chapitre d'ouvrage</w:t>
            </w:r>
          </w:p>
          <w:p>
            <w:pPr/>
            <w:hyperlink r:id="rId45" w:history="1">
              <w:r>
                <w:rPr>
                  <w:color w:val="#410a8c"/>
                  <w:u w:val="single"/>
                </w:rPr>
                <w:t xml:space="preserve">hal-05308903v1</w:t>
              </w:r>
            </w:hyperlink>
          </w:p>
        </w:tc>
      </w:tr>
      <w:tr>
        <w:trPr/>
        <w:tc>
          <w:tcPr>
            <w:noWrap/>
          </w:tcPr>
          <w:p>
            <w:pPr>
              <w:spacing w:after="200"/>
            </w:pPr>
            <w:hyperlink r:id="rId46" w:history="1">
              <w:r>
                <w:rPr>
                  <w:color w:val="1e198e"/>
                  <w:b w:val="1"/>
                  <w:bCs w:val="1"/>
                  <w:u w:val="single"/>
                </w:rPr>
                <w:t xml:space="preserve">L'escapade algérienne, 1908</w:t>
              </w:r>
            </w:hyperlink>
          </w:p>
          <w:p>
            <w:pPr/>
            <w:hyperlink r:id="rId10" w:history="1">
              <w:r>
                <w:rPr>
                  <w:color w:val="#410a8c"/>
                  <w:u w:val="single"/>
                </w:rPr>
                <w:t xml:space="preserve">Laurent Houssais</w:t>
              </w:r>
            </w:hyperlink>
          </w:p>
          <w:p>
            <w:pPr/>
            <w:r>
              <w:rPr/>
              <w:t xml:space="preserve">Maria Dauchez Garrouste (dir.). </w:t>
            </w:r>
            <w:r>
              <w:rPr>
                <w:i w:val="1"/>
                <w:iCs w:val="1"/>
              </w:rPr>
              <w:t xml:space="preserve">André Dauchez (1870-1948), peintre, graveur, illustrateur. Voyages</w:t>
            </w:r>
            <w:r>
              <w:rPr/>
              <w:t xml:space="preserve">, PHP Éditions, p. 115-123, 2024, 978-2-9566396-7-1</w:t>
            </w:r>
          </w:p>
          <w:p>
            <w:pPr/>
            <w:r>
              <w:rPr/>
              <w:t xml:space="preserve">Chapitre d'ouvrage</w:t>
            </w:r>
          </w:p>
          <w:p>
            <w:pPr/>
            <w:hyperlink r:id="rId46" w:history="1">
              <w:r>
                <w:rPr>
                  <w:color w:val="#410a8c"/>
                  <w:u w:val="single"/>
                </w:rPr>
                <w:t xml:space="preserve">hal-04852085v1</w:t>
              </w:r>
            </w:hyperlink>
          </w:p>
        </w:tc>
      </w:tr>
      <w:tr>
        <w:trPr/>
        <w:tc>
          <w:tcPr>
            <w:noWrap/>
          </w:tcPr>
          <w:p>
            <w:pPr>
              <w:spacing w:after="200"/>
            </w:pPr>
            <w:hyperlink r:id="rId47" w:history="1">
              <w:r>
                <w:rPr>
                  <w:color w:val="1e198e"/>
                  <w:b w:val="1"/>
                  <w:bCs w:val="1"/>
                  <w:u w:val="single"/>
                </w:rPr>
                <w:t xml:space="preserve">« Tristes cimaises : Baudelaire et le Salon »</w:t>
              </w:r>
            </w:hyperlink>
          </w:p>
          <w:p>
            <w:pPr/>
            <w:hyperlink r:id="rId10" w:history="1">
              <w:r>
                <w:rPr>
                  <w:color w:val="#410a8c"/>
                  <w:u w:val="single"/>
                </w:rPr>
                <w:t xml:space="preserve">Laurent Houssais</w:t>
              </w:r>
            </w:hyperlink>
          </w:p>
          <w:p>
            <w:pPr/>
            <w:r>
              <w:rPr/>
              <w:t xml:space="preserve">Andrea Schellino; Julien Zanetta. </w:t>
            </w:r>
            <w:r>
              <w:rPr>
                <w:i w:val="1"/>
                <w:iCs w:val="1"/>
              </w:rPr>
              <w:t xml:space="preserve">Lire les Salons de Baudelaire</w:t>
            </w:r>
            <w:r>
              <w:rPr/>
              <w:t xml:space="preserve">, Presses universitaires de Rennes, p. 15-29, 2023, Collection "Didact Français", 978-2-7535-9590-3</w:t>
            </w:r>
          </w:p>
          <w:p>
            <w:pPr/>
            <w:r>
              <w:rPr/>
              <w:t xml:space="preserve">Chapitre d'ouvrage</w:t>
            </w:r>
          </w:p>
          <w:p>
            <w:pPr/>
            <w:hyperlink r:id="rId47" w:history="1">
              <w:r>
                <w:rPr>
                  <w:color w:val="#410a8c"/>
                  <w:u w:val="single"/>
                </w:rPr>
                <w:t xml:space="preserve">hal-04308354v1</w:t>
              </w:r>
            </w:hyperlink>
          </w:p>
        </w:tc>
      </w:tr>
      <w:tr>
        <w:trPr/>
        <w:tc>
          <w:tcPr>
            <w:noWrap/>
          </w:tcPr>
          <w:p>
            <w:pPr>
              <w:spacing w:after="200"/>
            </w:pPr>
            <w:hyperlink r:id="rId48" w:history="1">
              <w:r>
                <w:rPr>
                  <w:color w:val="1e198e"/>
                  <w:b w:val="1"/>
                  <w:bCs w:val="1"/>
                  <w:u w:val="single"/>
                </w:rPr>
                <w:t xml:space="preserve">Note sur la correspondance familiale</w:t>
              </w:r>
            </w:hyperlink>
          </w:p>
          <w:p>
            <w:pPr/>
            <w:hyperlink r:id="rId10" w:history="1">
              <w:r>
                <w:rPr>
                  <w:color w:val="#410a8c"/>
                  <w:u w:val="single"/>
                </w:rPr>
                <w:t xml:space="preserve">Laurent Houssais</w:t>
              </w:r>
            </w:hyperlink>
            <w:r>
              <w:rPr/>
              <w:t xml:space="preserve">,</w:t>
            </w:r>
            <w:hyperlink r:id="rId25" w:history="1">
              <w:r>
                <w:rPr>
                  <w:color w:val="#410a8c"/>
                  <w:u w:val="single"/>
                </w:rPr>
                <w:t xml:space="preserve">Dario Gamboni</w:t>
              </w:r>
            </w:hyperlink>
            <w:r>
              <w:rPr/>
              <w:t xml:space="preserve">,</w:t>
            </w:r>
            <w:hyperlink r:id="rId26" w:history="1">
              <w:r>
                <w:rPr>
                  <w:color w:val="#410a8c"/>
                  <w:u w:val="single"/>
                </w:rPr>
                <w:t xml:space="preserve">Pierre Pinchon</w:t>
              </w:r>
            </w:hyperlink>
          </w:p>
          <w:p>
            <w:pPr/>
            <w:r>
              <w:rPr/>
              <w:t xml:space="preserve">Dario Gamboni; Laurent Houssais; Pierre Pinchon. </w:t>
            </w:r>
            <w:r>
              <w:rPr>
                <w:i w:val="1"/>
                <w:iCs w:val="1"/>
              </w:rPr>
              <w:t xml:space="preserve">Redon retrouvé. Œuvres et documents inédits</w:t>
            </w:r>
            <w:r>
              <w:rPr/>
              <w:t xml:space="preserve">, Cohen&amp;Cohen, p. 25-26, 2022, 978-2-36749-089-2</w:t>
            </w:r>
          </w:p>
          <w:p>
            <w:pPr/>
            <w:r>
              <w:rPr/>
              <w:t xml:space="preserve">Chapitre d'ouvrage</w:t>
            </w:r>
          </w:p>
          <w:p>
            <w:pPr/>
            <w:hyperlink r:id="rId48" w:history="1">
              <w:r>
                <w:rPr>
                  <w:color w:val="#410a8c"/>
                  <w:u w:val="single"/>
                </w:rPr>
                <w:t xml:space="preserve">hal-03961428v1</w:t>
              </w:r>
            </w:hyperlink>
          </w:p>
        </w:tc>
      </w:tr>
      <w:tr>
        <w:trPr/>
        <w:tc>
          <w:tcPr>
            <w:noWrap/>
          </w:tcPr>
          <w:p>
            <w:pPr>
              <w:spacing w:after="200"/>
            </w:pPr>
            <w:hyperlink r:id="rId49" w:history="1">
              <w:r>
                <w:rPr>
                  <w:color w:val="1e198e"/>
                  <w:b w:val="1"/>
                  <w:bCs w:val="1"/>
                  <w:u w:val="single"/>
                </w:rPr>
                <w:t xml:space="preserve">« Devambez, peintre-illustrateur »</w:t>
              </w:r>
            </w:hyperlink>
          </w:p>
          <w:p>
            <w:pPr/>
            <w:hyperlink r:id="rId20" w:history="1">
              <w:r>
                <w:rPr>
                  <w:color w:val="#410a8c"/>
                  <w:u w:val="single"/>
                </w:rPr>
                <w:t xml:space="preserve">Catherine Meneux</w:t>
              </w:r>
            </w:hyperlink>
            <w:r>
              <w:rPr/>
              <w:t xml:space="preserve">,</w:t>
            </w: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Vertiges de l’imagination</w:t>
            </w:r>
            <w:r>
              <w:rPr/>
              <w:t xml:space="preserve">, pp.200-229, 2022</w:t>
            </w:r>
          </w:p>
          <w:p>
            <w:pPr/>
            <w:r>
              <w:rPr/>
              <w:t xml:space="preserve">Chapitre d'ouvrage</w:t>
            </w:r>
          </w:p>
          <w:p>
            <w:pPr/>
            <w:hyperlink r:id="rId49" w:history="1">
              <w:r>
                <w:rPr>
                  <w:color w:val="#410a8c"/>
                  <w:u w:val="single"/>
                </w:rPr>
                <w:t xml:space="preserve">halshs-03830824v1</w:t>
              </w:r>
            </w:hyperlink>
          </w:p>
        </w:tc>
      </w:tr>
      <w:tr>
        <w:trPr/>
        <w:tc>
          <w:tcPr>
            <w:noWrap/>
          </w:tcPr>
          <w:p>
            <w:pPr>
              <w:spacing w:after="200"/>
            </w:pPr>
            <w:hyperlink r:id="rId50" w:history="1">
              <w:r>
                <w:rPr>
                  <w:color w:val="1e198e"/>
                  <w:b w:val="1"/>
                  <w:bCs w:val="1"/>
                  <w:u w:val="single"/>
                </w:rPr>
                <w:t xml:space="preserve">Chronologie</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357-360, 2022, 978-2-7596-0519-4</w:t>
            </w:r>
          </w:p>
          <w:p>
            <w:pPr/>
            <w:r>
              <w:rPr/>
              <w:t xml:space="preserve">Chapitre d'ouvrage</w:t>
            </w:r>
          </w:p>
          <w:p>
            <w:pPr/>
            <w:hyperlink r:id="rId50" w:history="1">
              <w:r>
                <w:rPr>
                  <w:color w:val="#410a8c"/>
                  <w:u w:val="single"/>
                </w:rPr>
                <w:t xml:space="preserve">hal-03961420v1</w:t>
              </w:r>
            </w:hyperlink>
          </w:p>
        </w:tc>
      </w:tr>
      <w:tr>
        <w:trPr/>
        <w:tc>
          <w:tcPr>
            <w:noWrap/>
          </w:tcPr>
          <w:p>
            <w:pPr>
              <w:spacing w:after="200"/>
            </w:pPr>
            <w:hyperlink r:id="rId51" w:history="1">
              <w:r>
                <w:rPr>
                  <w:color w:val="1e198e"/>
                  <w:b w:val="1"/>
                  <w:bCs w:val="1"/>
                  <w:u w:val="single"/>
                </w:rPr>
                <w:t xml:space="preserve">Devambez, peintre illustrateur</w:t>
              </w:r>
            </w:hyperlink>
          </w:p>
          <w:p>
            <w:pPr/>
            <w:hyperlink r:id="rId10" w:history="1">
              <w:r>
                <w:rPr>
                  <w:color w:val="#410a8c"/>
                  <w:u w:val="single"/>
                </w:rPr>
                <w:t xml:space="preserve">Laurent Houssais</w:t>
              </w:r>
            </w:hyperlink>
            <w:r>
              <w:rPr/>
              <w:t xml:space="preserve">,</w:t>
            </w:r>
            <w:hyperlink r:id="rId20" w:history="1">
              <w:r>
                <w:rPr>
                  <w:color w:val="#410a8c"/>
                  <w:u w:val="single"/>
                </w:rPr>
                <w:t xml:space="preserve">Catherine Meneux</w:t>
              </w:r>
            </w:hyperlink>
          </w:p>
          <w:p>
            <w:pPr/>
            <w:r>
              <w:rPr/>
              <w:t xml:space="preserve">Laurent Houssais; Guillaume Kazerouni; Catherine Méneux; Maïté Metz. </w:t>
            </w:r>
            <w:r>
              <w:rPr>
                <w:i w:val="1"/>
                <w:iCs w:val="1"/>
              </w:rPr>
              <w:t xml:space="preserve">cat. exp. André Devambez (1867-1944). Vertiges de l’imagination</w:t>
            </w:r>
            <w:r>
              <w:rPr/>
              <w:t xml:space="preserve">, Paris Musées, p. 77-80, 2022, 978-2-7596-0519-4</w:t>
            </w:r>
          </w:p>
          <w:p>
            <w:pPr/>
            <w:r>
              <w:rPr/>
              <w:t xml:space="preserve">Chapitre d'ouvrage</w:t>
            </w:r>
          </w:p>
          <w:p>
            <w:pPr/>
            <w:hyperlink r:id="rId51" w:history="1">
              <w:r>
                <w:rPr>
                  <w:color w:val="#410a8c"/>
                  <w:u w:val="single"/>
                </w:rPr>
                <w:t xml:space="preserve">hal-03961399v1</w:t>
              </w:r>
            </w:hyperlink>
          </w:p>
        </w:tc>
      </w:tr>
      <w:tr>
        <w:trPr/>
        <w:tc>
          <w:tcPr>
            <w:noWrap/>
          </w:tcPr>
          <w:p>
            <w:pPr>
              <w:spacing w:after="200"/>
            </w:pPr>
            <w:hyperlink r:id="rId52" w:history="1">
              <w:r>
                <w:rPr>
                  <w:color w:val="1e198e"/>
                  <w:b w:val="1"/>
                  <w:bCs w:val="1"/>
                  <w:u w:val="single"/>
                </w:rPr>
                <w:t xml:space="preserve">« Images et mémoires de l’artiste »</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21-26, 2022, 978-2-7596-0519-4 (br.)</w:t>
            </w:r>
          </w:p>
          <w:p>
            <w:pPr/>
            <w:r>
              <w:rPr/>
              <w:t xml:space="preserve">Chapitre d'ouvrage</w:t>
            </w:r>
          </w:p>
          <w:p>
            <w:pPr/>
            <w:hyperlink r:id="rId52" w:history="1">
              <w:r>
                <w:rPr>
                  <w:color w:val="#410a8c"/>
                  <w:u w:val="single"/>
                </w:rPr>
                <w:t xml:space="preserve">hal-03961230v1</w:t>
              </w:r>
            </w:hyperlink>
          </w:p>
        </w:tc>
      </w:tr>
      <w:tr>
        <w:trPr/>
        <w:tc>
          <w:tcPr>
            <w:noWrap/>
          </w:tcPr>
          <w:p>
            <w:pPr>
              <w:spacing w:after="200"/>
            </w:pPr>
            <w:hyperlink r:id="rId53" w:history="1">
              <w:r>
                <w:rPr>
                  <w:color w:val="1e198e"/>
                  <w:b w:val="1"/>
                  <w:bCs w:val="1"/>
                  <w:u w:val="single"/>
                </w:rPr>
                <w:t xml:space="preserve">Odilon Redon et les siens</w:t>
              </w:r>
            </w:hyperlink>
          </w:p>
          <w:p>
            <w:pPr/>
            <w:hyperlink r:id="rId10" w:history="1">
              <w:r>
                <w:rPr>
                  <w:color w:val="#410a8c"/>
                  <w:u w:val="single"/>
                </w:rPr>
                <w:t xml:space="preserve">Laurent Houssais</w:t>
              </w:r>
            </w:hyperlink>
            <w:r>
              <w:rPr/>
              <w:t xml:space="preserve">,</w:t>
            </w:r>
            <w:hyperlink r:id="rId26" w:history="1">
              <w:r>
                <w:rPr>
                  <w:color w:val="#410a8c"/>
                  <w:u w:val="single"/>
                </w:rPr>
                <w:t xml:space="preserve">Pierre Pinchon</w:t>
              </w:r>
            </w:hyperlink>
          </w:p>
          <w:p>
            <w:pPr/>
            <w:r>
              <w:rPr/>
              <w:t xml:space="preserve">Dario Gamboni; Laurent Houssais; Pierre Pinchon. </w:t>
            </w:r>
            <w:r>
              <w:rPr>
                <w:i w:val="1"/>
                <w:iCs w:val="1"/>
              </w:rPr>
              <w:t xml:space="preserve">Redon retrouvé. Œuvres et documents inédits</w:t>
            </w:r>
            <w:r>
              <w:rPr/>
              <w:t xml:space="preserve">, Cohen&amp;Cohen, p. 29-71, 2022, 978-2-36749-089-2</w:t>
            </w:r>
          </w:p>
          <w:p>
            <w:pPr/>
            <w:r>
              <w:rPr/>
              <w:t xml:space="preserve">Chapitre d'ouvrage</w:t>
            </w:r>
          </w:p>
          <w:p>
            <w:pPr/>
            <w:hyperlink r:id="rId53" w:history="1">
              <w:r>
                <w:rPr>
                  <w:color w:val="#410a8c"/>
                  <w:u w:val="single"/>
                </w:rPr>
                <w:t xml:space="preserve">hal-03961429v1</w:t>
              </w:r>
            </w:hyperlink>
          </w:p>
        </w:tc>
      </w:tr>
      <w:tr>
        <w:trPr/>
        <w:tc>
          <w:tcPr>
            <w:noWrap/>
          </w:tcPr>
          <w:p>
            <w:pPr>
              <w:spacing w:after="200"/>
            </w:pPr>
            <w:hyperlink r:id="rId54" w:history="1">
              <w:r>
                <w:rPr>
                  <w:color w:val="1e198e"/>
                  <w:b w:val="1"/>
                  <w:bCs w:val="1"/>
                  <w:u w:val="single"/>
                </w:rPr>
                <w:t xml:space="preserve">Du Rire à la publicité : fortunes d’un style graphique</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256-258, 2022, 978-2-7596-0519-4</w:t>
            </w:r>
          </w:p>
          <w:p>
            <w:pPr/>
            <w:r>
              <w:rPr/>
              <w:t xml:space="preserve">Chapitre d'ouvrage</w:t>
            </w:r>
          </w:p>
          <w:p>
            <w:pPr/>
            <w:hyperlink r:id="rId54" w:history="1">
              <w:r>
                <w:rPr>
                  <w:color w:val="#410a8c"/>
                  <w:u w:val="single"/>
                </w:rPr>
                <w:t xml:space="preserve">hal-03961415v1</w:t>
              </w:r>
            </w:hyperlink>
          </w:p>
        </w:tc>
      </w:tr>
      <w:tr>
        <w:trPr/>
        <w:tc>
          <w:tcPr>
            <w:noWrap/>
          </w:tcPr>
          <w:p>
            <w:pPr>
              <w:spacing w:after="200"/>
            </w:pPr>
            <w:hyperlink r:id="rId55" w:history="1">
              <w:r>
                <w:rPr>
                  <w:color w:val="1e198e"/>
                  <w:b w:val="1"/>
                  <w:bCs w:val="1"/>
                  <w:u w:val="single"/>
                </w:rPr>
                <w:t xml:space="preserve">Redon et Peyrelebade : l'oeil du maître</w:t>
              </w:r>
            </w:hyperlink>
          </w:p>
          <w:p>
            <w:pPr/>
            <w:hyperlink r:id="rId10" w:history="1">
              <w:r>
                <w:rPr>
                  <w:color w:val="#410a8c"/>
                  <w:u w:val="single"/>
                </w:rPr>
                <w:t xml:space="preserve">Laurent Houssais</w:t>
              </w:r>
            </w:hyperlink>
          </w:p>
          <w:p>
            <w:pPr/>
            <w:r>
              <w:rPr/>
              <w:t xml:space="preserve">Dario Gamboni; Laurent Houssais; Pierre Pinchon. </w:t>
            </w:r>
            <w:r>
              <w:rPr>
                <w:i w:val="1"/>
                <w:iCs w:val="1"/>
              </w:rPr>
              <w:t xml:space="preserve">Redon retrouvé. Œuvres et documents inédits</w:t>
            </w:r>
            <w:r>
              <w:rPr/>
              <w:t xml:space="preserve">, Cohen&amp;Cohen, p. 73-99, 2022, 978-2-36749-089-2</w:t>
            </w:r>
          </w:p>
          <w:p>
            <w:pPr/>
            <w:r>
              <w:rPr/>
              <w:t xml:space="preserve">Chapitre d'ouvrage</w:t>
            </w:r>
          </w:p>
          <w:p>
            <w:pPr/>
            <w:hyperlink r:id="rId55" w:history="1">
              <w:r>
                <w:rPr>
                  <w:color w:val="#410a8c"/>
                  <w:u w:val="single"/>
                </w:rPr>
                <w:t xml:space="preserve">hal-03961432v1</w:t>
              </w:r>
            </w:hyperlink>
          </w:p>
        </w:tc>
      </w:tr>
      <w:tr>
        <w:trPr/>
        <w:tc>
          <w:tcPr>
            <w:noWrap/>
          </w:tcPr>
          <w:p>
            <w:pPr>
              <w:spacing w:after="200"/>
            </w:pPr>
            <w:hyperlink r:id="rId56" w:history="1">
              <w:r>
                <w:rPr>
                  <w:color w:val="1e198e"/>
                  <w:b w:val="1"/>
                  <w:bCs w:val="1"/>
                  <w:u w:val="single"/>
                </w:rPr>
                <w:t xml:space="preserve">Introduction</w:t>
              </w:r>
            </w:hyperlink>
          </w:p>
          <w:p>
            <w:pPr/>
            <w:hyperlink r:id="rId10" w:history="1">
              <w:r>
                <w:rPr>
                  <w:color w:val="#410a8c"/>
                  <w:u w:val="single"/>
                </w:rPr>
                <w:t xml:space="preserve">Laurent Houssais</w:t>
              </w:r>
            </w:hyperlink>
            <w:r>
              <w:rPr/>
              <w:t xml:space="preserve">,</w:t>
            </w:r>
            <w:hyperlink r:id="rId25" w:history="1">
              <w:r>
                <w:rPr>
                  <w:color w:val="#410a8c"/>
                  <w:u w:val="single"/>
                </w:rPr>
                <w:t xml:space="preserve">Dario Gamboni</w:t>
              </w:r>
            </w:hyperlink>
            <w:r>
              <w:rPr/>
              <w:t xml:space="preserve">,</w:t>
            </w:r>
            <w:hyperlink r:id="rId26" w:history="1">
              <w:r>
                <w:rPr>
                  <w:color w:val="#410a8c"/>
                  <w:u w:val="single"/>
                </w:rPr>
                <w:t xml:space="preserve">Pierre Pinchon</w:t>
              </w:r>
            </w:hyperlink>
          </w:p>
          <w:p>
            <w:pPr/>
            <w:r>
              <w:rPr/>
              <w:t xml:space="preserve">Dario Gamboni; Laurent Houssais; Pierre Pinchon. </w:t>
            </w:r>
            <w:r>
              <w:rPr>
                <w:i w:val="1"/>
                <w:iCs w:val="1"/>
              </w:rPr>
              <w:t xml:space="preserve">Redon retrouvé. Œuvres et documents inédits</w:t>
            </w:r>
            <w:r>
              <w:rPr/>
              <w:t xml:space="preserve">, Cohen&amp;Cohen, p. 13-23, 2022, 978-2-36749-089-2</w:t>
            </w:r>
          </w:p>
          <w:p>
            <w:pPr/>
            <w:r>
              <w:rPr/>
              <w:t xml:space="preserve">Chapitre d'ouvrage</w:t>
            </w:r>
          </w:p>
          <w:p>
            <w:pPr/>
            <w:hyperlink r:id="rId56" w:history="1">
              <w:r>
                <w:rPr>
                  <w:color w:val="#410a8c"/>
                  <w:u w:val="single"/>
                </w:rPr>
                <w:t xml:space="preserve">hal-03961426v1</w:t>
              </w:r>
            </w:hyperlink>
          </w:p>
        </w:tc>
      </w:tr>
      <w:tr>
        <w:trPr/>
        <w:tc>
          <w:tcPr>
            <w:noWrap/>
          </w:tcPr>
          <w:p>
            <w:pPr>
              <w:spacing w:after="200"/>
            </w:pPr>
            <w:hyperlink r:id="rId57" w:history="1">
              <w:r>
                <w:rPr>
                  <w:color w:val="1e198e"/>
                  <w:b w:val="1"/>
                  <w:bCs w:val="1"/>
                  <w:u w:val="single"/>
                </w:rPr>
                <w:t xml:space="preserve">Devambez et la Commune</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169-170, 2022, 978-2-7596-0519-4</w:t>
            </w:r>
          </w:p>
          <w:p>
            <w:pPr/>
            <w:r>
              <w:rPr/>
              <w:t xml:space="preserve">Chapitre d'ouvrage</w:t>
            </w:r>
          </w:p>
          <w:p>
            <w:pPr/>
            <w:hyperlink r:id="rId57" w:history="1">
              <w:r>
                <w:rPr>
                  <w:color w:val="#410a8c"/>
                  <w:u w:val="single"/>
                </w:rPr>
                <w:t xml:space="preserve">hal-03961407v1</w:t>
              </w:r>
            </w:hyperlink>
          </w:p>
        </w:tc>
      </w:tr>
      <w:tr>
        <w:trPr/>
        <w:tc>
          <w:tcPr>
            <w:noWrap/>
          </w:tcPr>
          <w:p>
            <w:pPr>
              <w:spacing w:after="200"/>
            </w:pPr>
            <w:hyperlink r:id="rId58" w:history="1">
              <w:r>
                <w:rPr>
                  <w:color w:val="1e198e"/>
                  <w:b w:val="1"/>
                  <w:bCs w:val="1"/>
                  <w:u w:val="single"/>
                </w:rPr>
                <w:t xml:space="preserve">« Peintre de Tout-Petits et académicien : retours sur une carrière »</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113-118, 2022, 978-2-7596-0519-4</w:t>
            </w:r>
          </w:p>
          <w:p>
            <w:pPr/>
            <w:r>
              <w:rPr/>
              <w:t xml:space="preserve">Chapitre d'ouvrage</w:t>
            </w:r>
          </w:p>
          <w:p>
            <w:pPr/>
            <w:hyperlink r:id="rId58" w:history="1">
              <w:r>
                <w:rPr>
                  <w:color w:val="#410a8c"/>
                  <w:u w:val="single"/>
                </w:rPr>
                <w:t xml:space="preserve">hal-03961405v1</w:t>
              </w:r>
            </w:hyperlink>
          </w:p>
        </w:tc>
      </w:tr>
      <w:tr>
        <w:trPr/>
        <w:tc>
          <w:tcPr>
            <w:noWrap/>
          </w:tcPr>
          <w:p>
            <w:pPr>
              <w:spacing w:after="200"/>
            </w:pPr>
            <w:hyperlink r:id="rId59" w:history="1">
              <w:r>
                <w:rPr>
                  <w:color w:val="1e198e"/>
                  <w:b w:val="1"/>
                  <w:bCs w:val="1"/>
                  <w:u w:val="single"/>
                </w:rPr>
                <w:t xml:space="preserve">De Paris à Rome : une vocation de peintre d'histoire</w:t>
              </w:r>
            </w:hyperlink>
          </w:p>
          <w:p>
            <w:pPr/>
            <w:hyperlink r:id="rId10" w:history="1">
              <w:r>
                <w:rPr>
                  <w:color w:val="#410a8c"/>
                  <w:u w:val="single"/>
                </w:rPr>
                <w:t xml:space="preserve">Laurent Houssais</w:t>
              </w:r>
            </w:hyperlink>
            <w:r>
              <w:rPr/>
              <w:t xml:space="preserve">,</w:t>
            </w:r>
            <w:hyperlink r:id="rId21" w:history="1">
              <w:r>
                <w:rPr>
                  <w:color w:val="#410a8c"/>
                  <w:u w:val="single"/>
                </w:rPr>
                <w:t xml:space="preserve">Guillaume Kazerouni</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65-70, 2022, 978-2-7596-0519-4 (br.)</w:t>
            </w:r>
          </w:p>
          <w:p>
            <w:pPr/>
            <w:r>
              <w:rPr/>
              <w:t xml:space="preserve">Chapitre d'ouvrage</w:t>
            </w:r>
          </w:p>
          <w:p>
            <w:pPr/>
            <w:hyperlink r:id="rId59" w:history="1">
              <w:r>
                <w:rPr>
                  <w:color w:val="#410a8c"/>
                  <w:u w:val="single"/>
                </w:rPr>
                <w:t xml:space="preserve">hal-03961254v1</w:t>
              </w:r>
            </w:hyperlink>
          </w:p>
        </w:tc>
      </w:tr>
      <w:tr>
        <w:trPr/>
        <w:tc>
          <w:tcPr>
            <w:noWrap/>
          </w:tcPr>
          <w:p>
            <w:pPr>
              <w:spacing w:after="200"/>
            </w:pPr>
            <w:hyperlink r:id="rId60" w:history="1">
              <w:r>
                <w:rPr>
                  <w:color w:val="1e198e"/>
                  <w:b w:val="1"/>
                  <w:bCs w:val="1"/>
                  <w:u w:val="single"/>
                </w:rPr>
                <w:t xml:space="preserve">Vicissitudes d'un décor : l'ambassade de France à Vienne</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187-188, 2022, 978-2-7596-0519-4</w:t>
            </w:r>
          </w:p>
          <w:p>
            <w:pPr/>
            <w:r>
              <w:rPr/>
              <w:t xml:space="preserve">Chapitre d'ouvrage</w:t>
            </w:r>
          </w:p>
          <w:p>
            <w:pPr/>
            <w:hyperlink r:id="rId60" w:history="1">
              <w:r>
                <w:rPr>
                  <w:color w:val="#410a8c"/>
                  <w:u w:val="single"/>
                </w:rPr>
                <w:t xml:space="preserve">hal-03961412v1</w:t>
              </w:r>
            </w:hyperlink>
          </w:p>
        </w:tc>
      </w:tr>
      <w:tr>
        <w:trPr/>
        <w:tc>
          <w:tcPr>
            <w:noWrap/>
          </w:tcPr>
          <w:p>
            <w:pPr>
              <w:spacing w:after="200"/>
            </w:pPr>
            <w:hyperlink r:id="rId61" w:history="1">
              <w:r>
                <w:rPr>
                  <w:color w:val="1e198e"/>
                  <w:b w:val="1"/>
                  <w:bCs w:val="1"/>
                  <w:u w:val="single"/>
                </w:rPr>
                <w:t xml:space="preserve">La vie et les inventions modernes</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179-184, 2022, 978-2-7596-0519-4</w:t>
            </w:r>
          </w:p>
          <w:p>
            <w:pPr/>
            <w:r>
              <w:rPr/>
              <w:t xml:space="preserve">Chapitre d'ouvrage</w:t>
            </w:r>
          </w:p>
          <w:p>
            <w:pPr/>
            <w:hyperlink r:id="rId61" w:history="1">
              <w:r>
                <w:rPr>
                  <w:color w:val="#410a8c"/>
                  <w:u w:val="single"/>
                </w:rPr>
                <w:t xml:space="preserve">hal-03961409v1</w:t>
              </w:r>
            </w:hyperlink>
          </w:p>
        </w:tc>
      </w:tr>
      <w:tr>
        <w:trPr/>
        <w:tc>
          <w:tcPr>
            <w:noWrap/>
          </w:tcPr>
          <w:p>
            <w:pPr>
              <w:spacing w:after="200"/>
            </w:pPr>
            <w:hyperlink r:id="rId62" w:history="1">
              <w:r>
                <w:rPr>
                  <w:color w:val="1e198e"/>
                  <w:b w:val="1"/>
                  <w:bCs w:val="1"/>
                  <w:u w:val="single"/>
                </w:rPr>
                <w:t xml:space="preserve">La maison Devambez : le temps des opportunités</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43-46, 2022, 978-2-7596-0519-4 (br.)</w:t>
            </w:r>
          </w:p>
          <w:p>
            <w:pPr/>
            <w:r>
              <w:rPr/>
              <w:t xml:space="preserve">Chapitre d'ouvrage</w:t>
            </w:r>
          </w:p>
          <w:p>
            <w:pPr/>
            <w:hyperlink r:id="rId62" w:history="1">
              <w:r>
                <w:rPr>
                  <w:color w:val="#410a8c"/>
                  <w:u w:val="single"/>
                </w:rPr>
                <w:t xml:space="preserve">hal-03961239v1</w:t>
              </w:r>
            </w:hyperlink>
          </w:p>
        </w:tc>
      </w:tr>
      <w:tr>
        <w:trPr/>
        <w:tc>
          <w:tcPr>
            <w:noWrap/>
          </w:tcPr>
          <w:p>
            <w:pPr>
              <w:spacing w:after="200"/>
            </w:pPr>
            <w:hyperlink r:id="rId63" w:history="1">
              <w:r>
                <w:rPr>
                  <w:color w:val="1e198e"/>
                  <w:b w:val="1"/>
                  <w:bCs w:val="1"/>
                  <w:u w:val="single"/>
                </w:rPr>
                <w:t xml:space="preserve">Scènes et figures : l'écho du passé</w:t>
              </w:r>
            </w:hyperlink>
          </w:p>
          <w:p>
            <w:pPr/>
            <w:hyperlink r:id="rId10" w:history="1">
              <w:r>
                <w:rPr>
                  <w:color w:val="#410a8c"/>
                  <w:u w:val="single"/>
                </w:rPr>
                <w:t xml:space="preserve">Laurent Houssais</w:t>
              </w:r>
            </w:hyperlink>
          </w:p>
          <w:p>
            <w:pPr/>
            <w:r>
              <w:rPr/>
              <w:t xml:space="preserve">Laurent Houssais; Guillaume Kazerouni; Catherine Méneux; Maïté Metz. </w:t>
            </w:r>
            <w:r>
              <w:rPr>
                <w:i w:val="1"/>
                <w:iCs w:val="1"/>
              </w:rPr>
              <w:t xml:space="preserve">André Devambez (1867-1944), vertiges de l’imagination</w:t>
            </w:r>
            <w:r>
              <w:rPr/>
              <w:t xml:space="preserve">, Paris Musées, p. 329-333, 2022, 978-2-7596-0519-4</w:t>
            </w:r>
          </w:p>
          <w:p>
            <w:pPr/>
            <w:r>
              <w:rPr/>
              <w:t xml:space="preserve">Chapitre d'ouvrage</w:t>
            </w:r>
          </w:p>
          <w:p>
            <w:pPr/>
            <w:hyperlink r:id="rId63" w:history="1">
              <w:r>
                <w:rPr>
                  <w:color w:val="#410a8c"/>
                  <w:u w:val="single"/>
                </w:rPr>
                <w:t xml:space="preserve">hal-03961417v1</w:t>
              </w:r>
            </w:hyperlink>
          </w:p>
        </w:tc>
      </w:tr>
      <w:tr>
        <w:trPr/>
        <w:tc>
          <w:tcPr>
            <w:noWrap/>
          </w:tcPr>
          <w:p>
            <w:pPr>
              <w:spacing w:after="200"/>
            </w:pPr>
            <w:hyperlink r:id="rId64" w:history="1">
              <w:r>
                <w:rPr>
                  <w:color w:val="1e198e"/>
                  <w:b w:val="1"/>
                  <w:bCs w:val="1"/>
                  <w:u w:val="single"/>
                </w:rPr>
                <w:t xml:space="preserve">Sur la Rive gauche : cercles et réseaux (1872-1885)</w:t>
              </w:r>
            </w:hyperlink>
          </w:p>
          <w:p>
            <w:pPr/>
            <w:hyperlink r:id="rId10" w:history="1">
              <w:r>
                <w:rPr>
                  <w:color w:val="#410a8c"/>
                  <w:u w:val="single"/>
                </w:rPr>
                <w:t xml:space="preserve">Laurent Houssais</w:t>
              </w:r>
            </w:hyperlink>
            <w:r>
              <w:rPr/>
              <w:t xml:space="preserve">,</w:t>
            </w:r>
            <w:hyperlink r:id="rId26" w:history="1">
              <w:r>
                <w:rPr>
                  <w:color w:val="#410a8c"/>
                  <w:u w:val="single"/>
                </w:rPr>
                <w:t xml:space="preserve">Pierre Pinchon</w:t>
              </w:r>
            </w:hyperlink>
          </w:p>
          <w:p>
            <w:pPr/>
            <w:r>
              <w:rPr/>
              <w:t xml:space="preserve">Dario Gamboni; Laurent Houssais; Pierre Pinchon. </w:t>
            </w:r>
            <w:r>
              <w:rPr>
                <w:i w:val="1"/>
                <w:iCs w:val="1"/>
              </w:rPr>
              <w:t xml:space="preserve">Redon retrouvé. Œuvres et documents inédits</w:t>
            </w:r>
            <w:r>
              <w:rPr/>
              <w:t xml:space="preserve">, Cohen&amp;Cohen, p. 149-196, 2022, 978-2-36749-089-2</w:t>
            </w:r>
          </w:p>
          <w:p>
            <w:pPr/>
            <w:r>
              <w:rPr/>
              <w:t xml:space="preserve">Chapitre d'ouvrage</w:t>
            </w:r>
          </w:p>
          <w:p>
            <w:pPr/>
            <w:hyperlink r:id="rId64" w:history="1">
              <w:r>
                <w:rPr>
                  <w:color w:val="#410a8c"/>
                  <w:u w:val="single"/>
                </w:rPr>
                <w:t xml:space="preserve">hal-03961435v1</w:t>
              </w:r>
            </w:hyperlink>
          </w:p>
        </w:tc>
      </w:tr>
      <w:tr>
        <w:trPr/>
        <w:tc>
          <w:tcPr>
            <w:noWrap/>
          </w:tcPr>
          <w:p>
            <w:pPr>
              <w:spacing w:after="200"/>
            </w:pPr>
            <w:hyperlink r:id="rId65" w:history="1">
              <w:r>
                <w:rPr>
                  <w:color w:val="1e198e"/>
                  <w:b w:val="1"/>
                  <w:bCs w:val="1"/>
                  <w:u w:val="single"/>
                </w:rPr>
                <w:t xml:space="preserve">L'Afrique du Nord</w:t>
              </w:r>
            </w:hyperlink>
          </w:p>
          <w:p>
            <w:pPr/>
            <w:hyperlink r:id="rId10" w:history="1">
              <w:r>
                <w:rPr>
                  <w:color w:val="#410a8c"/>
                  <w:u w:val="single"/>
                </w:rPr>
                <w:t xml:space="preserve">Laurent Houssais</w:t>
              </w:r>
            </w:hyperlink>
          </w:p>
          <w:p>
            <w:pPr/>
            <w:r>
              <w:rPr/>
              <w:t xml:space="preserve">Claire Poirion; Marie Pintre; Erika Boucher. </w:t>
            </w:r>
            <w:r>
              <w:rPr>
                <w:i w:val="1"/>
                <w:iCs w:val="1"/>
              </w:rPr>
              <w:t xml:space="preserve">Jean Bouchaud (1891-1977). Regards sur le monde</w:t>
            </w:r>
            <w:r>
              <w:rPr/>
              <w:t xml:space="preserve">, Snoeck; Ville de Boulogne-Billancourt, p. 40-48, 2021, 978-94-6161-646-3</w:t>
            </w:r>
          </w:p>
          <w:p>
            <w:pPr/>
            <w:r>
              <w:rPr/>
              <w:t xml:space="preserve">Chapitre d'ouvrage</w:t>
            </w:r>
          </w:p>
          <w:p>
            <w:pPr/>
            <w:hyperlink r:id="rId65" w:history="1">
              <w:r>
                <w:rPr>
                  <w:color w:val="#410a8c"/>
                  <w:u w:val="single"/>
                </w:rPr>
                <w:t xml:space="preserve">hal-03961439v1</w:t>
              </w:r>
            </w:hyperlink>
          </w:p>
        </w:tc>
      </w:tr>
      <w:tr>
        <w:trPr/>
        <w:tc>
          <w:tcPr>
            <w:noWrap/>
          </w:tcPr>
          <w:p>
            <w:pPr>
              <w:spacing w:after="200"/>
            </w:pPr>
            <w:hyperlink r:id="rId66" w:history="1">
              <w:r>
                <w:rPr>
                  <w:color w:val="1e198e"/>
                  <w:b w:val="1"/>
                  <w:bCs w:val="1"/>
                  <w:u w:val="single"/>
                </w:rPr>
                <w:t xml:space="preserve">Au service de l’Empire. La promotion des arts coloniaux dans les Salons de la France d’Outre-Mer</w:t>
              </w:r>
            </w:hyperlink>
          </w:p>
          <w:p>
            <w:pPr/>
            <w:hyperlink r:id="rId10" w:history="1">
              <w:r>
                <w:rPr>
                  <w:color w:val="#410a8c"/>
                  <w:u w:val="single"/>
                </w:rPr>
                <w:t xml:space="preserve">Laurent Houssais</w:t>
              </w:r>
            </w:hyperlink>
          </w:p>
          <w:p>
            <w:pPr/>
            <w:r>
              <w:rPr/>
              <w:t xml:space="preserve">Dominique Jarrassé; Sarah Ligner. </w:t>
            </w:r>
            <w:r>
              <w:rPr>
                <w:i w:val="1"/>
                <w:iCs w:val="1"/>
              </w:rPr>
              <w:t xml:space="preserve">Les Arts coloniaux. Circulation d’artistes et d’artefacts entre la France et ses colonies</w:t>
            </w:r>
            <w:r>
              <w:rPr/>
              <w:t xml:space="preserve">, Editions Esthétiques du Divers, p. 69-83, 2021, Arts et anthropologies, 978-2-9561185-2-7</w:t>
            </w:r>
          </w:p>
          <w:p>
            <w:pPr/>
            <w:r>
              <w:rPr/>
              <w:t xml:space="preserve">Chapitre d'ouvrage</w:t>
            </w:r>
          </w:p>
          <w:p>
            <w:pPr/>
            <w:hyperlink r:id="rId66" w:history="1">
              <w:r>
                <w:rPr>
                  <w:color w:val="#410a8c"/>
                  <w:u w:val="single"/>
                </w:rPr>
                <w:t xml:space="preserve">hal-03961444v1</w:t>
              </w:r>
            </w:hyperlink>
          </w:p>
        </w:tc>
      </w:tr>
      <w:tr>
        <w:trPr/>
        <w:tc>
          <w:tcPr>
            <w:noWrap/>
          </w:tcPr>
          <w:p>
            <w:pPr>
              <w:spacing w:after="200"/>
            </w:pPr>
            <w:hyperlink r:id="rId67" w:history="1">
              <w:r>
                <w:rPr>
                  <w:color w:val="1e198e"/>
                  <w:b w:val="1"/>
                  <w:bCs w:val="1"/>
                  <w:u w:val="single"/>
                </w:rPr>
                <w:t xml:space="preserve">Un Salon pour Tunis (1894-1939) : retours sur une histoire</w:t>
              </w:r>
            </w:hyperlink>
          </w:p>
          <w:p>
            <w:pPr/>
            <w:hyperlink r:id="rId10" w:history="1">
              <w:r>
                <w:rPr>
                  <w:color w:val="#410a8c"/>
                  <w:u w:val="single"/>
                </w:rPr>
                <w:t xml:space="preserve">Laurent Houssais</w:t>
              </w:r>
            </w:hyperlink>
          </w:p>
          <w:p>
            <w:pPr/>
            <w:r>
              <w:rPr>
                <w:i w:val="1"/>
                <w:iCs w:val="1"/>
              </w:rPr>
              <w:t xml:space="preserve">Expositions et culture coloniale. Les Arts en Tunisie sous le Protectorat</w:t>
            </w:r>
            <w:r>
              <w:rPr/>
              <w:t xml:space="preserve">, </w:t>
            </w:r>
            <w:hyperlink r:id="rId29" w:history="1">
              <w:r>
                <w:rPr>
                  <w:color w:val="#410a8c"/>
                  <w:u w:val="single"/>
                </w:rPr>
                <w:t xml:space="preserve">Éditions Esthétiques du Divers</w:t>
              </w:r>
            </w:hyperlink>
            <w:r>
              <w:rPr/>
              <w:t xml:space="preserve">, p. 129-155, 2020, Collection Arts et anthropologie, 978-2-9561185-0-3</w:t>
            </w:r>
          </w:p>
          <w:p>
            <w:pPr/>
            <w:r>
              <w:rPr/>
              <w:t xml:space="preserve">Chapitre d'ouvrage</w:t>
            </w:r>
          </w:p>
          <w:p>
            <w:pPr/>
            <w:hyperlink r:id="rId67" w:history="1">
              <w:r>
                <w:rPr>
                  <w:color w:val="#410a8c"/>
                  <w:u w:val="single"/>
                </w:rPr>
                <w:t xml:space="preserve">hal-02535286v1</w:t>
              </w:r>
            </w:hyperlink>
          </w:p>
        </w:tc>
      </w:tr>
      <w:tr>
        <w:trPr/>
        <w:tc>
          <w:tcPr>
            <w:noWrap/>
          </w:tcPr>
          <w:p>
            <w:pPr>
              <w:spacing w:after="200"/>
            </w:pPr>
            <w:hyperlink r:id="rId68" w:history="1">
              <w:r>
                <w:rPr>
                  <w:color w:val="1e198e"/>
                  <w:b w:val="1"/>
                  <w:bCs w:val="1"/>
                  <w:u w:val="single"/>
                </w:rPr>
                <w:t xml:space="preserve">[notices des décors peints du palais de justice de Bordeaux, cour d’assises de la Gironde, première chambre de la cour impériale (1861-1862) et cour d’assises (1869-1872)]</w:t>
              </w:r>
            </w:hyperlink>
          </w:p>
          <w:p>
            <w:pPr/>
            <w:hyperlink r:id="rId10" w:history="1">
              <w:r>
                <w:rPr>
                  <w:color w:val="#410a8c"/>
                  <w:u w:val="single"/>
                </w:rPr>
                <w:t xml:space="preserve">Laurent Houssais</w:t>
              </w:r>
            </w:hyperlink>
          </w:p>
          <w:p>
            <w:pPr/>
            <w:r>
              <w:rPr/>
              <w:t xml:space="preserve">Guillaume Kazerouni. </w:t>
            </w:r>
            <w:r>
              <w:rPr>
                <w:i w:val="1"/>
                <w:iCs w:val="1"/>
              </w:rPr>
              <w:t xml:space="preserve">Félix Jobbé-Duval (1821-1889). Peintre et homme politique breton à Paris</w:t>
            </w:r>
            <w:r>
              <w:rPr/>
              <w:t xml:space="preserve">, musée des Beaux-Arts de Rennes/Éditions Snoeck, p. 142-145 et p. 178-181, 2019, 978-94-6161-525-1</w:t>
            </w:r>
          </w:p>
          <w:p>
            <w:pPr/>
            <w:r>
              <w:rPr/>
              <w:t xml:space="preserve">Chapitre d'ouvrage</w:t>
            </w:r>
          </w:p>
          <w:p>
            <w:pPr/>
            <w:hyperlink r:id="rId68" w:history="1">
              <w:r>
                <w:rPr>
                  <w:color w:val="#410a8c"/>
                  <w:u w:val="single"/>
                </w:rPr>
                <w:t xml:space="preserve">hal-02535313v1</w:t>
              </w:r>
            </w:hyperlink>
          </w:p>
        </w:tc>
      </w:tr>
      <w:tr>
        <w:trPr/>
        <w:tc>
          <w:tcPr>
            <w:noWrap/>
          </w:tcPr>
          <w:p>
            <w:pPr>
              <w:spacing w:after="200"/>
            </w:pPr>
            <w:hyperlink r:id="rId69" w:history="1">
              <w:r>
                <w:rPr>
                  <w:color w:val="1e198e"/>
                  <w:b w:val="1"/>
                  <w:bCs w:val="1"/>
                  <w:u w:val="single"/>
                </w:rPr>
                <w:t xml:space="preserve">« Les XIII et le Mercure de France : Art nouveau et “métamorphose de l’art national” »</w:t>
              </w:r>
            </w:hyperlink>
          </w:p>
          <w:p>
            <w:pPr/>
            <w:hyperlink r:id="rId10" w:history="1">
              <w:r>
                <w:rPr>
                  <w:color w:val="#410a8c"/>
                  <w:u w:val="single"/>
                </w:rPr>
                <w:t xml:space="preserve">Laurent Houssais</w:t>
              </w:r>
            </w:hyperlink>
          </w:p>
          <w:p>
            <w:pPr/>
            <w:r>
              <w:rPr/>
              <w:t xml:space="preserve">Rossella Froissart; Yves Chevrefils-Desbiolles. </w:t>
            </w:r>
            <w:r>
              <w:rPr>
                <w:i w:val="1"/>
                <w:iCs w:val="1"/>
              </w:rPr>
              <w:t xml:space="preserve">Les Revues d’art : formes, stratégies et réseaux au XXe siècle</w:t>
            </w:r>
            <w:r>
              <w:rPr/>
              <w:t xml:space="preserve">, Presses universitaires de Rennes, p. 115-126, 2011</w:t>
            </w:r>
          </w:p>
          <w:p>
            <w:pPr/>
            <w:r>
              <w:rPr/>
              <w:t xml:space="preserve">Chapitre d'ouvrage</w:t>
            </w:r>
          </w:p>
          <w:p>
            <w:pPr/>
            <w:hyperlink r:id="rId69" w:history="1">
              <w:r>
                <w:rPr>
                  <w:color w:val="#410a8c"/>
                  <w:u w:val="single"/>
                </w:rPr>
                <w:t xml:space="preserve">hal-02539161v1</w:t>
              </w:r>
            </w:hyperlink>
          </w:p>
        </w:tc>
      </w:tr>
      <w:tr>
        <w:trPr/>
        <w:tc>
          <w:tcPr>
            <w:noWrap/>
          </w:tcPr>
          <w:p>
            <w:pPr>
              <w:spacing w:after="200"/>
            </w:pPr>
            <w:hyperlink r:id="rId70" w:history="1">
              <w:r>
                <w:rPr>
                  <w:color w:val="1e198e"/>
                  <w:b w:val="1"/>
                  <w:bCs w:val="1"/>
                  <w:u w:val="single"/>
                </w:rPr>
                <w:t xml:space="preserve">Sur les Salons de Théodore de Banville</w:t>
              </w:r>
            </w:hyperlink>
          </w:p>
          <w:p>
            <w:pPr/>
            <w:hyperlink r:id="rId10" w:history="1">
              <w:r>
                <w:rPr>
                  <w:color w:val="#410a8c"/>
                  <w:u w:val="single"/>
                </w:rPr>
                <w:t xml:space="preserve">Laurent Houssais</w:t>
              </w:r>
            </w:hyperlink>
          </w:p>
          <w:p>
            <w:pPr/>
            <w:r>
              <w:rPr/>
              <w:t xml:space="preserve">Rossella Froissart; Laurent Houssais; Jean-François Luneau. </w:t>
            </w:r>
            <w:r>
              <w:rPr>
                <w:i w:val="1"/>
                <w:iCs w:val="1"/>
              </w:rPr>
              <w:t xml:space="preserve">Du Romantisme à l’Art Déco, lectures croisées. Mélanges offerts à Jean-Paul Bouillon</w:t>
            </w:r>
            <w:r>
              <w:rPr/>
              <w:t xml:space="preserve">, Presses universitaires de Rennes, p. 103-112, 2011</w:t>
            </w:r>
          </w:p>
          <w:p>
            <w:pPr/>
            <w:r>
              <w:rPr/>
              <w:t xml:space="preserve">Chapitre d'ouvrage</w:t>
            </w:r>
          </w:p>
          <w:p>
            <w:pPr/>
            <w:hyperlink r:id="rId70" w:history="1">
              <w:r>
                <w:rPr>
                  <w:color w:val="#410a8c"/>
                  <w:u w:val="single"/>
                </w:rPr>
                <w:t xml:space="preserve">hal-02539164v1</w:t>
              </w:r>
            </w:hyperlink>
          </w:p>
        </w:tc>
      </w:tr>
      <w:tr>
        <w:trPr/>
        <w:tc>
          <w:tcPr>
            <w:noWrap/>
          </w:tcPr>
          <w:p>
            <w:pPr>
              <w:spacing w:after="200"/>
            </w:pPr>
            <w:hyperlink r:id="rId71" w:history="1">
              <w:r>
                <w:rPr>
                  <w:color w:val="1e198e"/>
                  <w:b w:val="1"/>
                  <w:bCs w:val="1"/>
                  <w:u w:val="single"/>
                </w:rPr>
                <w:t xml:space="preserve">« Des nouveaux modes de diffusion de l’art » ; « Un siècle de révolutions esthétiques » ; « Arts décoratifs et révolution industrielle » ; « Sciences, arts et industrie : les défis d’un siècle »</w:t>
              </w:r>
            </w:hyperlink>
          </w:p>
          <w:p>
            <w:pPr/>
            <w:hyperlink r:id="rId10" w:history="1">
              <w:r>
                <w:rPr>
                  <w:color w:val="#410a8c"/>
                  <w:u w:val="single"/>
                </w:rPr>
                <w:t xml:space="preserve">Laurent Houssais</w:t>
              </w:r>
            </w:hyperlink>
          </w:p>
          <w:p>
            <w:pPr/>
            <w:r>
              <w:rPr/>
              <w:t xml:space="preserve">Marc Saboya. </w:t>
            </w:r>
            <w:r>
              <w:rPr>
                <w:i w:val="1"/>
                <w:iCs w:val="1"/>
              </w:rPr>
              <w:t xml:space="preserve">Clés pour enseigner l’histoire des arts en cycle 3. Le XIXe siècle</w:t>
            </w:r>
            <w:r>
              <w:rPr/>
              <w:t xml:space="preserve">, CRDP Aquitaine, p. 41-52 ; p. 81-94 ; p. 103-113 ; p. 123-136, 2010</w:t>
            </w:r>
          </w:p>
          <w:p>
            <w:pPr/>
            <w:r>
              <w:rPr/>
              <w:t xml:space="preserve">Chapitre d'ouvrage</w:t>
            </w:r>
          </w:p>
          <w:p>
            <w:pPr/>
            <w:hyperlink r:id="rId71" w:history="1">
              <w:r>
                <w:rPr>
                  <w:color w:val="#410a8c"/>
                  <w:u w:val="single"/>
                </w:rPr>
                <w:t xml:space="preserve">hal-02541296v1</w:t>
              </w:r>
            </w:hyperlink>
          </w:p>
        </w:tc>
      </w:tr>
      <w:tr>
        <w:trPr/>
        <w:tc>
          <w:tcPr>
            <w:noWrap/>
          </w:tcPr>
          <w:p>
            <w:pPr>
              <w:spacing w:after="200"/>
            </w:pPr>
            <w:hyperlink r:id="rId72" w:history="1">
              <w:r>
                <w:rPr>
                  <w:color w:val="1e198e"/>
                  <w:b w:val="1"/>
                  <w:bCs w:val="1"/>
                  <w:u w:val="single"/>
                </w:rPr>
                <w:t xml:space="preserve">« Débats polémiques au Mercure de France »</w:t>
              </w:r>
            </w:hyperlink>
          </w:p>
          <w:p>
            <w:pPr/>
            <w:hyperlink r:id="rId10" w:history="1">
              <w:r>
                <w:rPr>
                  <w:color w:val="#410a8c"/>
                  <w:u w:val="single"/>
                </w:rPr>
                <w:t xml:space="preserve">Laurent Houssais</w:t>
              </w:r>
            </w:hyperlink>
          </w:p>
          <w:p>
            <w:pPr/>
            <w:r>
              <w:rPr/>
              <w:t xml:space="preserve">Catherine Méneux (dir.). </w:t>
            </w:r>
            <w:r>
              <w:rPr>
                <w:i w:val="1"/>
                <w:iCs w:val="1"/>
              </w:rPr>
              <w:t xml:space="preserve">Regards de critiques d’art. Autour de Roger Marx (1859-1913)</w:t>
            </w:r>
            <w:r>
              <w:rPr/>
              <w:t xml:space="preserve">, Presses universitaires de Rennes / INHA, p. 51-62, 2008</w:t>
            </w:r>
          </w:p>
          <w:p>
            <w:pPr/>
            <w:r>
              <w:rPr/>
              <w:t xml:space="preserve">Chapitre d'ouvrage</w:t>
            </w:r>
          </w:p>
          <w:p>
            <w:pPr/>
            <w:hyperlink r:id="rId72" w:history="1">
              <w:r>
                <w:rPr>
                  <w:color w:val="#410a8c"/>
                  <w:u w:val="single"/>
                </w:rPr>
                <w:t xml:space="preserve">hal-02541357v1</w:t>
              </w:r>
            </w:hyperlink>
          </w:p>
        </w:tc>
      </w:tr>
      <w:tr>
        <w:trPr/>
        <w:tc>
          <w:tcPr>
            <w:noWrap/>
          </w:tcPr>
          <w:p>
            <w:pPr>
              <w:spacing w:after="200"/>
            </w:pPr>
            <w:hyperlink r:id="rId73" w:history="1">
              <w:r>
                <w:rPr>
                  <w:color w:val="1e198e"/>
                  <w:b w:val="1"/>
                  <w:bCs w:val="1"/>
                  <w:u w:val="single"/>
                </w:rPr>
                <w:t xml:space="preserve">« Les Goncourt et le japonisme »</w:t>
              </w:r>
            </w:hyperlink>
          </w:p>
          <w:p>
            <w:pPr/>
            <w:hyperlink r:id="rId10" w:history="1">
              <w:r>
                <w:rPr>
                  <w:color w:val="#410a8c"/>
                  <w:u w:val="single"/>
                </w:rPr>
                <w:t xml:space="preserve">Laurent Houssais</w:t>
              </w:r>
            </w:hyperlink>
          </w:p>
          <w:p>
            <w:pPr/>
            <w:r>
              <w:rPr>
                <w:i w:val="1"/>
                <w:iCs w:val="1"/>
              </w:rPr>
              <w:t xml:space="preserve">Les Goncourt dans leur siècle. Un siècle de "Goncourt"</w:t>
            </w:r>
            <w:r>
              <w:rPr/>
              <w:t xml:space="preserve">, Presses universitaires du Septentrion, p. 137-155, 2005</w:t>
            </w:r>
          </w:p>
          <w:p>
            <w:pPr/>
            <w:r>
              <w:rPr/>
              <w:t xml:space="preserve">Chapitre d'ouvrage</w:t>
            </w:r>
          </w:p>
          <w:p>
            <w:pPr/>
            <w:hyperlink r:id="rId73" w:history="1">
              <w:r>
                <w:rPr>
                  <w:color w:val="#410a8c"/>
                  <w:u w:val="single"/>
                </w:rPr>
                <w:t xml:space="preserve">hal-02543288v1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Compte rendu de Dominique Lobstein, Défense et illustration de l’impressionnisme. Ernest Hoschedé et son « Brelan de Salons » (1890)</w:t>
              </w:r>
            </w:hyperlink>
          </w:p>
          <w:p>
            <w:pPr/>
            <w:hyperlink r:id="rId10" w:history="1">
              <w:r>
                <w:rPr>
                  <w:color w:val="#410a8c"/>
                  <w:u w:val="single"/>
                </w:rPr>
                <w:t xml:space="preserve">Laurent Houssais</w:t>
              </w:r>
            </w:hyperlink>
          </w:p>
          <w:p>
            <w:pPr/>
            <w:r>
              <w:rPr/>
              <w:t xml:space="preserve">2008</w:t>
            </w:r>
          </w:p>
          <w:p>
            <w:pPr/>
            <w:r>
              <w:rPr/>
              <w:t xml:space="preserve">Article de blog scientifique</w:t>
            </w:r>
          </w:p>
          <w:p>
            <w:pPr/>
            <w:hyperlink r:id="rId74" w:history="1">
              <w:r>
                <w:rPr>
                  <w:color w:val="#410a8c"/>
                  <w:u w:val="single"/>
                </w:rPr>
                <w:t xml:space="preserve">hal-02541351v1</w:t>
              </w:r>
            </w:hyperlink>
          </w:p>
        </w:tc>
      </w:tr>
    </w:tbl>
    <w:p>
      <w:pPr>
        <w:spacing w:before="200"/>
      </w:pPr>
    </w:p>
    <w:p>
      <w:pPr>
        <w:pStyle w:val="Heading2"/>
      </w:pPr>
      <w:r>
        <w:rPr>
          <w:color w:val="1e198e"/>
          <w:b w:val="1"/>
          <w:bCs w:val="1"/>
        </w:rPr>
        <w:t xml:space="preserve">Notice d’encyclopédie ou de dictionnaire (9)</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Albert Aublet&amp;quot; ; &amp;quot;Alphonse Clément&amp;quot;, &amp;quot;Alexandre Fichet&amp;quot;, &amp;quot;Paul Proust</w:t>
              </w:r>
            </w:hyperlink>
          </w:p>
          <w:p>
            <w:pPr/>
            <w:hyperlink r:id="rId10" w:history="1">
              <w:r>
                <w:rPr>
                  <w:color w:val="#410a8c"/>
                  <w:u w:val="single"/>
                </w:rPr>
                <w:t xml:space="preserve">Laurent Houssais</w:t>
              </w:r>
            </w:hyperlink>
          </w:p>
          <w:p>
            <w:pPr/>
            <w:r>
              <w:rPr>
                <w:i w:val="1"/>
                <w:iCs w:val="1"/>
              </w:rPr>
              <w:t xml:space="preserve">Expositions et culture coloniale. Les Arts en Tunisie sous le Protectorat</w:t>
            </w:r>
            <w:r>
              <w:rPr/>
              <w:t xml:space="preserve">, 2020, p. 274-277</w:t>
            </w:r>
          </w:p>
          <w:p>
            <w:pPr/>
            <w:r>
              <w:rPr/>
              <w:t xml:space="preserve">Notice d’encyclopédie ou de dictionnaire</w:t>
            </w:r>
          </w:p>
          <w:p>
            <w:pPr/>
            <w:hyperlink r:id="rId75" w:history="1">
              <w:r>
                <w:rPr>
                  <w:color w:val="#410a8c"/>
                  <w:u w:val="single"/>
                </w:rPr>
                <w:t xml:space="preserve">hal-03964166v1</w:t>
              </w:r>
            </w:hyperlink>
          </w:p>
        </w:tc>
      </w:tr>
      <w:tr>
        <w:trPr/>
        <w:tc>
          <w:tcPr>
            <w:noWrap/>
          </w:tcPr>
          <w:p>
            <w:pPr>
              <w:spacing w:after="200"/>
            </w:pPr>
            <w:hyperlink r:id="rId76" w:history="1">
              <w:r>
                <w:rPr>
                  <w:color w:val="1e198e"/>
                  <w:b w:val="1"/>
                  <w:bCs w:val="1"/>
                  <w:u w:val="single"/>
                </w:rPr>
                <w:t xml:space="preserve">André Fontainas</w:t>
              </w:r>
            </w:hyperlink>
          </w:p>
          <w:p>
            <w:pPr/>
            <w:hyperlink r:id="rId10" w:history="1">
              <w:r>
                <w:rPr>
                  <w:color w:val="#410a8c"/>
                  <w:u w:val="single"/>
                </w:rPr>
                <w:t xml:space="preserve">Laurent Houssais</w:t>
              </w:r>
            </w:hyperlink>
          </w:p>
          <w:p>
            <w:pPr/>
            <w:r>
              <w:rPr>
                <w:i w:val="1"/>
                <w:iCs w:val="1"/>
              </w:rPr>
              <w:t xml:space="preserve">Dictionnaire critique des historiens de l'art actifs en France de la Révolution à la première guerre mondiale</w:t>
            </w:r>
            <w:r>
              <w:rPr/>
              <w:t xml:space="preserve">, 2016</w:t>
            </w:r>
          </w:p>
          <w:p>
            <w:pPr/>
            <w:r>
              <w:rPr/>
              <w:t xml:space="preserve">Notice d’encyclopédie ou de dictionnaire</w:t>
            </w:r>
          </w:p>
          <w:p>
            <w:pPr/>
            <w:hyperlink r:id="rId76" w:history="1">
              <w:r>
                <w:rPr>
                  <w:color w:val="#410a8c"/>
                  <w:u w:val="single"/>
                </w:rPr>
                <w:t xml:space="preserve">hal-02536851v1</w:t>
              </w:r>
            </w:hyperlink>
          </w:p>
        </w:tc>
      </w:tr>
      <w:tr>
        <w:trPr/>
        <w:tc>
          <w:tcPr>
            <w:noWrap/>
          </w:tcPr>
          <w:p>
            <w:pPr>
              <w:spacing w:after="200"/>
            </w:pPr>
            <w:hyperlink r:id="rId77" w:history="1">
              <w:r>
                <w:rPr>
                  <w:color w:val="1e198e"/>
                  <w:b w:val="1"/>
                  <w:bCs w:val="1"/>
                  <w:u w:val="single"/>
                </w:rPr>
                <w:t xml:space="preserve">André Fontainas</w:t>
              </w:r>
            </w:hyperlink>
          </w:p>
          <w:p>
            <w:pPr/>
            <w:hyperlink r:id="rId10" w:history="1">
              <w:r>
                <w:rPr>
                  <w:color w:val="#410a8c"/>
                  <w:u w:val="single"/>
                </w:rPr>
                <w:t xml:space="preserve">Laurent Houssais</w:t>
              </w:r>
            </w:hyperlink>
          </w:p>
          <w:p>
            <w:pPr/>
            <w:r>
              <w:rPr>
                <w:i w:val="1"/>
                <w:iCs w:val="1"/>
              </w:rPr>
              <w:t xml:space="preserve">Dictionnaire de la critique d'art à Paris (1890-1969)</w:t>
            </w:r>
            <w:r>
              <w:rPr/>
              <w:t xml:space="preserve">, 2014, p. 153-154</w:t>
            </w:r>
          </w:p>
          <w:p>
            <w:pPr/>
            <w:r>
              <w:rPr/>
              <w:t xml:space="preserve">Notice d’encyclopédie ou de dictionnaire</w:t>
            </w:r>
          </w:p>
          <w:p>
            <w:pPr/>
            <w:hyperlink r:id="rId77" w:history="1">
              <w:r>
                <w:rPr>
                  <w:color w:val="#410a8c"/>
                  <w:u w:val="single"/>
                </w:rPr>
                <w:t xml:space="preserve">hal-02536893v1</w:t>
              </w:r>
            </w:hyperlink>
          </w:p>
        </w:tc>
      </w:tr>
      <w:tr>
        <w:trPr/>
        <w:tc>
          <w:tcPr>
            <w:noWrap/>
          </w:tcPr>
          <w:p>
            <w:pPr>
              <w:spacing w:after="200"/>
            </w:pPr>
            <w:hyperlink r:id="rId78" w:history="1">
              <w:r>
                <w:rPr>
                  <w:color w:val="1e198e"/>
                  <w:b w:val="1"/>
                  <w:bCs w:val="1"/>
                  <w:u w:val="single"/>
                </w:rPr>
                <w:t xml:space="preserve">Enquête&amp;quot; et &amp;quot;Revues/Journaux/Critiques</w:t>
              </w:r>
            </w:hyperlink>
          </w:p>
          <w:p>
            <w:pPr/>
            <w:hyperlink r:id="rId10" w:history="1">
              <w:r>
                <w:rPr>
                  <w:color w:val="#410a8c"/>
                  <w:u w:val="single"/>
                </w:rPr>
                <w:t xml:space="preserve">Laurent Houssais</w:t>
              </w:r>
            </w:hyperlink>
          </w:p>
          <w:p>
            <w:pPr/>
            <w:r>
              <w:rPr>
                <w:i w:val="1"/>
                <w:iCs w:val="1"/>
              </w:rPr>
              <w:t xml:space="preserve">Conditions de l’œuvre d’art, de la Révolution française à nos jours</w:t>
            </w:r>
            <w:r>
              <w:rPr/>
              <w:t xml:space="preserve">, 2011, p. 97-98 et p. 208-210</w:t>
            </w:r>
          </w:p>
          <w:p>
            <w:pPr/>
            <w:r>
              <w:rPr/>
              <w:t xml:space="preserve">Notice d’encyclopédie ou de dictionnaire</w:t>
            </w:r>
          </w:p>
          <w:p>
            <w:pPr/>
            <w:hyperlink r:id="rId78" w:history="1">
              <w:r>
                <w:rPr>
                  <w:color w:val="#410a8c"/>
                  <w:u w:val="single"/>
                </w:rPr>
                <w:t xml:space="preserve">hal-02538695v1</w:t>
              </w:r>
            </w:hyperlink>
          </w:p>
        </w:tc>
      </w:tr>
      <w:tr>
        <w:trPr/>
        <w:tc>
          <w:tcPr>
            <w:noWrap/>
          </w:tcPr>
          <w:p>
            <w:pPr>
              <w:spacing w:after="200"/>
            </w:pPr>
            <w:hyperlink r:id="rId79" w:history="1">
              <w:r>
                <w:rPr>
                  <w:color w:val="1e198e"/>
                  <w:b w:val="1"/>
                  <w:bCs w:val="1"/>
                  <w:u w:val="single"/>
                </w:rPr>
                <w:t xml:space="preserve">Pierre Petroz</w:t>
              </w:r>
            </w:hyperlink>
          </w:p>
          <w:p>
            <w:pPr/>
            <w:hyperlink r:id="rId10" w:history="1">
              <w:r>
                <w:rPr>
                  <w:color w:val="#410a8c"/>
                  <w:u w:val="single"/>
                </w:rPr>
                <w:t xml:space="preserve">Laurent Houssais</w:t>
              </w:r>
            </w:hyperlink>
          </w:p>
          <w:p>
            <w:pPr/>
            <w:r>
              <w:rPr>
                <w:i w:val="1"/>
                <w:iCs w:val="1"/>
              </w:rPr>
              <w:t xml:space="preserve">Dictionnaire critique des historiens de l’art actifs en France de la Révolution à la première guerre mondiale</w:t>
            </w:r>
            <w:r>
              <w:rPr/>
              <w:t xml:space="preserve">, 2009</w:t>
            </w:r>
          </w:p>
          <w:p>
            <w:pPr/>
            <w:r>
              <w:rPr/>
              <w:t xml:space="preserve">Notice d’encyclopédie ou de dictionnaire</w:t>
            </w:r>
          </w:p>
          <w:p>
            <w:pPr/>
            <w:hyperlink r:id="rId79" w:history="1">
              <w:r>
                <w:rPr>
                  <w:color w:val="#410a8c"/>
                  <w:u w:val="single"/>
                </w:rPr>
                <w:t xml:space="preserve">hal-02541301v1</w:t>
              </w:r>
            </w:hyperlink>
          </w:p>
        </w:tc>
      </w:tr>
      <w:tr>
        <w:trPr/>
        <w:tc>
          <w:tcPr>
            <w:noWrap/>
          </w:tcPr>
          <w:p>
            <w:pPr>
              <w:spacing w:after="200"/>
            </w:pPr>
            <w:hyperlink r:id="rId80" w:history="1">
              <w:r>
                <w:rPr>
                  <w:color w:val="1e198e"/>
                  <w:b w:val="1"/>
                  <w:bCs w:val="1"/>
                  <w:u w:val="single"/>
                </w:rPr>
                <w:t xml:space="preserve">Arsène Houssaye</w:t>
              </w:r>
            </w:hyperlink>
          </w:p>
          <w:p>
            <w:pPr/>
            <w:hyperlink r:id="rId10" w:history="1">
              <w:r>
                <w:rPr>
                  <w:color w:val="#410a8c"/>
                  <w:u w:val="single"/>
                </w:rPr>
                <w:t xml:space="preserve">Laurent Houssais</w:t>
              </w:r>
            </w:hyperlink>
          </w:p>
          <w:p>
            <w:pPr/>
            <w:r>
              <w:rPr>
                <w:i w:val="1"/>
                <w:iCs w:val="1"/>
              </w:rPr>
              <w:t xml:space="preserve">Dictionnaire critique des historiens de l’art actifs en France de la Révolution à la première guerre mondiale</w:t>
            </w:r>
            <w:r>
              <w:rPr/>
              <w:t xml:space="preserve">, 2009</w:t>
            </w:r>
          </w:p>
          <w:p>
            <w:pPr/>
            <w:r>
              <w:rPr/>
              <w:t xml:space="preserve">Notice d’encyclopédie ou de dictionnaire</w:t>
            </w:r>
          </w:p>
          <w:p>
            <w:pPr/>
            <w:hyperlink r:id="rId80" w:history="1">
              <w:r>
                <w:rPr>
                  <w:color w:val="#410a8c"/>
                  <w:u w:val="single"/>
                </w:rPr>
                <w:t xml:space="preserve">hal-02541298v1</w:t>
              </w:r>
            </w:hyperlink>
          </w:p>
        </w:tc>
      </w:tr>
      <w:tr>
        <w:trPr/>
        <w:tc>
          <w:tcPr>
            <w:noWrap/>
          </w:tcPr>
          <w:p>
            <w:pPr>
              <w:spacing w:after="200"/>
            </w:pPr>
            <w:hyperlink r:id="rId81" w:history="1">
              <w:r>
                <w:rPr>
                  <w:color w:val="1e198e"/>
                  <w:b w:val="1"/>
                  <w:bCs w:val="1"/>
                  <w:u w:val="single"/>
                </w:rPr>
                <w:t xml:space="preserve">Théophile Silvestre</w:t>
              </w:r>
            </w:hyperlink>
          </w:p>
          <w:p>
            <w:pPr/>
            <w:hyperlink r:id="rId10" w:history="1">
              <w:r>
                <w:rPr>
                  <w:color w:val="#410a8c"/>
                  <w:u w:val="single"/>
                </w:rPr>
                <w:t xml:space="preserve">Laurent Houssais</w:t>
              </w:r>
            </w:hyperlink>
          </w:p>
          <w:p>
            <w:pPr/>
            <w:r>
              <w:rPr>
                <w:i w:val="1"/>
                <w:iCs w:val="1"/>
              </w:rPr>
              <w:t xml:space="preserve">Dictionnaire critique des historiens de l’art actifs en France de la Révolution à la première guerre mondiale</w:t>
            </w:r>
            <w:r>
              <w:rPr/>
              <w:t xml:space="preserve">, 2009</w:t>
            </w:r>
          </w:p>
          <w:p>
            <w:pPr/>
            <w:r>
              <w:rPr/>
              <w:t xml:space="preserve">Notice d’encyclopédie ou de dictionnaire</w:t>
            </w:r>
          </w:p>
          <w:p>
            <w:pPr/>
            <w:hyperlink r:id="rId81" w:history="1">
              <w:r>
                <w:rPr>
                  <w:color w:val="#410a8c"/>
                  <w:u w:val="single"/>
                </w:rPr>
                <w:t xml:space="preserve">hal-02541300v1</w:t>
              </w:r>
            </w:hyperlink>
          </w:p>
        </w:tc>
      </w:tr>
      <w:tr>
        <w:trPr/>
        <w:tc>
          <w:tcPr>
            <w:noWrap/>
          </w:tcPr>
          <w:p>
            <w:pPr>
              <w:spacing w:after="200"/>
            </w:pPr>
            <w:hyperlink r:id="rId82" w:history="1">
              <w:r>
                <w:rPr>
                  <w:color w:val="1e198e"/>
                  <w:b w:val="1"/>
                  <w:bCs w:val="1"/>
                  <w:u w:val="single"/>
                </w:rPr>
                <w:t xml:space="preserve">Poésie et peinture. Symbolisme</w:t>
              </w:r>
            </w:hyperlink>
          </w:p>
          <w:p>
            <w:pPr/>
            <w:hyperlink r:id="rId10" w:history="1">
              <w:r>
                <w:rPr>
                  <w:color w:val="#410a8c"/>
                  <w:u w:val="single"/>
                </w:rPr>
                <w:t xml:space="preserve">Laurent Houssais</w:t>
              </w:r>
            </w:hyperlink>
          </w:p>
          <w:p>
            <w:pPr/>
            <w:r>
              <w:rPr>
                <w:i w:val="1"/>
                <w:iCs w:val="1"/>
              </w:rPr>
              <w:t xml:space="preserve">Dictionnaire mondial des images</w:t>
            </w:r>
            <w:r>
              <w:rPr/>
              <w:t xml:space="preserve">, 2006, p. 827-829</w:t>
            </w:r>
          </w:p>
          <w:p>
            <w:pPr/>
            <w:r>
              <w:rPr/>
              <w:t xml:space="preserve">Notice d’encyclopédie ou de dictionnaire</w:t>
            </w:r>
          </w:p>
          <w:p>
            <w:pPr/>
            <w:hyperlink r:id="rId82" w:history="1">
              <w:r>
                <w:rPr>
                  <w:color w:val="#410a8c"/>
                  <w:u w:val="single"/>
                </w:rPr>
                <w:t xml:space="preserve">hal-02541369v1</w:t>
              </w:r>
            </w:hyperlink>
          </w:p>
        </w:tc>
      </w:tr>
      <w:tr>
        <w:trPr/>
        <w:tc>
          <w:tcPr>
            <w:noWrap/>
          </w:tcPr>
          <w:p>
            <w:pPr>
              <w:spacing w:after="200"/>
            </w:pPr>
            <w:hyperlink r:id="rId83" w:history="1">
              <w:r>
                <w:rPr>
                  <w:color w:val="1e198e"/>
                  <w:b w:val="1"/>
                  <w:bCs w:val="1"/>
                  <w:u w:val="single"/>
                </w:rPr>
                <w:t xml:space="preserve">Impressionnisme et photographie</w:t>
              </w:r>
            </w:hyperlink>
          </w:p>
          <w:p>
            <w:pPr/>
            <w:hyperlink r:id="rId10" w:history="1">
              <w:r>
                <w:rPr>
                  <w:color w:val="#410a8c"/>
                  <w:u w:val="single"/>
                </w:rPr>
                <w:t xml:space="preserve">Laurent Houssais</w:t>
              </w:r>
            </w:hyperlink>
          </w:p>
          <w:p>
            <w:pPr/>
            <w:r>
              <w:rPr>
                <w:i w:val="1"/>
                <w:iCs w:val="1"/>
              </w:rPr>
              <w:t xml:space="preserve">Dictionnaire mondial des images</w:t>
            </w:r>
            <w:r>
              <w:rPr/>
              <w:t xml:space="preserve">, 2006, p. 528-530</w:t>
            </w:r>
          </w:p>
          <w:p>
            <w:pPr/>
            <w:r>
              <w:rPr/>
              <w:t xml:space="preserve">Notice d’encyclopédie ou de dictionnaire</w:t>
            </w:r>
          </w:p>
          <w:p>
            <w:pPr/>
            <w:hyperlink r:id="rId83" w:history="1">
              <w:r>
                <w:rPr>
                  <w:color w:val="#410a8c"/>
                  <w:u w:val="single"/>
                </w:rPr>
                <w:t xml:space="preserve">hal-02541367v1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 Georges-Antoine Rochegrosse, La Mort de la Pourpre [notice] »</w:t>
              </w:r>
            </w:hyperlink>
          </w:p>
          <w:p>
            <w:pPr/>
            <w:hyperlink r:id="rId10" w:history="1">
              <w:r>
                <w:rPr>
                  <w:color w:val="#410a8c"/>
                  <w:u w:val="single"/>
                </w:rPr>
                <w:t xml:space="preserve">Laurent Houssais</w:t>
              </w:r>
            </w:hyperlink>
          </w:p>
          <w:p>
            <w:pPr/>
            <w:r>
              <w:rPr>
                <w:i w:val="1"/>
                <w:iCs w:val="1"/>
              </w:rPr>
              <w:t xml:space="preserve">Inquiétantes étrangetés (musée des Beaux-Arts de Nantes, chapelle de l’Oratoire, 4 novembre 2011-15 janvier 2012)</w:t>
            </w:r>
            <w:r>
              <w:rPr/>
              <w:t xml:space="preserve">, 2011, p. 44-45</w:t>
            </w:r>
          </w:p>
          <w:p>
            <w:pPr/>
            <w:r>
              <w:rPr/>
              <w:t xml:space="preserve">Autre publication scientifique</w:t>
            </w:r>
          </w:p>
          <w:p>
            <w:pPr/>
            <w:hyperlink r:id="rId84" w:history="1">
              <w:r>
                <w:rPr>
                  <w:color w:val="#410a8c"/>
                  <w:u w:val="single"/>
                </w:rPr>
                <w:t xml:space="preserve">hal-02541305v1</w:t>
              </w:r>
            </w:hyperlink>
          </w:p>
        </w:tc>
      </w:tr>
      <w:tr>
        <w:trPr/>
        <w:tc>
          <w:tcPr>
            <w:noWrap/>
          </w:tcPr>
          <w:p>
            <w:pPr>
              <w:spacing w:after="200"/>
            </w:pPr>
            <w:hyperlink r:id="rId85" w:history="1">
              <w:r>
                <w:rPr>
                  <w:color w:val="1e198e"/>
                  <w:b w:val="1"/>
                  <w:bCs w:val="1"/>
                  <w:u w:val="single"/>
                </w:rPr>
                <w:t xml:space="preserve">« Rochegrosse et le milieu littéraire »</w:t>
              </w:r>
            </w:hyperlink>
          </w:p>
          <w:p>
            <w:pPr/>
            <w:hyperlink r:id="rId10" w:history="1">
              <w:r>
                <w:rPr>
                  <w:color w:val="#410a8c"/>
                  <w:u w:val="single"/>
                </w:rPr>
                <w:t xml:space="preserve">Laurent Houssais</w:t>
              </w:r>
            </w:hyperlink>
          </w:p>
          <w:p>
            <w:pPr/>
            <w:r>
              <w:rPr>
                <w:i w:val="1"/>
                <w:iCs w:val="1"/>
              </w:rPr>
              <w:t xml:space="preserve">La Nouvelle Athènes. Haut lieu du Romantisme</w:t>
            </w:r>
            <w:r>
              <w:rPr/>
              <w:t xml:space="preserve">, 2001, p. 240-241</w:t>
            </w:r>
          </w:p>
          <w:p>
            <w:pPr/>
            <w:r>
              <w:rPr/>
              <w:t xml:space="preserve">Autre publication scientifique</w:t>
            </w:r>
          </w:p>
          <w:p>
            <w:pPr/>
            <w:hyperlink r:id="rId85" w:history="1">
              <w:r>
                <w:rPr>
                  <w:color w:val="#410a8c"/>
                  <w:u w:val="single"/>
                </w:rPr>
                <w:t xml:space="preserve">hal-02543172v1</w:t>
              </w:r>
            </w:hyperlink>
          </w:p>
        </w:tc>
      </w:tr>
      <w:tr>
        <w:trPr/>
        <w:tc>
          <w:tcPr>
            <w:noWrap/>
          </w:tcPr>
          <w:p>
            <w:pPr>
              <w:spacing w:after="200"/>
            </w:pPr>
            <w:hyperlink r:id="rId86" w:history="1">
              <w:r>
                <w:rPr>
                  <w:color w:val="1e198e"/>
                  <w:b w:val="1"/>
                  <w:bCs w:val="1"/>
                  <w:u w:val="single"/>
                </w:rPr>
                <w:t xml:space="preserve">« Acquisitions [notice sur les portes japonisantes de G.-A. Rochegrosse] »</w:t>
              </w:r>
            </w:hyperlink>
          </w:p>
          <w:p>
            <w:pPr/>
            <w:hyperlink r:id="rId10" w:history="1">
              <w:r>
                <w:rPr>
                  <w:color w:val="#410a8c"/>
                  <w:u w:val="single"/>
                </w:rPr>
                <w:t xml:space="preserve">Laurent Houssais</w:t>
              </w:r>
            </w:hyperlink>
          </w:p>
          <w:p>
            <w:pPr/>
            <w:r>
              <w:rPr/>
              <w:t xml:space="preserve">1998, p. 94</w:t>
            </w:r>
          </w:p>
          <w:p>
            <w:pPr/>
            <w:r>
              <w:rPr/>
              <w:t xml:space="preserve">Autre publication scientifique</w:t>
            </w:r>
          </w:p>
          <w:p>
            <w:pPr/>
            <w:hyperlink r:id="rId86" w:history="1">
              <w:r>
                <w:rPr>
                  <w:color w:val="#410a8c"/>
                  <w:u w:val="single"/>
                </w:rPr>
                <w:t xml:space="preserve">hal-02543198v1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Rosenthal, ses livres sur l’art et ses éditeurs »</w:t>
              </w:r>
            </w:hyperlink>
          </w:p>
          <w:p>
            <w:pPr/>
            <w:hyperlink r:id="rId10" w:history="1">
              <w:r>
                <w:rPr>
                  <w:color w:val="#410a8c"/>
                  <w:u w:val="single"/>
                </w:rPr>
                <w:t xml:space="preserve">Laurent Houssais</w:t>
              </w:r>
            </w:hyperlink>
          </w:p>
          <w:p>
            <w:pPr/>
            <w:r>
              <w:rPr/>
              <w:t xml:space="preserve">2011</w:t>
            </w:r>
          </w:p>
          <w:p>
            <w:pPr/>
            <w:r>
              <w:rPr/>
              <w:t xml:space="preserve">Pré-publication, Document de travail</w:t>
            </w:r>
          </w:p>
          <w:p>
            <w:pPr/>
            <w:hyperlink r:id="rId87" w:history="1">
              <w:r>
                <w:rPr>
                  <w:color w:val="#410a8c"/>
                  <w:u w:val="single"/>
                </w:rPr>
                <w:t xml:space="preserve">hal-02538710v1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8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houssais" TargetMode="External"/><Relationship Id="rId8" Type="http://schemas.openxmlformats.org/officeDocument/2006/relationships/hyperlink" Target="https://www.idref.fr/03504604X" TargetMode="External"/><Relationship Id="rId9" Type="http://schemas.openxmlformats.org/officeDocument/2006/relationships/hyperlink" Target="https://hal.science/hal-02541364v1" TargetMode="External"/><Relationship Id="rId10" Type="http://schemas.openxmlformats.org/officeDocument/2006/relationships/hyperlink" Target="https://hal.science/search/index/?q=*&amp;authFullName_s=Laurent Houssais" TargetMode="External"/><Relationship Id="rId11" Type="http://schemas.openxmlformats.org/officeDocument/2006/relationships/hyperlink" Target="https://hal.science/hal-02541372v1" TargetMode="External"/><Relationship Id="rId12" Type="http://schemas.openxmlformats.org/officeDocument/2006/relationships/hyperlink" Target="https://hal.science/hal-02543296v1" TargetMode="External"/><Relationship Id="rId13" Type="http://schemas.openxmlformats.org/officeDocument/2006/relationships/hyperlink" Target="https://hal.science/hal-02543164v1" TargetMode="External"/><Relationship Id="rId14" Type="http://schemas.openxmlformats.org/officeDocument/2006/relationships/hyperlink" Target="https://hal.science/hal-02543280v1" TargetMode="External"/><Relationship Id="rId15" Type="http://schemas.openxmlformats.org/officeDocument/2006/relationships/hyperlink" Target="https://hal.science/hal-02543187v1" TargetMode="External"/><Relationship Id="rId16" Type="http://schemas.openxmlformats.org/officeDocument/2006/relationships/hyperlink" Target="https://hal.science/search/index/?q=*&amp;authFullName_s=St&#233;phane Gu&#233;gan" TargetMode="External"/><Relationship Id="rId17" Type="http://schemas.openxmlformats.org/officeDocument/2006/relationships/hyperlink" Target="https://hal.science/hal-02543178v1" TargetMode="External"/><Relationship Id="rId18" Type="http://schemas.openxmlformats.org/officeDocument/2006/relationships/hyperlink" Target="https://hal.science/hal-02543268v1" TargetMode="External"/><Relationship Id="rId19" Type="http://schemas.openxmlformats.org/officeDocument/2006/relationships/hyperlink" Target="https://shs.hal.science/halshs-03830704v1" TargetMode="External"/><Relationship Id="rId20" Type="http://schemas.openxmlformats.org/officeDocument/2006/relationships/hyperlink" Target="https://hal.science/search/index/?q=*&amp;authFullName_s=Catherine Meneux" TargetMode="External"/><Relationship Id="rId21" Type="http://schemas.openxmlformats.org/officeDocument/2006/relationships/hyperlink" Target="https://hal.science/search/index/?q=*&amp;authFullName_s=Guillaume Kazerouni" TargetMode="External"/><Relationship Id="rId22" Type="http://schemas.openxmlformats.org/officeDocument/2006/relationships/hyperlink" Target="https://hal.science/search/index/?q=*&amp;authFullName_s=Ma&#239;t&#233; Metz" TargetMode="External"/><Relationship Id="rId23" Type="http://schemas.openxmlformats.org/officeDocument/2006/relationships/hyperlink" Target="https://hal.science/hal-03961421v1" TargetMode="External"/><Relationship Id="rId24" Type="http://schemas.openxmlformats.org/officeDocument/2006/relationships/hyperlink" Target="https://hal.science/hal-05533171v1" TargetMode="External"/><Relationship Id="rId25" Type="http://schemas.openxmlformats.org/officeDocument/2006/relationships/hyperlink" Target="https://hal.science/search/index/?q=*&amp;authFullName_s=Dario Gamboni" TargetMode="External"/><Relationship Id="rId26" Type="http://schemas.openxmlformats.org/officeDocument/2006/relationships/hyperlink" Target="https://hal.science/search/index/?q=*&amp;authFullName_s=Pierre Pinchon" TargetMode="External"/><Relationship Id="rId27" Type="http://schemas.openxmlformats.org/officeDocument/2006/relationships/hyperlink" Target="https://hal.science/hal-02535251v1" TargetMode="External"/><Relationship Id="rId28" Type="http://schemas.openxmlformats.org/officeDocument/2006/relationships/hyperlink" Target="https://hal.science/search/index/?q=*&amp;authFullName_s=Dominique Jarrass&#233;" TargetMode="External"/><Relationship Id="rId29" Type="http://schemas.openxmlformats.org/officeDocument/2006/relationships/hyperlink" Target="http://www.esthetiques-du-divers.com" TargetMode="External"/><Relationship Id="rId30" Type="http://schemas.openxmlformats.org/officeDocument/2006/relationships/hyperlink" Target="https://hal.science/hal-02552940v1" TargetMode="External"/><Relationship Id="rId31" Type="http://schemas.openxmlformats.org/officeDocument/2006/relationships/hyperlink" Target="https://hal.science/hal-02332050v1" TargetMode="External"/><Relationship Id="rId32" Type="http://schemas.openxmlformats.org/officeDocument/2006/relationships/hyperlink" Target="https://hal.science/search/index/?q=*&amp;authFullName_s=Rossella Froissart" TargetMode="External"/><Relationship Id="rId33" Type="http://schemas.openxmlformats.org/officeDocument/2006/relationships/hyperlink" Target="https://hal.science/search/index/?q=*&amp;authFullName_s=Jean-Fran&#231;ois Luneau" TargetMode="External"/><Relationship Id="rId34" Type="http://schemas.openxmlformats.org/officeDocument/2006/relationships/hyperlink" Target="http://www.pur-editions.fr/detail.php?idOuv=2602" TargetMode="External"/><Relationship Id="rId35" Type="http://schemas.openxmlformats.org/officeDocument/2006/relationships/hyperlink" Target="https://hal.science/hal-02543158v1" TargetMode="External"/><Relationship Id="rId36" Type="http://schemas.openxmlformats.org/officeDocument/2006/relationships/hyperlink" Target="https://hal.science/hal-02543204v1" TargetMode="External"/><Relationship Id="rId37" Type="http://schemas.openxmlformats.org/officeDocument/2006/relationships/hyperlink" Target="https://hal.science/search/index/?q=*&amp;authFullName_s=Eric Darragon" TargetMode="External"/><Relationship Id="rId38" Type="http://schemas.openxmlformats.org/officeDocument/2006/relationships/hyperlink" Target="https://hal.science/search/index/?q=*&amp;authFullName_s=Ramos Julie" TargetMode="External"/><Relationship Id="rId39" Type="http://schemas.openxmlformats.org/officeDocument/2006/relationships/hyperlink" Target="https://hal.science/search/index/?q=*&amp;authFullName_s=Bertrand Tillier" TargetMode="External"/><Relationship Id="rId40" Type="http://schemas.openxmlformats.org/officeDocument/2006/relationships/hyperlink" Target="https://hal.science/hal-02543213v1" TargetMode="External"/><Relationship Id="rId41" Type="http://schemas.openxmlformats.org/officeDocument/2006/relationships/hyperlink" Target="https://hal.science/search/index/?q=*&amp;authFullName_s=Gilles Genty" TargetMode="External"/><Relationship Id="rId42" Type="http://schemas.openxmlformats.org/officeDocument/2006/relationships/hyperlink" Target="https://hal.science/search/index/?q=*&amp;authFullName_s=S&#233;verine Jouve" TargetMode="External"/><Relationship Id="rId43" Type="http://schemas.openxmlformats.org/officeDocument/2006/relationships/hyperlink" Target="https://hal.science/search/index/?q=*&amp;authFullName_s=Philippe Thi&#233;bault" TargetMode="External"/><Relationship Id="rId44" Type="http://schemas.openxmlformats.org/officeDocument/2006/relationships/hyperlink" Target="https://hal.science/search/index/?q=*&amp;authFullName_s=Fran&#231;ois Vergne-Clary Vergne" TargetMode="External"/><Relationship Id="rId45" Type="http://schemas.openxmlformats.org/officeDocument/2006/relationships/hyperlink" Target="https://hal.science/hal-05308903v1" TargetMode="External"/><Relationship Id="rId46" Type="http://schemas.openxmlformats.org/officeDocument/2006/relationships/hyperlink" Target="https://hal.science/hal-04852085v1" TargetMode="External"/><Relationship Id="rId47" Type="http://schemas.openxmlformats.org/officeDocument/2006/relationships/hyperlink" Target="https://hal.science/hal-04308354v1" TargetMode="External"/><Relationship Id="rId48" Type="http://schemas.openxmlformats.org/officeDocument/2006/relationships/hyperlink" Target="https://hal.science/hal-03961428v1" TargetMode="External"/><Relationship Id="rId49" Type="http://schemas.openxmlformats.org/officeDocument/2006/relationships/hyperlink" Target="https://shs.hal.science/halshs-03830824v1" TargetMode="External"/><Relationship Id="rId50" Type="http://schemas.openxmlformats.org/officeDocument/2006/relationships/hyperlink" Target="https://hal.science/hal-03961420v1" TargetMode="External"/><Relationship Id="rId51" Type="http://schemas.openxmlformats.org/officeDocument/2006/relationships/hyperlink" Target="https://hal.science/hal-03961399v1" TargetMode="External"/><Relationship Id="rId52" Type="http://schemas.openxmlformats.org/officeDocument/2006/relationships/hyperlink" Target="https://hal.science/hal-03961230v1" TargetMode="External"/><Relationship Id="rId53" Type="http://schemas.openxmlformats.org/officeDocument/2006/relationships/hyperlink" Target="https://hal.science/hal-03961429v1" TargetMode="External"/><Relationship Id="rId54" Type="http://schemas.openxmlformats.org/officeDocument/2006/relationships/hyperlink" Target="https://hal.science/hal-03961415v1" TargetMode="External"/><Relationship Id="rId55" Type="http://schemas.openxmlformats.org/officeDocument/2006/relationships/hyperlink" Target="https://hal.science/hal-03961432v1" TargetMode="External"/><Relationship Id="rId56" Type="http://schemas.openxmlformats.org/officeDocument/2006/relationships/hyperlink" Target="https://hal.science/hal-03961426v1" TargetMode="External"/><Relationship Id="rId57" Type="http://schemas.openxmlformats.org/officeDocument/2006/relationships/hyperlink" Target="https://hal.science/hal-03961407v1" TargetMode="External"/><Relationship Id="rId58" Type="http://schemas.openxmlformats.org/officeDocument/2006/relationships/hyperlink" Target="https://hal.science/hal-03961405v1" TargetMode="External"/><Relationship Id="rId59" Type="http://schemas.openxmlformats.org/officeDocument/2006/relationships/hyperlink" Target="https://hal.science/hal-03961254v1" TargetMode="External"/><Relationship Id="rId60" Type="http://schemas.openxmlformats.org/officeDocument/2006/relationships/hyperlink" Target="https://hal.science/hal-03961412v1" TargetMode="External"/><Relationship Id="rId61" Type="http://schemas.openxmlformats.org/officeDocument/2006/relationships/hyperlink" Target="https://hal.science/hal-03961409v1" TargetMode="External"/><Relationship Id="rId62" Type="http://schemas.openxmlformats.org/officeDocument/2006/relationships/hyperlink" Target="https://hal.science/hal-03961239v1" TargetMode="External"/><Relationship Id="rId63" Type="http://schemas.openxmlformats.org/officeDocument/2006/relationships/hyperlink" Target="https://hal.science/hal-03961417v1" TargetMode="External"/><Relationship Id="rId64" Type="http://schemas.openxmlformats.org/officeDocument/2006/relationships/hyperlink" Target="https://hal.science/hal-03961435v1" TargetMode="External"/><Relationship Id="rId65" Type="http://schemas.openxmlformats.org/officeDocument/2006/relationships/hyperlink" Target="https://hal.science/hal-03961439v1" TargetMode="External"/><Relationship Id="rId66" Type="http://schemas.openxmlformats.org/officeDocument/2006/relationships/hyperlink" Target="https://hal.science/hal-03961444v1" TargetMode="External"/><Relationship Id="rId67" Type="http://schemas.openxmlformats.org/officeDocument/2006/relationships/hyperlink" Target="https://hal.science/hal-02535286v1" TargetMode="External"/><Relationship Id="rId68" Type="http://schemas.openxmlformats.org/officeDocument/2006/relationships/hyperlink" Target="https://hal.science/hal-02535313v1" TargetMode="External"/><Relationship Id="rId69" Type="http://schemas.openxmlformats.org/officeDocument/2006/relationships/hyperlink" Target="https://hal.science/hal-02539161v1" TargetMode="External"/><Relationship Id="rId70" Type="http://schemas.openxmlformats.org/officeDocument/2006/relationships/hyperlink" Target="https://hal.science/hal-02539164v1" TargetMode="External"/><Relationship Id="rId71" Type="http://schemas.openxmlformats.org/officeDocument/2006/relationships/hyperlink" Target="https://hal.science/hal-02541296v1" TargetMode="External"/><Relationship Id="rId72" Type="http://schemas.openxmlformats.org/officeDocument/2006/relationships/hyperlink" Target="https://hal.science/hal-02541357v1" TargetMode="External"/><Relationship Id="rId73" Type="http://schemas.openxmlformats.org/officeDocument/2006/relationships/hyperlink" Target="https://hal.science/hal-02543288v1" TargetMode="External"/><Relationship Id="rId74" Type="http://schemas.openxmlformats.org/officeDocument/2006/relationships/hyperlink" Target="https://hal.science/hal-02541351v1" TargetMode="External"/><Relationship Id="rId75" Type="http://schemas.openxmlformats.org/officeDocument/2006/relationships/hyperlink" Target="https://hal.science/hal-03964166v1" TargetMode="External"/><Relationship Id="rId76" Type="http://schemas.openxmlformats.org/officeDocument/2006/relationships/hyperlink" Target="https://hal.science/hal-02536851v1" TargetMode="External"/><Relationship Id="rId77" Type="http://schemas.openxmlformats.org/officeDocument/2006/relationships/hyperlink" Target="https://hal.science/hal-02536893v1" TargetMode="External"/><Relationship Id="rId78" Type="http://schemas.openxmlformats.org/officeDocument/2006/relationships/hyperlink" Target="https://hal.science/hal-02538695v1" TargetMode="External"/><Relationship Id="rId79" Type="http://schemas.openxmlformats.org/officeDocument/2006/relationships/hyperlink" Target="https://hal.science/hal-02541301v1" TargetMode="External"/><Relationship Id="rId80" Type="http://schemas.openxmlformats.org/officeDocument/2006/relationships/hyperlink" Target="https://hal.science/hal-02541298v1" TargetMode="External"/><Relationship Id="rId81" Type="http://schemas.openxmlformats.org/officeDocument/2006/relationships/hyperlink" Target="https://hal.science/hal-02541300v1" TargetMode="External"/><Relationship Id="rId82" Type="http://schemas.openxmlformats.org/officeDocument/2006/relationships/hyperlink" Target="https://hal.science/hal-02541369v1" TargetMode="External"/><Relationship Id="rId83" Type="http://schemas.openxmlformats.org/officeDocument/2006/relationships/hyperlink" Target="https://hal.science/hal-02541367v1" TargetMode="External"/><Relationship Id="rId84" Type="http://schemas.openxmlformats.org/officeDocument/2006/relationships/hyperlink" Target="https://hal.science/hal-02541305v1" TargetMode="External"/><Relationship Id="rId85" Type="http://schemas.openxmlformats.org/officeDocument/2006/relationships/hyperlink" Target="https://hal.science/hal-02543172v1" TargetMode="External"/><Relationship Id="rId86" Type="http://schemas.openxmlformats.org/officeDocument/2006/relationships/hyperlink" Target="https://hal.science/hal-02543198v1" TargetMode="External"/><Relationship Id="rId87" Type="http://schemas.openxmlformats.org/officeDocument/2006/relationships/hyperlink" Target="https://hal.science/hal-02538710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Houssais</dc:title>
  <dc:description>CV</dc:description>
  <dc:subject/>
  <cp:keywords/>
  <cp:category/>
  <cp:lastModifiedBy/>
  <dcterms:created xsi:type="dcterms:W3CDTF">2026-05-22T20:42:09+02:00</dcterms:created>
  <dcterms:modified xsi:type="dcterms:W3CDTF">2026-05-22T20:42:09+02:00</dcterms:modified>
</cp:coreProperties>
</file>

<file path=docProps/custom.xml><?xml version="1.0" encoding="utf-8"?>
<Properties xmlns="http://schemas.openxmlformats.org/officeDocument/2006/custom-properties" xmlns:vt="http://schemas.openxmlformats.org/officeDocument/2006/docPropsVTypes"/>
</file>