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Hugot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laurent-hugot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0000-0002-7691-3960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076885305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La fleur, le cochon, le flacon et le cadavre : écofacts et artefacts en scénographie funéraire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13" w:history="1"><w:r><w:rPr><w:color w:val="#410a8c"/><w:u w:val="single"/></w:rPr><w:t xml:space="preserve">Solenn de Larminat</w:t></w:r></w:hyperlink><w:r><w:rPr/><w:t xml:space="preserve">,</w:t></w:r><w:hyperlink r:id="rId14" w:history="1"><w:r><w:rPr><w:color w:val="#410a8c"/><w:u w:val="single"/></w:rPr><w:t xml:space="preserve">Laurence Tranoy</w:t></w:r></w:hyperlink></w:p><w:p><w:pPr/><w:hyperlink r:id="rId15" w:history="1"><w:r><w:rPr><w:color w:val="#410a8c"/><w:u w:val="single"/></w:rPr><w:t xml:space="preserve">Gaaf</w:t></w:r></w:hyperlink><w:r><w:rPr/><w:t xml:space="preserve">, 12, 2025, Publication du Gaaf, 9782954152677</w:t></w:r></w:p><w:p><w:pPr/><w:r><w:rPr/><w:t xml:space="preserve">Ouvrages</w:t></w:r></w:p><w:p><w:pPr/><w:hyperlink r:id="rId10" w:history="1"><w:r><w:rPr><w:color w:val="#410a8c"/><w:u w:val="single"/></w:rPr><w:t xml:space="preserve">hal-05122424v1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Etrusques, les plus heureux des hommes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/><w:t xml:space="preserve">Presses Universitaires de Rennes. 2014</w:t></w:r></w:p><w:p><w:pPr/><w:r><w:rPr/><w:t xml:space="preserve">Ouvrages</w:t></w:r></w:p><w:p><w:pPr/><w:hyperlink r:id="rId16" w:history="1"><w:r><w:rPr><w:color w:val="#410a8c"/><w:u w:val="single"/></w:rPr><w:t xml:space="preserve">hal-01077660v1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Étrusques. Les plus heureux des hommes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11" w:history="1"><w:r><w:rPr><w:color w:val="#410a8c"/><w:u w:val="single"/></w:rPr><w:t xml:space="preserve">Dominique Frère</w:t></w:r></w:hyperlink></w:p><w:p><w:pPr/><w:r><w:rPr/><w:t xml:space="preserve">Presses Universitaires de Rennes, Rennes, 2014</w:t></w:r></w:p><w:p><w:pPr/><w:r><w:rPr/><w:t xml:space="preserve">Ouvrages</w:t></w:r></w:p><w:p><w:pPr/><w:hyperlink r:id="rId17" w:history="1"><w:r><w:rPr><w:color w:val="#410a8c"/><w:u w:val="single"/></w:rPr><w:t xml:space="preserve">halshs-03123482v1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huiles parfumées en Méditerranée occidentale et en Gaule : VIIIe s. av.-VIIIe s. apr. J.-C. : actes du Colloque, Rome, École française de Rome, du 16 au 18 novembre 2009 / organisé par l'Université de Bretagne Sud et l'Université de La Rochelle ; sous la direction de Dominique Frère et Laurent Hugot ; préface Jean-Pierre Brun. - Naples : Centre Jean Bérard ; Rennes : Presses universitaires de Rennes, 201 (Archéologie de l'artisanat antique ; 6) (Collection du Centre Jean Bérard, 38) (Archéologie & culture)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hyperlink r:id="rId19" w:history="1"><w:r><w:rPr><w:color w:val="#410a8c"/><w:u w:val="single"/></w:rPr><w:t xml:space="preserve">Centre Jean Bérard</w:t></w:r></w:hyperlink><w:r><w:rPr/><w:t xml:space="preserve">, 38, 2012, Collection du Centre Jean Bérard, 978-2-918887-11-9</w:t></w:r></w:p><w:p><w:pPr/><w:r><w:rPr/><w:t xml:space="preserve">Ouvrages</w:t></w:r></w:p><w:p><w:pPr/><w:hyperlink r:id="rId18" w:history="1"><w:r><w:rPr><w:color w:val="#410a8c"/><w:u w:val="single"/></w:rPr><w:t xml:space="preserve">hal-01320963v1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Archéologie des huiles et des parfums en Méditerranée occidentale (VIIIe s. av. – VIIe s. ap. J.-C)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/><w:t xml:space="preserve">Presses Universitaires de Rennes. 2012</w:t></w:r></w:p><w:p><w:pPr/><w:r><w:rPr/><w:t xml:space="preserve">Ouvrages</w:t></w:r></w:p><w:p><w:pPr/><w:hyperlink r:id="rId20" w:history="1"><w:r><w:rPr><w:color w:val="#410a8c"/><w:u w:val="single"/></w:rPr><w:t xml:space="preserve">hal-01077662v1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structures portuaires de l'arc atlantique dans l'Antiquité : Bilan et perspectives de recherche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14" w:history="1"><w:r><w:rPr><w:color w:val="#410a8c"/><w:u w:val="single"/></w:rPr><w:t xml:space="preserve">Laurence Tranoy</w:t></w:r></w:hyperlink></w:p><w:p><w:pPr/><w:r><w:rPr/><w:t xml:space="preserve">Bordeaux : Fédération Aquitania, pp.160, 2010</w:t></w:r></w:p><w:p><w:pPr/><w:r><w:rPr/><w:t xml:space="preserve">Ouvrages</w:t></w:r></w:p><w:p><w:pPr/><w:hyperlink r:id="rId21" w:history="1"><w:r><w:rPr><w:color w:val="#410a8c"/><w:u w:val="single"/></w:rPr><w:t xml:space="preserve">halshs-00720789v1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Les structures portuaires de l'Arc atlantique dans l’Antiquité : bilan et perspectives de recherche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14" w:history="1"><w:r><w:rPr><w:color w:val="#410a8c"/><w:u w:val="single"/></w:rPr><w:t xml:space="preserve">Laurence Tranoy</w:t></w:r></w:hyperlink></w:p><w:p><w:pPr/><w:r><w:rPr/><w:t xml:space="preserve">Presses universitaires de Rennes, 2010, Aquitania. Supplément, ISSN 0991-5281 ; 18, 2-910763-19-6</w:t></w:r></w:p><w:p><w:pPr/><w:r><w:rPr/><w:t xml:space="preserve">Ouvrages</w:t></w:r></w:p><w:p><w:pPr/><w:hyperlink r:id="rId22" w:history="1"><w:r><w:rPr><w:color w:val="#410a8c"/><w:u w:val="single"/></w:rPr><w:t xml:space="preserve">hal-04345152v1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Vases en voyage, de la Grèce à l'Étrurie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11" w:history="1"><w:r><w:rPr><w:color w:val="#410a8c"/><w:u w:val="single"/></w:rPr><w:t xml:space="preserve">Dominique Frère</w:t></w:r></w:hyperlink><w:r><w:rPr/><w:t xml:space="preserve">,</w:t></w:r><w:hyperlink r:id="rId24" w:history="1"><w:r><w:rPr><w:color w:val="#410a8c"/><w:u w:val="single"/></w:rPr><w:t xml:space="preserve">Marie-Hélène Santrot</w:t></w:r></w:hyperlink></w:p><w:p><w:pPr/><w:r><w:rPr/><w:t xml:space="preserve">Somogy, 2004, 2850567159</w:t></w:r></w:p><w:p><w:pPr/><w:r><w:rPr/><w:t xml:space="preserve">Ouvrages</w:t></w:r></w:p><w:p><w:pPr/><w:hyperlink r:id="rId23" w:history="1"><w:r><w:rPr><w:color w:val="#410a8c"/><w:u w:val="single"/></w:rPr><w:t xml:space="preserve">hal-04345059v1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13" w:history="1"><w:r><w:rPr><w:color w:val="#410a8c"/><w:u w:val="single"/></w:rPr><w:t xml:space="preserve">Solenn de Larminat</w:t></w:r></w:hyperlink><w:r><w:rPr/><w:t xml:space="preserve">,</w:t></w:r><w:hyperlink r:id="rId14" w:history="1"><w:r><w:rPr><w:color w:val="#410a8c"/><w:u w:val="single"/></w:rPr><w:t xml:space="preserve">Laurence Tranoy</w:t></w:r></w:hyperlink></w:p><w:p><w:pPr/><w:r><w:rPr><w:i w:val="1"/><w:iCs w:val="1"/></w:rPr><w:t xml:space="preserve">La fleur, le cochon, le flacon et le cadavre : écofacts et artefacts en scénographie funéraire</w:t></w:r><w:r><w:rPr/><w:t xml:space="preserve">, 12, Gaaf, pp.7-9, 2025, 9782954152677</w:t></w:r></w:p><w:p><w:pPr/><w:r><w:rPr/><w:t xml:space="preserve">Chapitre d'ouvrage</w:t></w:r></w:p><w:p><w:pPr/><w:hyperlink r:id="rId25" w:history="1"><w:r><w:rPr><w:color w:val="#410a8c"/><w:u w:val="single"/></w:rPr><w:t xml:space="preserve">hal-05122538v1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violences faites aux femmes romaines dans la bande dessinée historique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À coups de cases et de bulles</w:t></w:r><w:r><w:rPr/><w:t xml:space="preserve">, Presses universitaires de Rennes, pp.135-158, 2023, </w:t></w:r><w:hyperlink r:id="rId27" w:history="1"><w:r><w:rPr><w:color w:val="#410a8c"/><w:u w:val="single"/></w:rPr><w:t xml:space="preserve">⟨10.4000/books.pur.188782⟩</w:t></w:r></w:hyperlink></w:p><w:p><w:pPr/><w:r><w:rPr/><w:t xml:space="preserve">Chapitre d'ouvrage</w:t></w:r></w:p><w:p><w:pPr/><w:hyperlink r:id="rId26" w:history="1"><w:r><w:rPr><w:color w:val="#410a8c"/><w:u w:val="single"/></w:rPr><w:t xml:space="preserve">hal-04335085v1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Gestes et attitudes devant l’autel en Étrurie</w:t></w:r></w:hyperlink></w:p><w:p><w:pPr/><w:hyperlink r:id="rId12" w:history="1"><w:r><w:rPr><w:color w:val="#410a8c"/><w:u w:val="single"/></w:rPr><w:t xml:space="preserve">Laurent Hugot</w:t></w:r></w:hyperlink></w:p><w:p><w:pPr/><w:r><w:rPr/><w:t xml:space="preserve">Anne-Françoise Jaccottet. </w:t></w:r><w:r><w:rPr><w:i w:val="1"/><w:iCs w:val="1"/></w:rPr><w:t xml:space="preserve">Rituels en image – Images de rituel. Iconographie – Histoire des religions – Archéologie</w:t></w:r><w:r><w:rPr/><w:t xml:space="preserve">, 9, </w:t></w:r><w:hyperlink r:id="rId29" w:history="1"><w:r><w:rPr><w:color w:val="#410a8c"/><w:u w:val="single"/></w:rPr><w:t xml:space="preserve">Peter Lang</w:t></w:r></w:hyperlink><w:r><w:rPr/><w:t xml:space="preserve">, pp.45-56, 2021, Etudes genevoises sur l’Antiquité, 978-3-0343-3908-7</w:t></w:r></w:p><w:p><w:pPr/><w:r><w:rPr/><w:t xml:space="preserve">Chapitre d'ouvrage</w:t></w:r></w:p><w:p><w:pPr/><w:hyperlink r:id="rId28" w:history="1"><w:r><w:rPr><w:color w:val="#410a8c"/><w:u w:val="single"/></w:rPr><w:t xml:space="preserve">hal-04335007v1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représentations d'offrandes alimentaires en contexte funéraires en Etrurie</w:t></w:r></w:hyperlink></w:p><w:p><w:pPr/><w:hyperlink r:id="rId12" w:history="1"><w:r><w:rPr><w:color w:val="#410a8c"/><w:u w:val="single"/></w:rPr><w:t xml:space="preserve">Laurent Hugot</w:t></w:r></w:hyperlink></w:p><w:p><w:pPr/><w:r><w:rPr/><w:t xml:space="preserve">Dominique Frère, Barbara Del Mastro, Priscilla Munzi and Claude Pouzadoux. </w:t></w:r><w:r><w:rPr><w:i w:val="1"/><w:iCs w:val="1"/></w:rPr><w:t xml:space="preserve">Manger, boire, se parfumer pour l'éternité. Rituels alimentaires et odorants en Italie et en Gaule du IXe siècle avant au Ier siècle après J.-C.</w:t></w:r><w:r><w:rPr/><w:t xml:space="preserve">, Centre Jean Bérard, p. 45-51., 2021, 978-2-38050-025-7. </w:t></w:r><w:hyperlink r:id="rId31" w:history="1"><w:r><w:rPr><w:color w:val="#410a8c"/><w:u w:val="single"/></w:rPr><w:t xml:space="preserve">⟨10.4000/books.pcjb.8142⟩</w:t></w:r></w:hyperlink></w:p><w:p><w:pPr/><w:r><w:rPr/><w:t xml:space="preserve">Chapitre d'ouvrage</w:t></w:r></w:p><w:p><w:pPr/><w:hyperlink r:id="rId30" w:history="1"><w:r><w:rPr><w:color w:val="#410a8c"/><w:u w:val="single"/></w:rPr><w:t xml:space="preserve">halshs-03513709v1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religion étrusque et le pouvoir romain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Husquin Caroline, Landrea Cyrielle (dir.), Religions et pouvoir dans le monde romain: 218 av. J.-C.-250 ap. J.-C, pp.239-252, 2020</w:t></w:r><w:r><w:rPr/><w:t xml:space="preserve">, Ellipses, pp.331-344, 2020</w:t></w:r></w:p><w:p><w:pPr/><w:r><w:rPr/><w:t xml:space="preserve">Chapitre d'ouvrage</w:t></w:r></w:p><w:p><w:pPr/><w:hyperlink r:id="rId32" w:history="1"><w:r><w:rPr><w:color w:val="#410a8c"/><w:u w:val="single"/></w:rPr><w:t xml:space="preserve">halshs-03482613v1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mise en scène des corps mutilés et handicapés dans Alix et Alix Senator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Frédéric Chauvaud, Denis Mellier (dir.), Corps handicapés et corps mutilés dans la BD</w:t></w:r><w:r><w:rPr/><w:t xml:space="preserve">, Presses Universitaires de Rennes, p.115-138, 2020, 9782753579774</w:t></w:r></w:p><w:p><w:pPr/><w:r><w:rPr/><w:t xml:space="preserve">Chapitre d'ouvrage</w:t></w:r></w:p><w:p><w:pPr/><w:hyperlink r:id="rId33" w:history="1"><w:r><w:rPr><w:color w:val="#410a8c"/><w:u w:val="single"/></w:rPr><w:t xml:space="preserve">halshs-03484228v1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Parfums et résidus huileux archéologiques de la Méditerranée occidentale (Perhamo)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35" w:history="1"><w:r><w:rPr><w:color w:val="#410a8c"/><w:u w:val="single"/></w:rPr><w:t xml:space="preserve">Nicolas B. Garnier</w:t></w:r></w:hyperlink></w:p><w:p><w:pPr/><w:r><w:rPr><w:i w:val="1"/><w:iCs w:val="1"/></w:rPr><w:t xml:space="preserve">La vie, la mort et la religion dans l’univers phénicien et punique. Actes du VIIème congrès international des études phéniciennes et puniques</w:t></w:r><w:r><w:rPr/><w:t xml:space="preserve">, 2019</w:t></w:r></w:p><w:p><w:pPr/><w:r><w:rPr/><w:t xml:space="preserve">Chapitre d'ouvrage</w:t></w:r></w:p><w:p><w:pPr/><w:hyperlink r:id="rId34" w:history="1"><w:r><w:rPr><w:color w:val="#410a8c"/><w:u w:val="single"/></w:rPr><w:t xml:space="preserve">hal-02480573v1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Chambre des Chenets de Cerveteri. Les rituels parfumés d’après les analyses chimiques de contenus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35" w:history="1"><w:r><w:rPr><w:color w:val="#410a8c"/><w:u w:val="single"/></w:rPr><w:t xml:space="preserve">Nicolas B. Garnier</w:t></w:r></w:hyperlink></w:p><w:p><w:pPr/><w:r><w:rPr><w:i w:val="1"/><w:iCs w:val="1"/></w:rPr><w:t xml:space="preserve">Caere orientalizzante. Nuove ricerche su città e necropoli</w:t></w:r><w:r><w:rPr/><w:t xml:space="preserve">, 2018</w:t></w:r></w:p><w:p><w:pPr/><w:r><w:rPr/><w:t xml:space="preserve">Chapitre d'ouvrage</w:t></w:r></w:p><w:p><w:pPr/><w:hyperlink r:id="rId36" w:history="1"><w:r><w:rPr><w:color w:val="#410a8c"/><w:u w:val="single"/></w:rPr><w:t xml:space="preserve">hal-01859394v1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crises sanitaires et climatiques et leur perception dans l'Italie pré-impériale : la question des sources.</w:t></w:r></w:hyperlink></w:p><w:p><w:pPr/><w:hyperlink r:id="rId12" w:history="1"><w:r><w:rPr><w:color w:val="#410a8c"/><w:u w:val="single"/></w:rPr><w:t xml:space="preserve">Laurent Hugot</w:t></w:r></w:hyperlink></w:p><w:p><w:pPr/><w:r><w:rPr/><w:t xml:space="preserve">François Clément. </w:t></w:r><w:r><w:rPr><w:i w:val="1"/><w:iCs w:val="1"/></w:rPr><w:t xml:space="preserve">Histoire et nature. Pour une histoire écologique des sociétés méditerranéennes (Antiquité et Moyen âge)</w:t></w:r><w:r><w:rPr/><w:t xml:space="preserve">, Rennes : Presses universitaires de Rennes, pp.87-97, 2011, Histoire (Rennes), ISSN 1255-2364</w:t></w:r></w:p><w:p><w:pPr/><w:r><w:rPr/><w:t xml:space="preserve">Chapitre d'ouvrage</w:t></w:r></w:p><w:p><w:pPr/><w:hyperlink r:id="rId37" w:history="1"><w:r><w:rPr><w:color w:val="#410a8c"/><w:u w:val="single"/></w:rPr><w:t xml:space="preserve">halshs-00720909v1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origines de Rome vues par les Antiquaires bretons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/><w:t xml:space="preserve">Angelo Colombo. </w:t></w:r><w:r><w:rPr><w:i w:val="1"/><w:iCs w:val="1"/></w:rPr><w:t xml:space="preserve">Mémoires d'Italie : identités, représentations, enjeux : antiquité et classicisme : à l'occasion du 150e anniversaire de l'unité italienne, 1861-2011</w:t></w:r><w:r><w:rPr/><w:t xml:space="preserve">, 56, Como : New Press Edizioni, pp.132-140, 2010, Biblioteca di Athenaeum</w:t></w:r></w:p><w:p><w:pPr/><w:r><w:rPr/><w:t xml:space="preserve">Chapitre d'ouvrage</w:t></w:r></w:p><w:p><w:pPr/><w:hyperlink r:id="rId38" w:history="1"><w:r><w:rPr><w:color w:val="#410a8c"/><w:u w:val="single"/></w:rPr><w:t xml:space="preserve">halshs-00720945v1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Étrusques et l'encens</w:t></w:r></w:hyperlink></w:p><w:p><w:pPr/><w:hyperlink r:id="rId12" w:history="1"><w:r><w:rPr><w:color w:val="#410a8c"/><w:u w:val="single"/></w:rPr><w:t xml:space="preserve">Laurent Hugot</w:t></w:r></w:hyperlink></w:p><w:p><w:pPr/><w:r><w:rPr/><w:t xml:space="preserve">Annie Verbanck-Piérard, Natacha Massar et Dominique Frère. </w:t></w:r><w:r><w:rPr><w:i w:val="1"/><w:iCs w:val="1"/></w:rPr><w:t xml:space="preserve">Parfums de l'Antiquité : la rose et l'encens en Méditerranée : [exposition, Morlanwelz, Musée royal de Mariemont, 7 juin-30 novembre 2008]</w:t></w:r><w:r><w:rPr/><w:t xml:space="preserve">, [Morlanwelz] : Musée royal de Mariemont, pp.139-141, 2008</w:t></w:r></w:p><w:p><w:pPr/><w:r><w:rPr/><w:t xml:space="preserve">Chapitre d'ouvrage</w:t></w:r></w:p><w:p><w:pPr/><w:hyperlink r:id="rId39" w:history="1"><w:r><w:rPr><w:color w:val="#410a8c"/><w:u w:val="single"/></w:rPr><w:t xml:space="preserve">halshs-00720918v1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À propos des gras Tyrrhéniens qui devant l'autel soufflaient dans l'ivoire.</w:t></w:r></w:hyperlink></w:p><w:p><w:pPr/><w:hyperlink r:id="rId12" w:history="1"><w:r><w:rPr><w:color w:val="#410a8c"/><w:u w:val="single"/></w:rPr><w:t xml:space="preserve">Laurent Hugot</w:t></w:r></w:hyperlink></w:p><w:p><w:pPr/><w:r><w:rPr/><w:t xml:space="preserve">Véronique Mehl et Pierre Brulé ; [préface de Robert Parker]. </w:t></w:r><w:r><w:rPr><w:i w:val="1"/><w:iCs w:val="1"/></w:rPr><w:t xml:space="preserve">Le sacrifice antique : vestiges, procédures et stratégies</w:t></w:r><w:r><w:rPr/><w:t xml:space="preserve">, Rennes : Presses universitaires de Rennes, pp.61-80, 2008, Histoire (Rennes) ISSN 1255-2364; 2008</w:t></w:r></w:p><w:p><w:pPr/><w:r><w:rPr/><w:t xml:space="preserve">Chapitre d'ouvrage</w:t></w:r></w:p><w:p><w:pPr/><w:hyperlink r:id="rId40" w:history="1"><w:r><w:rPr><w:color w:val="#410a8c"/><w:u w:val="single"/></w:rPr><w:t xml:space="preserve">halshs-00721013v1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sacrifices en images.</w:t></w:r></w:hyperlink></w:p><w:p><w:pPr/><w:hyperlink r:id="rId12" w:history="1"><w:r><w:rPr><w:color w:val="#410a8c"/><w:u w:val="single"/></w:rPr><w:t xml:space="preserve">Laurent Hugot</w:t></w:r></w:hyperlink></w:p><w:p><w:pPr/><w:r><w:rPr/><w:t xml:space="preserve">Sylvia Estienne, Dominique Jaillard, Natacha Lubtchansky.. [et al.]. </w:t></w:r><w:r><w:rPr><w:i w:val="1"/><w:iCs w:val="1"/></w:rPr><w:t xml:space="preserve">Image et religion dans l'Antiquité gréco-romaine : actes du colloque de Rome, 11-13 décembre 2003</w:t></w:r><w:r><w:rPr/><w:t xml:space="preserve">, Naples : Centre Jean Bérard [Athènes] : École française d'Athènes, pp.329-343, 2008, Collection du Centre Jean Bérard ISSN 1590-3869; 28</w:t></w:r></w:p><w:p><w:pPr/><w:r><w:rPr/><w:t xml:space="preserve">Chapitre d'ouvrage</w:t></w:r></w:p><w:p><w:pPr/><w:hyperlink r:id="rId41" w:history="1"><w:r><w:rPr><w:color w:val="#410a8c"/><w:u w:val="single"/></w:rPr><w:t xml:space="preserve">halshs-00720997v1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sacrifices parfumés des Étrusques</w:t></w:r></w:hyperlink></w:p><w:p><w:pPr/><w:hyperlink r:id="rId12" w:history="1"><w:r><w:rPr><w:color w:val="#410a8c"/><w:u w:val="single"/></w:rPr><w:t xml:space="preserve">Laurent Hugot</w:t></w:r></w:hyperlink></w:p><w:p><w:pPr/><w:r><w:rPr/><w:t xml:space="preserve">Lydie Bodiou, Dominique Frère, Véronique Mehl. </w:t></w:r><w:r><w:rPr><w:i w:val="1"/><w:iCs w:val="1"/></w:rPr><w:t xml:space="preserve">Parfums et odeurs dans l'Antiquité</w:t></w:r><w:r><w:rPr/><w:t xml:space="preserve">, Rennes : Presses universitaires de Rennes, pp.89-97, 2008, Archéologie et culture ISSN 1761-8754; 2008</w:t></w:r></w:p><w:p><w:pPr/><w:r><w:rPr/><w:t xml:space="preserve">Chapitre d'ouvrage</w:t></w:r></w:p><w:p><w:pPr/><w:hyperlink r:id="rId42" w:history="1"><w:r><w:rPr><w:color w:val="#410a8c"/><w:u w:val="single"/></w:rPr><w:t xml:space="preserve">halshs-00720922v1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Images et imaginaires des armes en Étrurie archaïque : du rituel au combat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/><w:t xml:space="preserve">Pierre Sauzeau &amp; Thierry Van Compernolle. </w:t></w:r><w:r><w:rPr><w:i w:val="1"/><w:iCs w:val="1"/></w:rPr><w:t xml:space="preserve">Les armes dans l'Antiquité : de la technique à l'imaginaire : actes du colloque international du SEMA, Montpellier, 20 et 22 mars 2003</w:t></w:r><w:r><w:rPr/><w:t xml:space="preserve">, Montpellier : CERCAM-Université Paul-Valéry, Montpellier III : Presses universitaires de la Méditerranée, pp.121-144, 2007</w:t></w:r></w:p><w:p><w:pPr/><w:r><w:rPr/><w:t xml:space="preserve">Chapitre d'ouvrage</w:t></w:r></w:p><w:p><w:pPr/><w:hyperlink r:id="rId43" w:history="1"><w:r><w:rPr><w:color w:val="#410a8c"/><w:u w:val="single"/></w:rPr><w:t xml:space="preserve">halshs-00721022v1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Autour de l’autel</w:t></w:r></w:hyperlink></w:p><w:p><w:pPr/><w:hyperlink r:id="rId45" w:history="1"><w:r><w:rPr><w:color w:val="#410a8c"/><w:u w:val="single"/></w:rPr><w:t xml:space="preserve">Véronique Mehl</w:t></w:r></w:hyperlink><w:r><w:rPr/><w:t xml:space="preserve">,</w:t></w:r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/w:p><w:p><w:pPr/><w:r><w:rPr><w:i w:val="1"/><w:iCs w:val="1"/></w:rPr><w:t xml:space="preserve">Espaces d'échanges en Méditerranée</w:t></w:r><w:r><w:rPr/><w:t xml:space="preserve">, Presses universitaires de Rennes, pp.165-186, 2006, </w:t></w:r><w:hyperlink r:id="rId46" w:history="1"><w:r><w:rPr><w:color w:val="#410a8c"/><w:u w:val="single"/></w:rPr><w:t xml:space="preserve">⟨10.4000/books.pur.7848⟩</w:t></w:r></w:hyperlink></w:p><w:p><w:pPr/><w:r><w:rPr/><w:t xml:space="preserve">Chapitre d'ouvrage</w:t></w:r></w:p><w:p><w:pPr/><w:hyperlink r:id="rId44" w:history="1"><w:r><w:rPr><w:color w:val="#410a8c"/><w:u w:val="single"/></w:rPr><w:t xml:space="preserve">hal-04335174v1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Qui sont les Étrusques ? Les nouvelles données de l'archéologie</w:t></w:r></w:hyperlink></w:p><w:p><w:pPr/><w:hyperlink r:id="rId11" w:history="1"><w:r><w:rPr><w:color w:val="#410a8c"/><w:u w:val="single"/></w:rPr><w:t xml:space="preserve">Dominique Frère</w:t></w:r></w:hyperlink><w:r><w:rPr/><w:t xml:space="preserve">,</w:t></w:r><w:hyperlink r:id="rId12" w:history="1"><w:r><w:rPr><w:color w:val="#410a8c"/><w:u w:val="single"/></w:rPr><w:t xml:space="preserve">Laurent Hugot</w:t></w:r></w:hyperlink><w:r><w:rPr/><w:t xml:space="preserve">,</w:t></w:r><w:hyperlink r:id="rId48" w:history="1"><w:r><w:rPr><w:color w:val="#410a8c"/><w:u w:val="single"/></w:rPr><w:t xml:space="preserve">Émilie Millet</w:t></w:r></w:hyperlink><w:r><w:rPr/><w:t xml:space="preserve">,</w:t></w:r><w:hyperlink r:id="rId49" w:history="1"><w:r><w:rPr><w:color w:val="#410a8c"/><w:u w:val="single"/></w:rPr><w:t xml:space="preserve">Bastien Dubuis</w:t></w:r></w:hyperlink><w:r><w:rPr/><w:t xml:space="preserve">,</w:t></w:r><w:hyperlink r:id="rId50" w:history="1"><w:r><w:rPr><w:color w:val="#410a8c"/><w:u w:val="single"/></w:rPr><w:t xml:space="preserve">Eric Gailledrat</w:t></w:r></w:hyperlink><w:r><w:rPr/><w:t xml:space="preserve">et al.</w:t></w:r></w:p><w:p><w:pPr/><w:r><w:rPr><w:i w:val="1"/><w:iCs w:val="1"/></w:rPr><w:t xml:space="preserve">Archéologia</w:t></w:r><w:r><w:rPr/><w:t xml:space="preserve">, 2022, 608</w:t></w:r></w:p><w:p><w:pPr/><w:r><w:rPr/><w:t xml:space="preserve">Article dans une revue</w:t></w:r></w:p><w:p><w:pPr/><w:hyperlink r:id="rId47" w:history="1"><w:r><w:rPr><w:color w:val="#410a8c"/><w:u w:val="single"/></w:rPr><w:t xml:space="preserve">hal-04108425v1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caisse Vallé</w:t></w:r></w:hyperlink></w:p><w:p><w:pPr/><w:hyperlink r:id="rId12" w:history="1"><w:r><w:rPr><w:color w:val="#410a8c"/><w:u w:val="single"/></w:rPr><w:t xml:space="preserve">Laurent Hugot</w:t></w:r></w:hyperlink><w:r><w:rPr/><w:t xml:space="preserve">,</w:t></w:r><w:hyperlink r:id="rId52" w:history="1"><w:r><w:rPr><w:color w:val="#410a8c"/><w:u w:val="single"/></w:rPr><w:t xml:space="preserve">Tangi Villerbu</w:t></w:r></w:hyperlink></w:p><w:p><w:pPr/><w:r><w:rPr><w:i w:val="1"/><w:iCs w:val="1"/></w:rPr><w:t xml:space="preserve">Revue d’histoire du XIXe siècle</w:t></w:r><w:r><w:rPr/><w:t xml:space="preserve">, 2016, pp.153 - 167. </w:t></w:r><w:hyperlink r:id="rId53" w:history="1"><w:r><w:rPr><w:color w:val="#410a8c"/><w:u w:val="single"/></w:rPr><w:t xml:space="preserve">⟨10.4000/rh19.5119⟩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hal-03424152v1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couples étrusques au banquet : pratiques rituelles et alimentaires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Anabases - Traditions et réceptions de l’Antiquité</w:t></w:r><w:r><w:rPr/><w:t xml:space="preserve">, 2016, 24, pp.77-91. </w:t></w:r><w:hyperlink r:id="rId55" w:history="1"><w:r><w:rPr><w:color w:val="#410a8c"/><w:u w:val="single"/></w:rPr><w:t xml:space="preserve">⟨10.4000/anabases.5887⟩</w:t></w:r></w:hyperlink></w:p><w:p><w:pPr/><w:r><w:rPr/><w:t xml:space="preserve">Article dans une revue</w:t></w:r></w:p><w:p><w:pPr/><w:hyperlink r:id="rId54" w:history="1"><w:r><w:rPr><w:color w:val="#410a8c"/><w:u w:val="single"/></w:rPr><w:t xml:space="preserve">halshs-03123449v1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Christophe Cérino, Michel L’Hour et Éric Rieth (dir.), Archéologie sous-marine. Pratiques, patrimoine, médiation, Rennes, PUR, 2013, 312 p.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Revue d'histoire maritime</w:t></w:r><w:r><w:rPr/><w:t xml:space="preserve">, 2014, 19, pp.421-423. </w:t></w:r><w:hyperlink r:id="rId57" w:history="1"><w:r><w:rPr><w:color w:val="#410a8c"/><w:u w:val="single"/></w:rPr><w:t xml:space="preserve">⟨10.70551/IYLY2405⟩</w:t></w:r></w:hyperlink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hal-05049860v1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représentations des espaces sacrificiels sur la céramique étrusque à figures noires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Mediterranea (Rome)</w:t></w:r><w:r><w:rPr/><w:t xml:space="preserve">, 2011, 7, pp.135-168</w:t></w:r></w:p><w:p><w:pPr/><w:r><w:rPr/><w:t xml:space="preserve">Article dans une revue</w:t></w:r></w:p><w:p><w:pPr/><w:hyperlink r:id="rId58" w:history="1"><w:r><w:rPr><w:color w:val="#410a8c"/><w:u w:val="single"/></w:rPr><w:t xml:space="preserve">halshs-00720897v1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urnes et les sarcophages étrusques dans les musées d'Aix-en-Provence, d'Arles, d'Avignon et de Nîmes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Studi etruschi</w:t></w:r><w:r><w:rPr/><w:t xml:space="preserve">, 2009, 73, pp.149-188</w:t></w:r></w:p><w:p><w:pPr/><w:r><w:rPr/><w:t xml:space="preserve">Article dans une revue</w:t></w:r></w:p><w:p><w:pPr/><w:hyperlink r:id="rId59" w:history="1"><w:r><w:rPr><w:color w:val="#410a8c"/><w:u w:val="single"/></w:rPr><w:t xml:space="preserve">halshs-00720898v1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Grèce et l’Étrurie dans l’Ouest de la France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Annales de Bretagne et des pays de l'Ouest : Anjou, Maine, Touraine</w:t></w:r><w:r><w:rPr/><w:t xml:space="preserve">, 2008, 115-2, pp.107-120. </w:t></w:r><w:hyperlink r:id="rId61" w:history="1"><w:r><w:rPr><w:color w:val="#410a8c"/><w:u w:val="single"/></w:rPr><w:t xml:space="preserve">⟨10.4000/abpo.334⟩</w:t></w:r></w:hyperlink></w:p><w:p><w:pPr/><w:r><w:rPr/><w:t xml:space="preserve">Article dans une revue</w:t></w:r></w:p><w:p><w:pPr/><w:hyperlink r:id="rId60" w:history="1"><w:r><w:rPr><w:color w:val="#410a8c"/><w:u w:val="single"/></w:rPr><w:t xml:space="preserve">halshs-03122366v1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costume étrusque à travers l'étude des productions céramiques étrusco-corinthiennes (630-550 avant J.-C.)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Mètis. Anthropologie des mondes grecs anciens</w:t></w:r><w:r><w:rPr/><w:t xml:space="preserve">, 2008, 6, pp.103-126</w:t></w:r></w:p><w:p><w:pPr/><w:r><w:rPr/><w:t xml:space="preserve">Article dans une revue</w:t></w:r></w:p><w:p><w:pPr/><w:hyperlink r:id="rId62" w:history="1"><w:r><w:rPr><w:color w:val="#410a8c"/><w:u w:val="single"/></w:rPr><w:t xml:space="preserve">halshs-00720903v1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Grèce et l'Étrurie dans l'ouest de la France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Annales de Bretagne et des pays de l'Ouest : Anjou, Maine, Touraine</w:t></w:r><w:r><w:rPr/><w:t xml:space="preserve">, 2008, 115 (2), pp.107-120</w:t></w:r></w:p><w:p><w:pPr/><w:r><w:rPr/><w:t xml:space="preserve">Article dans une revue</w:t></w:r></w:p><w:p><w:pPr/><w:hyperlink r:id="rId63" w:history="1"><w:r><w:rPr><w:color w:val="#410a8c"/><w:u w:val="single"/></w:rPr><w:t xml:space="preserve">halshs-00720928v1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costume étrusque à travers l’étude des productions céramiques étrusco-corinthiennes (630-550 avant J.-C.)</w:t></w:r></w:hyperlink></w:p><w:p><w:pPr/><w:hyperlink r:id="rId12" w:history="1"><w:r><w:rPr><w:color w:val="#410a8c"/><w:u w:val="single"/></w:rPr><w:t xml:space="preserve">Laurent Hugot</w:t></w:r></w:hyperlink></w:p><w:p><w:pPr/><w:r><w:rPr><w:i w:val="1"/><w:iCs w:val="1"/></w:rPr><w:t xml:space="preserve">Mètis. Anthropologie des mondes grecs anciens</w:t></w:r><w:r><w:rPr/><w:t xml:space="preserve">, 2008, Dossier : S'habiller, se déshabiller dans les mondes anciens, N.S.6, pp.103-126. </w:t></w:r><w:hyperlink r:id="rId65" w:history="1"><w:r><w:rPr><w:color w:val="#410a8c"/><w:u w:val="single"/></w:rPr><w:t xml:space="preserve">⟨10.4000/books.editionsehess.2300⟩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halshs-02086552v1</w:t></w:r></w:hyperlink></w:p></w:tc></w:tr></w:tbl><w:sectPr><w:footerReference w:type="default" r:id="rId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55E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hugot" TargetMode="External"/><Relationship Id="rId8" Type="http://schemas.openxmlformats.org/officeDocument/2006/relationships/hyperlink" Target="https://orcid.org/0000-0002-7691-3960" TargetMode="External"/><Relationship Id="rId9" Type="http://schemas.openxmlformats.org/officeDocument/2006/relationships/hyperlink" Target="https://www.idref.fr/076885305" TargetMode="External"/><Relationship Id="rId10" Type="http://schemas.openxmlformats.org/officeDocument/2006/relationships/hyperlink" Target="https://hal.science/hal-05122424v1" TargetMode="External"/><Relationship Id="rId11" Type="http://schemas.openxmlformats.org/officeDocument/2006/relationships/hyperlink" Target="https://hal.science/search/index/?q=*&amp;authFullName_s=Dominique Fr&#232;re" TargetMode="External"/><Relationship Id="rId12" Type="http://schemas.openxmlformats.org/officeDocument/2006/relationships/hyperlink" Target="https://hal.science/search/index/?q=*&amp;authFullName_s=Laurent Hugot" TargetMode="External"/><Relationship Id="rId13" Type="http://schemas.openxmlformats.org/officeDocument/2006/relationships/hyperlink" Target="https://hal.science/search/index/?q=*&amp;authFullName_s=Solenn de Larminat" TargetMode="External"/><Relationship Id="rId14" Type="http://schemas.openxmlformats.org/officeDocument/2006/relationships/hyperlink" Target="https://hal.science/search/index/?q=*&amp;authFullName_s=Laurence Tranoy" TargetMode="External"/><Relationship Id="rId15" Type="http://schemas.openxmlformats.org/officeDocument/2006/relationships/hyperlink" Target="https://www.gaaf-asso.fr/" TargetMode="External"/><Relationship Id="rId16" Type="http://schemas.openxmlformats.org/officeDocument/2006/relationships/hyperlink" Target="https://hal.science/hal-01077660v1" TargetMode="External"/><Relationship Id="rId17" Type="http://schemas.openxmlformats.org/officeDocument/2006/relationships/hyperlink" Target="https://shs.hal.science/halshs-03123482v1" TargetMode="External"/><Relationship Id="rId18" Type="http://schemas.openxmlformats.org/officeDocument/2006/relationships/hyperlink" Target="https://hal.science/hal-01320963v1" TargetMode="External"/><Relationship Id="rId19" Type="http://schemas.openxmlformats.org/officeDocument/2006/relationships/hyperlink" Target="http://www.centre-jean-berard.cnrs.fr/" TargetMode="External"/><Relationship Id="rId20" Type="http://schemas.openxmlformats.org/officeDocument/2006/relationships/hyperlink" Target="https://hal.science/hal-01077662v1" TargetMode="External"/><Relationship Id="rId21" Type="http://schemas.openxmlformats.org/officeDocument/2006/relationships/hyperlink" Target="https://shs.hal.science/halshs-00720789v1" TargetMode="External"/><Relationship Id="rId22" Type="http://schemas.openxmlformats.org/officeDocument/2006/relationships/hyperlink" Target="https://hal.science/hal-04345152v1" TargetMode="External"/><Relationship Id="rId23" Type="http://schemas.openxmlformats.org/officeDocument/2006/relationships/hyperlink" Target="https://hal.science/hal-04345059v1" TargetMode="External"/><Relationship Id="rId24" Type="http://schemas.openxmlformats.org/officeDocument/2006/relationships/hyperlink" Target="https://hal.science/search/index/?q=*&amp;authFullName_s=Marie-H&#233;l&#232;ne Santrot" TargetMode="External"/><Relationship Id="rId25" Type="http://schemas.openxmlformats.org/officeDocument/2006/relationships/hyperlink" Target="https://hal.science/hal-05122538v1" TargetMode="External"/><Relationship Id="rId26" Type="http://schemas.openxmlformats.org/officeDocument/2006/relationships/hyperlink" Target="https://hal.science/hal-04335085v1" TargetMode="External"/><Relationship Id="rId27" Type="http://schemas.openxmlformats.org/officeDocument/2006/relationships/hyperlink" Target="https://dx.doi.org/10.4000/books.pur.188782" TargetMode="External"/><Relationship Id="rId28" Type="http://schemas.openxmlformats.org/officeDocument/2006/relationships/hyperlink" Target="https://hal.science/hal-04335007v1" TargetMode="External"/><Relationship Id="rId29" Type="http://schemas.openxmlformats.org/officeDocument/2006/relationships/hyperlink" Target="https://www.peterlang.com/document/1063314" TargetMode="External"/><Relationship Id="rId30" Type="http://schemas.openxmlformats.org/officeDocument/2006/relationships/hyperlink" Target="https://shs.hal.science/halshs-03513709v1" TargetMode="External"/><Relationship Id="rId31" Type="http://schemas.openxmlformats.org/officeDocument/2006/relationships/hyperlink" Target="https://dx.doi.org/10.4000/books.pcjb.8142" TargetMode="External"/><Relationship Id="rId32" Type="http://schemas.openxmlformats.org/officeDocument/2006/relationships/hyperlink" Target="https://shs.hal.science/halshs-03482613v1" TargetMode="External"/><Relationship Id="rId33" Type="http://schemas.openxmlformats.org/officeDocument/2006/relationships/hyperlink" Target="https://shs.hal.science/halshs-03484228v1" TargetMode="External"/><Relationship Id="rId34" Type="http://schemas.openxmlformats.org/officeDocument/2006/relationships/hyperlink" Target="https://hal.science/hal-02480573v1" TargetMode="External"/><Relationship Id="rId35" Type="http://schemas.openxmlformats.org/officeDocument/2006/relationships/hyperlink" Target="https://hal.science/search/index/?q=*&amp;authFullName_s=Nicolas B. Garnier" TargetMode="External"/><Relationship Id="rId36" Type="http://schemas.openxmlformats.org/officeDocument/2006/relationships/hyperlink" Target="https://hal.science/hal-01859394v1" TargetMode="External"/><Relationship Id="rId37" Type="http://schemas.openxmlformats.org/officeDocument/2006/relationships/hyperlink" Target="https://shs.hal.science/halshs-00720909v1" TargetMode="External"/><Relationship Id="rId38" Type="http://schemas.openxmlformats.org/officeDocument/2006/relationships/hyperlink" Target="https://shs.hal.science/halshs-00720945v1" TargetMode="External"/><Relationship Id="rId39" Type="http://schemas.openxmlformats.org/officeDocument/2006/relationships/hyperlink" Target="https://shs.hal.science/halshs-00720918v1" TargetMode="External"/><Relationship Id="rId40" Type="http://schemas.openxmlformats.org/officeDocument/2006/relationships/hyperlink" Target="https://shs.hal.science/halshs-00721013v1" TargetMode="External"/><Relationship Id="rId41" Type="http://schemas.openxmlformats.org/officeDocument/2006/relationships/hyperlink" Target="https://shs.hal.science/halshs-00720997v1" TargetMode="External"/><Relationship Id="rId42" Type="http://schemas.openxmlformats.org/officeDocument/2006/relationships/hyperlink" Target="https://shs.hal.science/halshs-00720922v1" TargetMode="External"/><Relationship Id="rId43" Type="http://schemas.openxmlformats.org/officeDocument/2006/relationships/hyperlink" Target="https://shs.hal.science/halshs-00721022v1" TargetMode="External"/><Relationship Id="rId44" Type="http://schemas.openxmlformats.org/officeDocument/2006/relationships/hyperlink" Target="https://hal.science/hal-04335174v1" TargetMode="External"/><Relationship Id="rId45" Type="http://schemas.openxmlformats.org/officeDocument/2006/relationships/hyperlink" Target="https://hal.science/search/index/?q=*&amp;authFullName_s=V&#233;ronique Mehl" TargetMode="External"/><Relationship Id="rId46" Type="http://schemas.openxmlformats.org/officeDocument/2006/relationships/hyperlink" Target="https://dx.doi.org/10.4000/books.pur.7848" TargetMode="External"/><Relationship Id="rId47" Type="http://schemas.openxmlformats.org/officeDocument/2006/relationships/hyperlink" Target="https://inrap.hal.science/hal-04108425v1" TargetMode="External"/><Relationship Id="rId48" Type="http://schemas.openxmlformats.org/officeDocument/2006/relationships/hyperlink" Target="https://hal.science/search/index/?q=*&amp;authFullName_s=&#201;milie Millet" TargetMode="External"/><Relationship Id="rId49" Type="http://schemas.openxmlformats.org/officeDocument/2006/relationships/hyperlink" Target="https://hal.science/search/index/?q=*&amp;authFullName_s=Bastien Dubuis" TargetMode="External"/><Relationship Id="rId50" Type="http://schemas.openxmlformats.org/officeDocument/2006/relationships/hyperlink" Target="https://hal.science/search/index/?q=*&amp;authFullName_s=Eric Gailledrat" TargetMode="External"/><Relationship Id="rId51" Type="http://schemas.openxmlformats.org/officeDocument/2006/relationships/hyperlink" Target="https://unilim.hal.science/hal-03424152v1" TargetMode="External"/><Relationship Id="rId52" Type="http://schemas.openxmlformats.org/officeDocument/2006/relationships/hyperlink" Target="https://hal.science/search/index/?q=*&amp;authFullName_s=Tangi Villerbu" TargetMode="External"/><Relationship Id="rId53" Type="http://schemas.openxmlformats.org/officeDocument/2006/relationships/hyperlink" Target="https://dx.doi.org/10.4000/rh19.5119" TargetMode="External"/><Relationship Id="rId54" Type="http://schemas.openxmlformats.org/officeDocument/2006/relationships/hyperlink" Target="https://shs.hal.science/halshs-03123449v1" TargetMode="External"/><Relationship Id="rId55" Type="http://schemas.openxmlformats.org/officeDocument/2006/relationships/hyperlink" Target="https://dx.doi.org/10.4000/anabases.5887" TargetMode="External"/><Relationship Id="rId56" Type="http://schemas.openxmlformats.org/officeDocument/2006/relationships/hyperlink" Target="https://hal.sorbonne-universite.fr/hal-05049860v1" TargetMode="External"/><Relationship Id="rId57" Type="http://schemas.openxmlformats.org/officeDocument/2006/relationships/hyperlink" Target="https://dx.doi.org/10.70551/IYLY2405" TargetMode="External"/><Relationship Id="rId58" Type="http://schemas.openxmlformats.org/officeDocument/2006/relationships/hyperlink" Target="https://shs.hal.science/halshs-00720897v1" TargetMode="External"/><Relationship Id="rId59" Type="http://schemas.openxmlformats.org/officeDocument/2006/relationships/hyperlink" Target="https://shs.hal.science/halshs-00720898v1" TargetMode="External"/><Relationship Id="rId60" Type="http://schemas.openxmlformats.org/officeDocument/2006/relationships/hyperlink" Target="https://shs.hal.science/halshs-03122366v1" TargetMode="External"/><Relationship Id="rId61" Type="http://schemas.openxmlformats.org/officeDocument/2006/relationships/hyperlink" Target="https://dx.doi.org/10.4000/abpo.334" TargetMode="External"/><Relationship Id="rId62" Type="http://schemas.openxmlformats.org/officeDocument/2006/relationships/hyperlink" Target="https://shs.hal.science/halshs-00720903v1" TargetMode="External"/><Relationship Id="rId63" Type="http://schemas.openxmlformats.org/officeDocument/2006/relationships/hyperlink" Target="https://shs.hal.science/halshs-00720928v1" TargetMode="External"/><Relationship Id="rId64" Type="http://schemas.openxmlformats.org/officeDocument/2006/relationships/hyperlink" Target="https://shs.hal.science/halshs-02086552v1" TargetMode="External"/><Relationship Id="rId65" Type="http://schemas.openxmlformats.org/officeDocument/2006/relationships/hyperlink" Target="https://dx.doi.org/10.4000/books.editionsehess.2300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Hugot</dc:title>
  <dc:description>CV</dc:description>
  <dc:subject/>
  <cp:keywords/>
  <cp:category/>
  <cp:lastModifiedBy/>
  <dcterms:created xsi:type="dcterms:W3CDTF">2026-03-16T02:07:39+01:00</dcterms:created>
  <dcterms:modified xsi:type="dcterms:W3CDTF">2026-03-16T02:07:39+01:00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