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Loty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laurent-loty</w:t>
        </w:r>
      </w:hyperlink>
    </w:p>
    <w:p>
      <w:pPr>
        <w:numPr>
          <w:ilvl w:val="0"/>
          <w:numId w:val="1"/>
        </w:numPr>
      </w:pPr>
      <w:r>
        <w:rPr/>
        <w:t xml:space="preserve"> ORCID : </w:t>
      </w:r>
      <w:hyperlink r:id="rId9" w:history="1">
        <w:r>
          <w:rPr>
            <w:color w:val="#410a8c"/>
            <w:u w:val="single"/>
          </w:rPr>
          <w:t xml:space="preserve">0000-0002-8236-091X</w:t>
        </w:r>
      </w:hyperlink>
    </w:p>
    <w:p>
      <w:pPr>
        <w:numPr>
          <w:ilvl w:val="0"/>
          <w:numId w:val="1"/>
        </w:numPr>
      </w:pPr>
      <w:r>
        <w:rPr/>
        <w:t xml:space="preserve"> IdRef : </w:t>
      </w:r>
      <w:hyperlink r:id="rId10" w:history="1">
        <w:r>
          <w:rPr>
            <w:color w:val="#410a8c"/>
            <w:u w:val="single"/>
          </w:rPr>
          <w:t xml:space="preserve">057785287</w:t>
        </w:r>
      </w:hyperlink>
    </w:p>
    <w:p>
      <w:pPr>
        <w:spacing w:before="600"/>
      </w:pPr>
    </w:p>
    <w:p>
      <w:pPr>
        <w:pStyle w:val="Heading2"/>
      </w:pPr>
      <w:r>
        <w:rPr>
          <w:color w:val="1e198e"/>
          <w:b w:val="1"/>
          <w:bCs w:val="1"/>
        </w:rPr>
        <w:t xml:space="preserve">Présentation</w:t>
      </w:r>
    </w:p>
    <w:p>
      <w:pPr>
        <w:spacing w:after="100"/>
      </w:pPr>
    </w:p>
    <w:p>
      <w:pPr/>
      <w:r>
        <w:rPr/>
        <w:t xml:space="preserve">Laurent Loty est historien et épistémologue des imaginaires et des idées scientifiques et politiques, chargé de recherche au </w:t>
      </w:r>
      <w:hyperlink r:id="rId11" w:history="1">
        <w:r>
          <w:rPr>
            <w:color w:val="#410a8c"/>
            <w:u w:val="single"/>
          </w:rPr>
          <w:t xml:space="preserve">Centre d’étude de la langue et des littératures françaises</w:t>
        </w:r>
      </w:hyperlink>
      <w:r>
        <w:rPr/>
        <w:t xml:space="preserve"> (CNRS-Sorbonne Université) depuis 2010.</w:t>
      </w:r>
    </w:p>
    <w:p>
      <w:pPr/>
      <w:r>
        <w:rPr/>
        <w:t xml:space="preserve">Il a enseigné en Lettres à tous les niveaux du secondaire (1982-1995) et du supérieur, comme chargé de cours à la Sorbonne nouvelle (1986-1995) puis maître de conférences à Rennes 2 (1995-2009). Il a lancé un Master franco-américain, dirigé de nombreux mémoires de Master, encadré des thèses (</w:t>
      </w:r>
      <w:hyperlink r:id="rId12" w:history="1">
        <w:r>
          <w:rPr>
            <w:color w:val="#410a8c"/>
            <w:u w:val="single"/>
          </w:rPr>
          <w:t xml:space="preserve">https://theses.fr/057785287</w:t>
        </w:r>
      </w:hyperlink>
      <w:r>
        <w:rPr/>
        <w:t xml:space="preserve">), accompagné des post-docs et une HDR. Il a été chercheur, enseignant ou conférencier invité en Allemagne, en Espagne, aux États-Unis, au Brésil ou en Suisse. Il a aussi travaillé pour une ONG en économie, et dans des équipes en architecture, cinéma ou muséographie.</w:t>
      </w:r>
    </w:p>
    <w:p>
      <w:pPr/>
      <w:r>
        <w:rPr/>
        <w:t xml:space="preserve">Il est président d'honneur de la Société Française pour l'Histoire des Sciences de l'Homme, et vice-président de la Société Rétif de la Bretonne.</w:t>
      </w:r>
    </w:p>
    <w:p>
      <w:pPr/>
      <w:r>
        <w:rPr/>
        <w:t xml:space="preserve">Il a (co)dirigé divers programmes pluridisciplinaires internationaux : 1) Histoire des mots et des savoirs (2003−2007) ; 2) Alterréalisme, rédaction de fictions utopiques et juridiques (depuis 2002) ; 3) Tricentenaire de Diderot (2009-2013) ; 4) Les Mots de Rétif (depuis 2014) ; 5) Œuvres complètes de Rétif de la Bretonne (depuis 2025).</w:t>
      </w:r>
    </w:p>
    <w:p>
      <w:pPr/>
      <w:r>
        <w:rPr/>
        <w:t xml:space="preserve">Il a (co)dirigé divers séminaires : 1) Textes et Savoirs, Transdisciplinarité et Politique (2005-2008) ; 2) Le chaos des écritures. Enjeux culturels, épistémologiques et politiques (2011-2013) ; 3) De la Constituante de 1789 à celle de demain (2015-2018) ; 4) Salon numérique de la rue Broca (arts et sciences mathématiques, naturelles et humaines ; sur l’humanisme ; 14 pays de 4 continents, depuis 2020).</w:t>
      </w:r>
    </w:p>
    <w:p>
      <w:pPr/>
      <w:r>
        <w:rPr/>
        <w:t xml:space="preserve">Il a (co)organisé une soixantaine de colloques et journées d’étude et exerce des responsabilités dans des comité de recrutement, de recherche et d’éditions, notamment pour les revues </w:t>
      </w:r>
      <w:r>
        <w:rPr>
          <w:i w:val="1"/>
          <w:iCs w:val="1"/>
        </w:rPr>
        <w:t xml:space="preserve">Pour l’histoire des sciences de l’homme</w:t>
      </w:r>
      <w:r>
        <w:rPr/>
        <w:t xml:space="preserve"> (1999-2002), </w:t>
      </w:r>
      <w:r>
        <w:rPr>
          <w:i w:val="1"/>
          <w:iCs w:val="1"/>
        </w:rPr>
        <w:t xml:space="preserve">Recherche sur Diderot et sur l’Encyclopédie</w:t>
      </w:r>
      <w:r>
        <w:rPr/>
        <w:t xml:space="preserve"> (depuis 1997), </w:t>
      </w:r>
      <w:r>
        <w:rPr>
          <w:i w:val="1"/>
          <w:iCs w:val="1"/>
        </w:rPr>
        <w:t xml:space="preserve">Études rétiviennes</w:t>
      </w:r>
      <w:r>
        <w:rPr/>
        <w:t xml:space="preserve"> (depuis 2011), </w:t>
      </w:r>
      <w:r>
        <w:rPr>
          <w:i w:val="1"/>
          <w:iCs w:val="1"/>
        </w:rPr>
        <w:t xml:space="preserve">Études digitales</w:t>
      </w:r>
      <w:r>
        <w:rPr/>
        <w:t xml:space="preserve"> (depuis 2014), ou pour le site de la Société Rétif (depuis 2018).</w:t>
      </w:r>
    </w:p>
    <w:p>
      <w:pPr/>
      <w:r>
        <w:rPr/>
        <w:t xml:space="preserve">Ses trois axes de recherche constituent une méthode, une histoire des idées, et une étude de leur mode de diffusion. Leur finalité est de susciter la découverte, ainsi que la réflexion sur les enjeux éthiques et politiques des sciences, et de combattre le fatalisme au profit d’un </w:t>
      </w:r>
      <w:r>
        <w:rPr>
          <w:i w:val="1"/>
          <w:iCs w:val="1"/>
        </w:rPr>
        <w:t xml:space="preserve">méliorisme</w:t>
      </w:r>
      <w:r>
        <w:rPr/>
        <w:t xml:space="preserve"> humaniste :</w:t>
      </w:r>
    </w:p>
    <w:p>
      <w:pPr>
        <w:numPr>
          <w:ilvl w:val="0"/>
          <w:numId w:val="2"/>
        </w:numPr>
      </w:pPr>
      <w:r>
        <w:rPr/>
        <w:t xml:space="preserve">La méthode relève d’une réflexion sur les disciplines, les savoirs et les mots, et la pratique de l’histoire jusqu’au présent. Elle prône notamment l’histoire des idées par l’histoire des mots ; une paradoxale </w:t>
      </w:r>
      <w:r>
        <w:rPr>
          <w:i w:val="1"/>
          <w:iCs w:val="1"/>
        </w:rPr>
        <w:t xml:space="preserve">indisciplinarité</w:t>
      </w:r>
      <w:r>
        <w:rPr/>
        <w:t xml:space="preserve">, associée à la sérendipité comme abduction, et à la réflexivité ; et une prise de conscience de l’</w:t>
      </w:r>
      <w:r>
        <w:rPr>
          <w:i w:val="1"/>
          <w:iCs w:val="1"/>
        </w:rPr>
        <w:t xml:space="preserve">anachronie</w:t>
      </w:r>
      <w:r>
        <w:rPr/>
        <w:t xml:space="preserve"> de l’enquête historique pour échapper à l’anachronisme.</w:t>
      </w:r>
    </w:p>
    <w:p>
      <w:pPr>
        <w:numPr>
          <w:ilvl w:val="0"/>
          <w:numId w:val="2"/>
        </w:numPr>
      </w:pPr>
      <w:r>
        <w:rPr/>
        <w:t xml:space="preserve">En histoire des idées, il s’agit d’enquêtes sur la genèse des idées et imaginaires scientifiques et politiques contemporains, surtout depuis les Lumières. Parmi ses découvertes : l’optimisme théologique comme origine du fatalisme et du paradigme économico-politique de l’ultralibéralisme ; l’origine du nom commun « utopie » et de son acception négative, provenant des philosophes optimistes du 18e siècle ; l’émergence corrélée, avant Lamarck ou Galton, du transformisme et de l’eugénisme dans des fictions utopiques.</w:t>
      </w:r>
    </w:p>
    <w:p>
      <w:pPr>
        <w:numPr>
          <w:ilvl w:val="0"/>
          <w:numId w:val="2"/>
        </w:numPr>
      </w:pPr>
      <w:r>
        <w:rPr/>
        <w:t xml:space="preserve">L’étude des modes de diffusion des idées et des idéologies, de l’imprimé au numérique, oriente ces perspectives méthodologiques et historiques dans le sens d’un anti-fatalisme, de l’humanisme et du </w:t>
      </w:r>
      <w:r>
        <w:rPr>
          <w:i w:val="1"/>
          <w:iCs w:val="1"/>
        </w:rPr>
        <w:t xml:space="preserve">méliorisme</w:t>
      </w:r>
      <w:r>
        <w:rPr/>
        <w:t xml:space="preserve">.</w:t>
      </w:r>
    </w:p>
    <w:p>
      <w:pPr/>
      <w:r>
        <w:rPr/>
        <w:t xml:space="preserve">Son programme de recherche et de publication :</w:t>
      </w:r>
    </w:p>
    <w:p>
      <w:pPr/>
      <w:r>
        <w:rPr/>
        <w:t xml:space="preserve">Publier un ouvrage de référence sur l’optimisme. Poursuivre et achever la direction de l’édition critique de La Découverte australe (1781) de Rétif de la Bretonne, fiction utopique coloniale et transformiste de dimension encyclopédique (publication suivie de colloques sur l’ouvrage, sur les origines de l’évolutionnisme, et sur l’idée de progrès au croisement des sciences humaines et naturelles). Composer deux recueils d’articles, sur les sujets évoqués ci-dessus, en épistémologie, et en histoire culturelle. Rédiger un ouvrage de référence sur l’utopie.</w:t>
      </w:r>
    </w:p>
    <w:p>
      <w:pPr/>
      <w:r>
        <w:rPr/>
        <w:t xml:space="preserve">Son programme de direction de recherches collectives : Piloter le programme d’édition critique des œuvres complètes de Rétif de la Bretonne (44 titres en 187 volumes), de leur transfert partiel en poche et en langues étrangères, de leur diffusion et adaptations multimédia (dont la série d’entretiens vidéos en ligne </w:t>
      </w:r>
      <w:r>
        <w:rPr>
          <w:i w:val="1"/>
          <w:iCs w:val="1"/>
        </w:rPr>
        <w:t xml:space="preserve">Découvrir Rétif</w:t>
      </w:r>
      <w:r>
        <w:rPr/>
        <w:t xml:space="preserve">), et de préparation du Tricentenaire Rétif 2034. Réaliser et diffuser en ligne une série filmée de conférences-débats intitulée L’humanisme : histoire, formes et enjeux, et co-organiser un colloque </w:t>
      </w:r>
      <w:r>
        <w:rPr>
          <w:i w:val="1"/>
          <w:iCs w:val="1"/>
        </w:rPr>
        <w:t xml:space="preserve">Humanisme et numérique</w:t>
      </w:r>
      <w:r>
        <w:rPr/>
        <w:t xml:space="preserve"> pour les 10 ans de la revue </w:t>
      </w:r>
      <w:r>
        <w:rPr>
          <w:i w:val="1"/>
          <w:iCs w:val="1"/>
        </w:rPr>
        <w:t xml:space="preserve">Études digitales</w:t>
      </w:r>
      <w:r>
        <w:rPr/>
        <w:t xml:space="preserve">. Diriger un essai collectif d’imagination juridique constitutionnelle.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Les mots de Rétif » : “Amatrice”, “caffétiste” et “effété”, ou la fécondité néologique d’un amateur de cafés</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2025, 57</w:t>
            </w:r>
          </w:p>
          <w:p>
            <w:pPr/>
            <w:r>
              <w:rPr/>
              <w:t xml:space="preserve">Article dans une revue</w:t>
            </w:r>
          </w:p>
          <w:p>
            <w:pPr/>
            <w:hyperlink r:id="rId13" w:history="1">
              <w:r>
                <w:rPr>
                  <w:color w:val="#410a8c"/>
                  <w:u w:val="single"/>
                </w:rPr>
                <w:t xml:space="preserve">hal-05439725v1</w:t>
              </w:r>
            </w:hyperlink>
          </w:p>
        </w:tc>
      </w:tr>
      <w:tr>
        <w:trPr/>
        <w:tc>
          <w:tcPr>
            <w:noWrap/>
          </w:tcPr>
          <w:p>
            <w:pPr>
              <w:spacing w:after="200"/>
            </w:pPr>
            <w:hyperlink r:id="rId17" w:history="1">
              <w:r>
                <w:rPr>
                  <w:color w:val="1e198e"/>
                  <w:b w:val="1"/>
                  <w:bCs w:val="1"/>
                  <w:u w:val="single"/>
                </w:rPr>
                <w:t xml:space="preserve">La valeur universelle du handicap</w:t>
              </w:r>
            </w:hyperlink>
          </w:p>
          <w:p>
            <w:pPr/>
            <w:hyperlink r:id="rId14" w:history="1">
              <w:r>
                <w:rPr>
                  <w:color w:val="#410a8c"/>
                  <w:u w:val="single"/>
                </w:rPr>
                <w:t xml:space="preserve">Laurent Loty</w:t>
              </w:r>
            </w:hyperlink>
          </w:p>
          <w:p>
            <w:pPr/>
            <w:r>
              <w:rPr>
                <w:i w:val="1"/>
                <w:iCs w:val="1"/>
              </w:rPr>
              <w:t xml:space="preserve">VRS - La vie de la recherche scientifique</w:t>
            </w:r>
            <w:r>
              <w:rPr/>
              <w:t xml:space="preserve">, 2025, 443, pp.10-14</w:t>
            </w:r>
          </w:p>
          <w:p>
            <w:pPr/>
            <w:r>
              <w:rPr/>
              <w:t xml:space="preserve">Article dans une revue</w:t>
            </w:r>
          </w:p>
          <w:p>
            <w:pPr/>
            <w:hyperlink r:id="rId17" w:history="1">
              <w:r>
                <w:rPr>
                  <w:color w:val="#410a8c"/>
                  <w:u w:val="single"/>
                </w:rPr>
                <w:t xml:space="preserve">hal-05437535v1</w:t>
              </w:r>
            </w:hyperlink>
          </w:p>
        </w:tc>
      </w:tr>
      <w:tr>
        <w:trPr/>
        <w:tc>
          <w:tcPr>
            <w:noWrap/>
          </w:tcPr>
          <w:p>
            <w:pPr>
              <w:spacing w:after="200"/>
            </w:pPr>
            <w:hyperlink r:id="rId18" w:history="1">
              <w:r>
                <w:rPr>
                  <w:color w:val="1e198e"/>
                  <w:b w:val="1"/>
                  <w:bCs w:val="1"/>
                  <w:u w:val="single"/>
                </w:rPr>
                <w:t xml:space="preserve">Que faire des « Lumières » aujourd'hui ? Dialogue entre deux amis sur leurs accords et désaccords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Dix-Huitième Siècle</w:t>
            </w:r>
            <w:r>
              <w:rPr/>
              <w:t xml:space="preserve">, 2025, « Déboulonner les Lumières ? », dossier dirigé par Flora Amann, Joël Castonguay-Bélanger, Anne-Claire Marpeau et Stéphanie Roza (57), pp.299-317</w:t>
            </w:r>
          </w:p>
          <w:p>
            <w:pPr/>
            <w:r>
              <w:rPr/>
              <w:t xml:space="preserve">Article dans une revue</w:t>
            </w:r>
          </w:p>
          <w:p>
            <w:pPr/>
            <w:hyperlink r:id="rId18" w:history="1">
              <w:r>
                <w:rPr>
                  <w:color w:val="#410a8c"/>
                  <w:u w:val="single"/>
                </w:rPr>
                <w:t xml:space="preserve">halshs-04825877v2</w:t>
              </w:r>
            </w:hyperlink>
          </w:p>
        </w:tc>
      </w:tr>
      <w:tr>
        <w:trPr/>
        <w:tc>
          <w:tcPr>
            <w:noWrap/>
          </w:tcPr>
          <w:p>
            <w:pPr>
              <w:spacing w:after="200"/>
            </w:pPr>
            <w:hyperlink r:id="rId20" w:history="1">
              <w:r>
                <w:rPr>
                  <w:color w:val="1e198e"/>
                  <w:b w:val="1"/>
                  <w:bCs w:val="1"/>
                  <w:u w:val="single"/>
                </w:rPr>
                <w:t xml:space="preserve">Éditorial du dossier &amp;quot;Le handicap, une priorité pour toutes et tous</w:t>
              </w:r>
            </w:hyperlink>
          </w:p>
          <w:p>
            <w:pP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w:t>
            </w:r>
            <w:hyperlink r:id="rId23" w:history="1">
              <w:r>
                <w:rPr>
                  <w:color w:val="#410a8c"/>
                  <w:u w:val="single"/>
                </w:rPr>
                <w:t xml:space="preserve">Simon Tricard</w:t>
              </w:r>
            </w:hyperlink>
            <w:r>
              <w:rPr/>
              <w:t xml:space="preserve">,</w:t>
            </w:r>
            <w:hyperlink r:id="rId24"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2025, 443, pp.9</w:t>
            </w:r>
          </w:p>
          <w:p>
            <w:pPr/>
            <w:r>
              <w:rPr/>
              <w:t xml:space="preserve">Article dans une revue</w:t>
            </w:r>
          </w:p>
          <w:p>
            <w:pPr/>
            <w:hyperlink r:id="rId20" w:history="1">
              <w:r>
                <w:rPr>
                  <w:color w:val="#410a8c"/>
                  <w:u w:val="single"/>
                </w:rPr>
                <w:t xml:space="preserve">hal-05437543v1</w:t>
              </w:r>
            </w:hyperlink>
          </w:p>
        </w:tc>
      </w:tr>
      <w:tr>
        <w:trPr/>
        <w:tc>
          <w:tcPr>
            <w:noWrap/>
          </w:tcPr>
          <w:p>
            <w:pPr>
              <w:spacing w:after="200"/>
            </w:pPr>
            <w:hyperlink r:id="rId25" w:history="1">
              <w:r>
                <w:rPr>
                  <w:color w:val="1e198e"/>
                  <w:b w:val="1"/>
                  <w:bCs w:val="1"/>
                  <w:u w:val="single"/>
                </w:rPr>
                <w:t xml:space="preserve">La section nationale handicap et la construction de revendications sur le handicap au SNCS-FSU</w:t>
              </w:r>
            </w:hyperlink>
          </w:p>
          <w:p>
            <w:pPr/>
            <w:hyperlink r:id="rId26" w:history="1">
              <w:r>
                <w:rPr>
                  <w:color w:val="#410a8c"/>
                  <w:u w:val="single"/>
                </w:rPr>
                <w:t xml:space="preserve">Marion Ink</w:t>
              </w:r>
            </w:hyperlink>
            <w:r>
              <w:rPr/>
              <w:t xml:space="preserve">,</w:t>
            </w:r>
            <w:hyperlink r:id="rId27" w:history="1">
              <w:r>
                <w:rPr>
                  <w:color w:val="#410a8c"/>
                  <w:u w:val="single"/>
                </w:rPr>
                <w:t xml:space="preserve">Katia Le Barbu-Debus</w:t>
              </w:r>
            </w:hyperlink>
            <w:r>
              <w:rPr/>
              <w:t xml:space="preserve">,</w:t>
            </w: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et al.</w:t>
            </w:r>
          </w:p>
          <w:p>
            <w:pPr/>
            <w:r>
              <w:rPr>
                <w:i w:val="1"/>
                <w:iCs w:val="1"/>
              </w:rPr>
              <w:t xml:space="preserve">VRS - La vie de la recherche scientifique</w:t>
            </w:r>
            <w:r>
              <w:rPr/>
              <w:t xml:space="preserve">, 2025, 443, pp.24-26</w:t>
            </w:r>
          </w:p>
          <w:p>
            <w:pPr/>
            <w:r>
              <w:rPr/>
              <w:t xml:space="preserve">Article dans une revue</w:t>
            </w:r>
          </w:p>
          <w:p>
            <w:pPr/>
            <w:hyperlink r:id="rId25" w:history="1">
              <w:r>
                <w:rPr>
                  <w:color w:val="#410a8c"/>
                  <w:u w:val="single"/>
                </w:rPr>
                <w:t xml:space="preserve">hal-05437573v1</w:t>
              </w:r>
            </w:hyperlink>
          </w:p>
        </w:tc>
      </w:tr>
      <w:tr>
        <w:trPr/>
        <w:tc>
          <w:tcPr>
            <w:noWrap/>
          </w:tcPr>
          <w:p>
            <w:pPr>
              <w:spacing w:after="200"/>
            </w:pPr>
            <w:hyperlink r:id="rId28" w:history="1">
              <w:r>
                <w:rPr>
                  <w:color w:val="1e198e"/>
                  <w:b w:val="1"/>
                  <w:bCs w:val="1"/>
                  <w:u w:val="single"/>
                </w:rPr>
                <w:t xml:space="preserve">Mettre le Hibou en lumière : des œuvres complètes de Rétif de la Bretonne (1734-1806) aux livres de poche, et d’une diffusion multimédia à une Maison Rétif et à une commémoration en 2034</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2025, 57, pp.221-233</w:t>
            </w:r>
          </w:p>
          <w:p>
            <w:pPr/>
            <w:r>
              <w:rPr/>
              <w:t xml:space="preserve">Article dans une revue</w:t>
            </w:r>
          </w:p>
          <w:p>
            <w:pPr/>
            <w:hyperlink r:id="rId28" w:history="1">
              <w:r>
                <w:rPr>
                  <w:color w:val="#410a8c"/>
                  <w:u w:val="single"/>
                </w:rPr>
                <w:t xml:space="preserve">hal-05439673v1</w:t>
              </w:r>
            </w:hyperlink>
          </w:p>
        </w:tc>
      </w:tr>
      <w:tr>
        <w:trPr/>
        <w:tc>
          <w:tcPr>
            <w:noWrap/>
          </w:tcPr>
          <w:p>
            <w:pPr>
              <w:spacing w:after="200"/>
            </w:pPr>
            <w:hyperlink r:id="rId29" w:history="1">
              <w:r>
                <w:rPr>
                  <w:color w:val="1e198e"/>
                  <w:b w:val="1"/>
                  <w:bCs w:val="1"/>
                  <w:u w:val="single"/>
                </w:rPr>
                <w:t xml:space="preserve">Utopie constituante</w:t>
              </w:r>
            </w:hyperlink>
          </w:p>
          <w:p>
            <w:pPr/>
            <w:hyperlink r:id="rId14" w:history="1">
              <w:r>
                <w:rPr>
                  <w:color w:val="#410a8c"/>
                  <w:u w:val="single"/>
                </w:rPr>
                <w:t xml:space="preserve">Laurent Loty</w:t>
              </w:r>
            </w:hyperlink>
          </w:p>
          <w:p>
            <w:pPr/>
            <w:r>
              <w:rPr>
                <w:i w:val="1"/>
                <w:iCs w:val="1"/>
              </w:rPr>
              <w:t xml:space="preserve">Revue Droit &amp; Littérature</w:t>
            </w:r>
            <w:r>
              <w:rPr/>
              <w:t xml:space="preserve">, 2025, Là où se déploie le monde… Droit et littérature : formes et sens à même l’histoire (9), pp.295-308</w:t>
            </w:r>
          </w:p>
          <w:p>
            <w:pPr/>
            <w:r>
              <w:rPr/>
              <w:t xml:space="preserve">Article dans une revue</w:t>
            </w:r>
          </w:p>
          <w:p>
            <w:pPr/>
            <w:hyperlink r:id="rId29" w:history="1">
              <w:r>
                <w:rPr>
                  <w:color w:val="#410a8c"/>
                  <w:u w:val="single"/>
                </w:rPr>
                <w:t xml:space="preserve">halshs-04855407v2</w:t>
              </w:r>
            </w:hyperlink>
          </w:p>
        </w:tc>
      </w:tr>
      <w:tr>
        <w:trPr/>
        <w:tc>
          <w:tcPr>
            <w:noWrap/>
          </w:tcPr>
          <w:p>
            <w:pPr>
              <w:spacing w:after="200"/>
            </w:pPr>
            <w:hyperlink r:id="rId30" w:history="1">
              <w:r>
                <w:rPr>
                  <w:color w:val="1e198e"/>
                  <w:b w:val="1"/>
                  <w:bCs w:val="1"/>
                  <w:u w:val="single"/>
                </w:rPr>
                <w:t xml:space="preserve">Les mots de Rétif. L’héritage des néologismes de Rétif et de ses observations sur la langue française : Affreuseté, Baladoire, Bleuir, Énergiser, Hideur, Observateur</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31" w:history="1">
              <w:r>
                <w:rPr>
                  <w:color w:val="#410a8c"/>
                  <w:u w:val="single"/>
                </w:rPr>
                <w:t xml:space="preserve">Lucien Derainne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2024, introduction à la rubrique "Les mots de Rétif", p.167-168 (56), pp.165-184</w:t>
            </w:r>
          </w:p>
          <w:p>
            <w:pPr/>
            <w:r>
              <w:rPr/>
              <w:t xml:space="preserve">Article dans une revue</w:t>
            </w:r>
          </w:p>
          <w:p>
            <w:pPr/>
            <w:hyperlink r:id="rId30" w:history="1">
              <w:r>
                <w:rPr>
                  <w:color w:val="#410a8c"/>
                  <w:u w:val="single"/>
                </w:rPr>
                <w:t xml:space="preserve">halshs-04876688v1</w:t>
              </w:r>
            </w:hyperlink>
          </w:p>
        </w:tc>
      </w:tr>
      <w:tr>
        <w:trPr/>
        <w:tc>
          <w:tcPr>
            <w:noWrap/>
          </w:tcPr>
          <w:p>
            <w:pPr>
              <w:spacing w:after="200"/>
            </w:pPr>
            <w:hyperlink r:id="rId32" w:history="1">
              <w:r>
                <w:rPr>
                  <w:color w:val="1e198e"/>
                  <w:b w:val="1"/>
                  <w:bCs w:val="1"/>
                  <w:u w:val="single"/>
                </w:rPr>
                <w:t xml:space="preserve">Serendipidade e indisciplinaridade</w:t>
              </w:r>
            </w:hyperlink>
          </w:p>
          <w:p>
            <w:pPr/>
            <w:hyperlink r:id="rId33" w:history="1">
              <w:r>
                <w:rPr>
                  <w:color w:val="#410a8c"/>
                  <w:u w:val="single"/>
                </w:rPr>
                <w:t xml:space="preserve">Sylvie Catellin</w:t>
              </w:r>
            </w:hyperlink>
            <w:r>
              <w:rPr/>
              <w:t xml:space="preserve">,</w:t>
            </w:r>
            <w:hyperlink r:id="rId14" w:history="1">
              <w:r>
                <w:rPr>
                  <w:color w:val="#410a8c"/>
                  <w:u w:val="single"/>
                </w:rPr>
                <w:t xml:space="preserve">Laurent Loty</w:t>
              </w:r>
            </w:hyperlink>
            <w:r>
              <w:rPr/>
              <w:t xml:space="preserve">,</w:t>
            </w:r>
            <w:hyperlink r:id="rId34" w:history="1">
              <w:r>
                <w:rPr>
                  <w:color w:val="#410a8c"/>
                  <w:u w:val="single"/>
                </w:rPr>
                <w:t xml:space="preserve">Patrícia Carvalho Reis</w:t>
              </w:r>
            </w:hyperlink>
          </w:p>
          <w:p>
            <w:pPr/>
            <w:r>
              <w:rPr>
                <w:i w:val="1"/>
                <w:iCs w:val="1"/>
              </w:rPr>
              <w:t xml:space="preserve">Trans/Form/Ação</w:t>
            </w:r>
            <w:r>
              <w:rPr/>
              <w:t xml:space="preserve">, 2024, 47 (2), </w:t>
            </w:r>
            <w:hyperlink r:id="rId35" w:history="1">
              <w:r>
                <w:rPr>
                  <w:color w:val="#410a8c"/>
                  <w:u w:val="single"/>
                </w:rPr>
                <w:t xml:space="preserve">⟨10.1590/0101-3173.2024.v47.n2.e0240021⟩</w:t>
              </w:r>
            </w:hyperlink>
          </w:p>
          <w:p>
            <w:pPr/>
            <w:r>
              <w:rPr/>
              <w:t xml:space="preserve">Article dans une revue</w:t>
            </w:r>
          </w:p>
          <w:p>
            <w:pPr/>
            <w:hyperlink r:id="rId32" w:history="1">
              <w:r>
                <w:rPr>
                  <w:color w:val="#410a8c"/>
                  <w:u w:val="single"/>
                </w:rPr>
                <w:t xml:space="preserve">halshs-04329918v1</w:t>
              </w:r>
            </w:hyperlink>
          </w:p>
        </w:tc>
      </w:tr>
      <w:tr>
        <w:trPr/>
        <w:tc>
          <w:tcPr>
            <w:noWrap/>
          </w:tcPr>
          <w:p>
            <w:pPr>
              <w:spacing w:after="200"/>
            </w:pPr>
            <w:hyperlink r:id="rId36" w:history="1">
              <w:r>
                <w:rPr>
                  <w:color w:val="1e198e"/>
                  <w:b w:val="1"/>
                  <w:bCs w:val="1"/>
                  <w:u w:val="single"/>
                </w:rPr>
                <w:t xml:space="preserve">Entretien sur le site retifdelabretonne.net</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37" w:history="1">
              <w:r>
                <w:rPr>
                  <w:color w:val="#410a8c"/>
                  <w:u w:val="single"/>
                </w:rPr>
                <w:t xml:space="preserve">Claude Jaëcklé-Plunian</w:t>
              </w:r>
            </w:hyperlink>
          </w:p>
          <w:p>
            <w:pPr/>
            <w:r>
              <w:rPr>
                <w:i w:val="1"/>
                <w:iCs w:val="1"/>
              </w:rPr>
              <w:t xml:space="preserve">Etudes rétiviennes Revue de la Société Rétif de La Bretonne</w:t>
            </w:r>
            <w:r>
              <w:rPr/>
              <w:t xml:space="preserve">, 2024, 56, pp.245-250</w:t>
            </w:r>
          </w:p>
          <w:p>
            <w:pPr/>
            <w:r>
              <w:rPr/>
              <w:t xml:space="preserve">Article dans une revue</w:t>
            </w:r>
          </w:p>
          <w:p>
            <w:pPr/>
            <w:hyperlink r:id="rId36" w:history="1">
              <w:r>
                <w:rPr>
                  <w:color w:val="#410a8c"/>
                  <w:u w:val="single"/>
                </w:rPr>
                <w:t xml:space="preserve">halshs-04876700v1</w:t>
              </w:r>
            </w:hyperlink>
          </w:p>
        </w:tc>
      </w:tr>
      <w:tr>
        <w:trPr/>
        <w:tc>
          <w:tcPr>
            <w:noWrap/>
          </w:tcPr>
          <w:p>
            <w:pPr>
              <w:spacing w:after="200"/>
            </w:pPr>
            <w:hyperlink r:id="rId38" w:history="1">
              <w:r>
                <w:rPr>
                  <w:color w:val="1e198e"/>
                  <w:b w:val="1"/>
                  <w:bCs w:val="1"/>
                  <w:u w:val="single"/>
                </w:rPr>
                <w:t xml:space="preserve">Introduction : les revies de l’œuvre de Rétif</w:t>
              </w:r>
            </w:hyperlink>
          </w:p>
          <w:p>
            <w:pPr/>
            <w:hyperlink r:id="rId14" w:history="1">
              <w:r>
                <w:rPr>
                  <w:color w:val="#410a8c"/>
                  <w:u w:val="single"/>
                </w:rPr>
                <w:t xml:space="preserve">Laurent Loty</w:t>
              </w:r>
            </w:hyperlink>
            <w:r>
              <w:rPr/>
              <w:t xml:space="preserve">,</w:t>
            </w:r>
            <w:hyperlink r:id="rId31" w:history="1">
              <w:r>
                <w:rPr>
                  <w:color w:val="#410a8c"/>
                  <w:u w:val="single"/>
                </w:rPr>
                <w:t xml:space="preserve">Lucien Derainne</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2024, "Rétif après Rétif : réécritures et adaptations", dossier coordonné par Lucien Derainne, Françoise Le Borgne et Laurent Loty (56), pp.13-21</w:t>
            </w:r>
          </w:p>
          <w:p>
            <w:pPr/>
            <w:r>
              <w:rPr/>
              <w:t xml:space="preserve">Article dans une revue</w:t>
            </w:r>
          </w:p>
          <w:p>
            <w:pPr/>
            <w:hyperlink r:id="rId38" w:history="1">
              <w:r>
                <w:rPr>
                  <w:color w:val="#410a8c"/>
                  <w:u w:val="single"/>
                </w:rPr>
                <w:t xml:space="preserve">halshs-04872002v2</w:t>
              </w:r>
            </w:hyperlink>
          </w:p>
        </w:tc>
      </w:tr>
      <w:tr>
        <w:trPr/>
        <w:tc>
          <w:tcPr>
            <w:noWrap/>
          </w:tcPr>
          <w:p>
            <w:pPr>
              <w:spacing w:after="200"/>
            </w:pPr>
            <w:hyperlink r:id="rId39" w:history="1">
              <w:r>
                <w:rPr>
                  <w:color w:val="1e198e"/>
                  <w:b w:val="1"/>
                  <w:bCs w:val="1"/>
                  <w:u w:val="single"/>
                </w:rPr>
                <w:t xml:space="preserve">Les mots de Rétif. La néologie singulière de Rétif. Un florilège précédé d’un essai de synthèse</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2023, 55, pp.153-197</w:t>
            </w:r>
          </w:p>
          <w:p>
            <w:pPr/>
            <w:r>
              <w:rPr/>
              <w:t xml:space="preserve">Article dans une revue</w:t>
            </w:r>
          </w:p>
          <w:p>
            <w:pPr/>
            <w:hyperlink r:id="rId39" w:history="1">
              <w:r>
                <w:rPr>
                  <w:color w:val="#410a8c"/>
                  <w:u w:val="single"/>
                </w:rPr>
                <w:t xml:space="preserve">halshs-04418235v1</w:t>
              </w:r>
            </w:hyperlink>
          </w:p>
        </w:tc>
      </w:tr>
      <w:tr>
        <w:trPr/>
        <w:tc>
          <w:tcPr>
            <w:noWrap/>
          </w:tcPr>
          <w:p>
            <w:pPr>
              <w:spacing w:after="200"/>
            </w:pPr>
            <w:hyperlink r:id="rId40" w:history="1">
              <w:r>
                <w:rPr>
                  <w:color w:val="1e198e"/>
                  <w:b w:val="1"/>
                  <w:bCs w:val="1"/>
                  <w:u w:val="single"/>
                </w:rPr>
                <w:t xml:space="preserve">L'optimum : de la théologie aux sciences et aux fictions</w:t>
              </w:r>
            </w:hyperlink>
          </w:p>
          <w:p>
            <w:pPr/>
            <w:hyperlink r:id="rId14" w:history="1">
              <w:r>
                <w:rPr>
                  <w:color w:val="#410a8c"/>
                  <w:u w:val="single"/>
                </w:rPr>
                <w:t xml:space="preserve">Laurent Loty</w:t>
              </w:r>
            </w:hyperlink>
          </w:p>
          <w:p>
            <w:pPr/>
            <w:r>
              <w:rPr>
                <w:i w:val="1"/>
                <w:iCs w:val="1"/>
              </w:rPr>
              <w:t xml:space="preserve">Etudes Epistémè : revue de littérature et de civilisation (XVIe - XVIIIe siècles)</w:t>
            </w:r>
            <w:r>
              <w:rPr/>
              <w:t xml:space="preserve">, 2023, 44, </w:t>
            </w:r>
            <w:hyperlink r:id="rId41" w:history="1">
              <w:r>
                <w:rPr>
                  <w:color w:val="#410a8c"/>
                  <w:u w:val="single"/>
                </w:rPr>
                <w:t xml:space="preserve">⟨10.4000/episteme.17781⟩</w:t>
              </w:r>
            </w:hyperlink>
          </w:p>
          <w:p>
            <w:pPr/>
            <w:r>
              <w:rPr/>
              <w:t xml:space="preserve">Article dans une revue</w:t>
            </w:r>
          </w:p>
          <w:p>
            <w:pPr/>
            <w:hyperlink r:id="rId40" w:history="1">
              <w:r>
                <w:rPr>
                  <w:color w:val="#410a8c"/>
                  <w:u w:val="single"/>
                </w:rPr>
                <w:t xml:space="preserve">hal-04367649v4</w:t>
              </w:r>
            </w:hyperlink>
          </w:p>
        </w:tc>
      </w:tr>
      <w:tr>
        <w:trPr/>
        <w:tc>
          <w:tcPr>
            <w:noWrap/>
          </w:tcPr>
          <w:p>
            <w:pPr>
              <w:spacing w:after="200"/>
            </w:pPr>
            <w:hyperlink r:id="rId42" w:history="1">
              <w:r>
                <w:rPr>
                  <w:color w:val="1e198e"/>
                  <w:b w:val="1"/>
                  <w:bCs w:val="1"/>
                  <w:u w:val="single"/>
                </w:rPr>
                <w:t xml:space="preserve">« Vers 1944-1945. D’une guerre à l’autre : illustrations de Candide par Daniel Loty »</w:t>
              </w:r>
            </w:hyperlink>
          </w:p>
          <w:p>
            <w:pPr/>
            <w:hyperlink r:id="rId43" w:history="1">
              <w:r>
                <w:rPr>
                  <w:color w:val="#410a8c"/>
                  <w:u w:val="single"/>
                </w:rPr>
                <w:t xml:space="preserve">Stéphanie Gehanne Gavoty</w:t>
              </w:r>
            </w:hyperlink>
            <w:r>
              <w:rPr/>
              <w:t xml:space="preserve">,</w:t>
            </w:r>
            <w:hyperlink r:id="rId14" w:history="1">
              <w:r>
                <w:rPr>
                  <w:color w:val="#410a8c"/>
                  <w:u w:val="single"/>
                </w:rPr>
                <w:t xml:space="preserve">Laurent Loty</w:t>
              </w:r>
            </w:hyperlink>
          </w:p>
          <w:p>
            <w:pPr/>
            <w:r>
              <w:rPr>
                <w:i w:val="1"/>
                <w:iCs w:val="1"/>
              </w:rPr>
              <w:t xml:space="preserve">Cahiers Voltaire</w:t>
            </w:r>
            <w:r>
              <w:rPr/>
              <w:t xml:space="preserve">, 2022, n° 21, p. 202-220</w:t>
            </w:r>
          </w:p>
          <w:p>
            <w:pPr/>
            <w:r>
              <w:rPr/>
              <w:t xml:space="preserve">Article dans une revue</w:t>
            </w:r>
          </w:p>
          <w:p>
            <w:pPr/>
            <w:hyperlink r:id="rId42" w:history="1">
              <w:r>
                <w:rPr>
                  <w:color w:val="#410a8c"/>
                  <w:u w:val="single"/>
                </w:rPr>
                <w:t xml:space="preserve">hal-03846436v1</w:t>
              </w:r>
            </w:hyperlink>
          </w:p>
        </w:tc>
      </w:tr>
      <w:tr>
        <w:trPr/>
        <w:tc>
          <w:tcPr>
            <w:noWrap/>
          </w:tcPr>
          <w:p>
            <w:pPr>
              <w:spacing w:after="200"/>
            </w:pPr>
            <w:hyperlink r:id="rId44" w:history="1">
              <w:r>
                <w:rPr>
                  <w:color w:val="1e198e"/>
                  <w:b w:val="1"/>
                  <w:bCs w:val="1"/>
                  <w:u w:val="single"/>
                </w:rPr>
                <w:t xml:space="preserve">Quelques mots autour de l'origine de l'autorité de l'écrivain : « esprité », « patriarcal », « commiscéabilité », « indagateur, indagabilité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A paraître, 54</w:t>
            </w:r>
          </w:p>
          <w:p>
            <w:pPr/>
            <w:r>
              <w:rPr/>
              <w:t xml:space="preserve">Article dans une revue</w:t>
            </w:r>
          </w:p>
          <w:p>
            <w:pPr/>
            <w:hyperlink r:id="rId44" w:history="1">
              <w:r>
                <w:rPr>
                  <w:color w:val="#410a8c"/>
                  <w:u w:val="single"/>
                </w:rPr>
                <w:t xml:space="preserve">halshs-03928819v1</w:t>
              </w:r>
            </w:hyperlink>
          </w:p>
        </w:tc>
      </w:tr>
      <w:tr>
        <w:trPr/>
        <w:tc>
          <w:tcPr>
            <w:noWrap/>
          </w:tcPr>
          <w:p>
            <w:pPr>
              <w:spacing w:after="200"/>
            </w:pPr>
            <w:hyperlink r:id="rId45" w:history="1">
              <w:r>
                <w:rPr>
                  <w:color w:val="1e198e"/>
                  <w:b w:val="1"/>
                  <w:bCs w:val="1"/>
                  <w:u w:val="single"/>
                </w:rPr>
                <w:t xml:space="preserve">De la soumission aux mots &amp;quot;gauche&amp;quot; et &amp;quot;droite&amp;quot; à une citoyenneté active</w:t>
              </w:r>
            </w:hyperlink>
          </w:p>
          <w:p>
            <w:pPr/>
            <w:hyperlink r:id="rId14" w:history="1">
              <w:r>
                <w:rPr>
                  <w:color w:val="#410a8c"/>
                  <w:u w:val="single"/>
                </w:rPr>
                <w:t xml:space="preserve">Laurent Loty</w:t>
              </w:r>
            </w:hyperlink>
          </w:p>
          <w:p>
            <w:pPr/>
            <w:r>
              <w:rPr>
                <w:i w:val="1"/>
                <w:iCs w:val="1"/>
              </w:rPr>
              <w:t xml:space="preserve">Le Philosophoire</w:t>
            </w:r>
            <w:r>
              <w:rPr/>
              <w:t xml:space="preserve">, 2022, La Gauche et la Droite, 8 (58), pp.67-91</w:t>
            </w:r>
          </w:p>
          <w:p>
            <w:pPr/>
            <w:r>
              <w:rPr/>
              <w:t xml:space="preserve">Article dans une revue</w:t>
            </w:r>
          </w:p>
          <w:p>
            <w:pPr/>
            <w:hyperlink r:id="rId45" w:history="1">
              <w:r>
                <w:rPr>
                  <w:color w:val="#410a8c"/>
                  <w:u w:val="single"/>
                </w:rPr>
                <w:t xml:space="preserve">halshs-03928234v2</w:t>
              </w:r>
            </w:hyperlink>
          </w:p>
        </w:tc>
      </w:tr>
      <w:tr>
        <w:trPr/>
        <w:tc>
          <w:tcPr>
            <w:noWrap/>
          </w:tcPr>
          <w:p>
            <w:pPr>
              <w:spacing w:after="200"/>
            </w:pPr>
            <w:hyperlink r:id="rId46" w:history="1">
              <w:r>
                <w:rPr>
                  <w:color w:val="1e198e"/>
                  <w:b w:val="1"/>
                  <w:bCs w:val="1"/>
                  <w:u w:val="single"/>
                </w:rPr>
                <w:t xml:space="preserve">Les mots de Rétif&amp;quot;. Quelques mots autour d’une autorité d’écrivain singulière : « esprité », « patriarcal », « commiscéabilité », « indagateur, indagabilité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2022, 54, pp.172-187</w:t>
            </w:r>
          </w:p>
          <w:p>
            <w:pPr/>
            <w:r>
              <w:rPr/>
              <w:t xml:space="preserve">Article dans une revue</w:t>
            </w:r>
          </w:p>
          <w:p>
            <w:pPr/>
            <w:hyperlink r:id="rId46" w:history="1">
              <w:r>
                <w:rPr>
                  <w:color w:val="#410a8c"/>
                  <w:u w:val="single"/>
                </w:rPr>
                <w:t xml:space="preserve">hal-04409629v1</w:t>
              </w:r>
            </w:hyperlink>
          </w:p>
        </w:tc>
      </w:tr>
      <w:tr>
        <w:trPr/>
        <w:tc>
          <w:tcPr>
            <w:noWrap/>
          </w:tcPr>
          <w:p>
            <w:pPr>
              <w:spacing w:after="200"/>
            </w:pPr>
            <w:hyperlink r:id="rId47" w:history="1">
              <w:r>
                <w:rPr>
                  <w:color w:val="1e198e"/>
                  <w:b w:val="1"/>
                  <w:bCs w:val="1"/>
                  <w:u w:val="single"/>
                </w:rPr>
                <w:t xml:space="preserve">Entretien sur le handicap dans la vie professionnelle et la fonction publique dans le cadre d’un “Recueil de témoignages de personnels en situation de handicap”</w:t>
              </w:r>
            </w:hyperlink>
          </w:p>
          <w:p>
            <w:pPr/>
            <w:hyperlink r:id="rId14" w:history="1">
              <w:r>
                <w:rPr>
                  <w:color w:val="#410a8c"/>
                  <w:u w:val="single"/>
                </w:rPr>
                <w:t xml:space="preserve">Laurent Loty</w:t>
              </w:r>
            </w:hyperlink>
          </w:p>
          <w:p>
            <w:pPr/>
            <w:r>
              <w:rPr>
                <w:i w:val="1"/>
                <w:iCs w:val="1"/>
              </w:rPr>
              <w:t xml:space="preserve">FSU</w:t>
            </w:r>
            <w:r>
              <w:rPr/>
              <w:t xml:space="preserve">, 2022, Guide FSU : Les personnels en situation de handicap, pp.66-67</w:t>
            </w:r>
          </w:p>
          <w:p>
            <w:pPr/>
            <w:r>
              <w:rPr/>
              <w:t xml:space="preserve">Article dans une revue</w:t>
            </w:r>
          </w:p>
          <w:p>
            <w:pPr/>
            <w:hyperlink r:id="rId47" w:history="1">
              <w:r>
                <w:rPr>
                  <w:color w:val="#410a8c"/>
                  <w:u w:val="single"/>
                </w:rPr>
                <w:t xml:space="preserve">halshs-05246167v1</w:t>
              </w:r>
            </w:hyperlink>
          </w:p>
        </w:tc>
      </w:tr>
      <w:tr>
        <w:trPr/>
        <w:tc>
          <w:tcPr>
            <w:noWrap/>
          </w:tcPr>
          <w:p>
            <w:pPr>
              <w:spacing w:after="200"/>
            </w:pPr>
            <w:hyperlink r:id="rId48" w:history="1">
              <w:r>
                <w:rPr>
                  <w:color w:val="1e198e"/>
                  <w:b w:val="1"/>
                  <w:bCs w:val="1"/>
                  <w:u w:val="single"/>
                </w:rPr>
                <w:t xml:space="preserve">La Lettre d’un singe, de La Découverte australe (1781) à la scène (2021) : un texte inouï adapté à nos imaginaires d’aujourd’hui</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A paraître</w:t>
            </w:r>
          </w:p>
          <w:p>
            <w:pPr/>
            <w:r>
              <w:rPr/>
              <w:t xml:space="preserve">Article dans une revue</w:t>
            </w:r>
          </w:p>
          <w:p>
            <w:pPr/>
            <w:hyperlink r:id="rId48" w:history="1">
              <w:r>
                <w:rPr>
                  <w:color w:val="#410a8c"/>
                  <w:u w:val="single"/>
                </w:rPr>
                <w:t xml:space="preserve">halshs-03513231v1</w:t>
              </w:r>
            </w:hyperlink>
          </w:p>
        </w:tc>
      </w:tr>
      <w:tr>
        <w:trPr/>
        <w:tc>
          <w:tcPr>
            <w:noWrap/>
          </w:tcPr>
          <w:p>
            <w:pPr>
              <w:spacing w:after="200"/>
            </w:pPr>
            <w:hyperlink r:id="rId49" w:history="1">
              <w:r>
                <w:rPr>
                  <w:color w:val="1e198e"/>
                  <w:b w:val="1"/>
                  <w:bCs w:val="1"/>
                  <w:u w:val="single"/>
                </w:rPr>
                <w:t xml:space="preserve">Les mots de Rétif&amp;quot;. Quelques mots autour de la différence des sexes : « Agréministe, agrémenté », « Autrice », « Baiser » et « Poliçon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2021, 53, pp.152-174</w:t>
            </w:r>
          </w:p>
          <w:p>
            <w:pPr/>
            <w:r>
              <w:rPr/>
              <w:t xml:space="preserve">Article dans une revue</w:t>
            </w:r>
          </w:p>
          <w:p>
            <w:pPr/>
            <w:hyperlink r:id="rId49" w:history="1">
              <w:r>
                <w:rPr>
                  <w:color w:val="#410a8c"/>
                  <w:u w:val="single"/>
                </w:rPr>
                <w:t xml:space="preserve">hal-04409610v1</w:t>
              </w:r>
            </w:hyperlink>
          </w:p>
        </w:tc>
      </w:tr>
      <w:tr>
        <w:trPr/>
        <w:tc>
          <w:tcPr>
            <w:noWrap/>
          </w:tcPr>
          <w:p>
            <w:pPr>
              <w:spacing w:after="200"/>
            </w:pPr>
            <w:hyperlink r:id="rId50" w:history="1">
              <w:r>
                <w:rPr>
                  <w:color w:val="1e198e"/>
                  <w:b w:val="1"/>
                  <w:bCs w:val="1"/>
                  <w:u w:val="single"/>
                </w:rPr>
                <w:t xml:space="preserve">O Otimismo Contra a Utopia. Uma Luta Ideológica e Semântica</w:t>
              </w:r>
            </w:hyperlink>
          </w:p>
          <w:p>
            <w:pPr/>
            <w:hyperlink r:id="rId14" w:history="1">
              <w:r>
                <w:rPr>
                  <w:color w:val="#410a8c"/>
                  <w:u w:val="single"/>
                </w:rPr>
                <w:t xml:space="preserve">Laurent Loty</w:t>
              </w:r>
            </w:hyperlink>
            <w:r>
              <w:rPr/>
              <w:t xml:space="preserve">,</w:t>
            </w:r>
            <w:hyperlink r:id="rId51" w:history="1">
              <w:r>
                <w:rPr>
                  <w:color w:val="#410a8c"/>
                  <w:u w:val="single"/>
                </w:rPr>
                <w:t xml:space="preserve">Renata Aparecida Martinussi Schang</w:t>
              </w:r>
            </w:hyperlink>
          </w:p>
          <w:p>
            <w:pPr/>
            <w:r>
              <w:rPr>
                <w:i w:val="1"/>
                <w:iCs w:val="1"/>
              </w:rPr>
              <w:t xml:space="preserve">Revista de Ciências do Estado</w:t>
            </w:r>
            <w:r>
              <w:rPr/>
              <w:t xml:space="preserve">, 2021, Estudos brasileiros : utopias democráticas e imaginação institucional, 6 (2), pp.1-23. </w:t>
            </w:r>
            <w:hyperlink r:id="rId52" w:history="1">
              <w:r>
                <w:rPr>
                  <w:color w:val="#410a8c"/>
                  <w:u w:val="single"/>
                </w:rPr>
                <w:t xml:space="preserve">⟨10.35699/2525-8036.2021.35927⟩</w:t>
              </w:r>
            </w:hyperlink>
          </w:p>
          <w:p>
            <w:pPr/>
            <w:r>
              <w:rPr/>
              <w:t xml:space="preserve">Article dans une revue</w:t>
            </w:r>
          </w:p>
          <w:p>
            <w:pPr/>
            <w:hyperlink r:id="rId50" w:history="1">
              <w:r>
                <w:rPr>
                  <w:color w:val="#410a8c"/>
                  <w:u w:val="single"/>
                </w:rPr>
                <w:t xml:space="preserve">halshs-03513443v1</w:t>
              </w:r>
            </w:hyperlink>
          </w:p>
        </w:tc>
      </w:tr>
      <w:tr>
        <w:trPr/>
        <w:tc>
          <w:tcPr>
            <w:noWrap/>
          </w:tcPr>
          <w:p>
            <w:pPr>
              <w:spacing w:after="200"/>
            </w:pPr>
            <w:hyperlink r:id="rId53" w:history="1">
              <w:r>
                <w:rPr>
                  <w:color w:val="1e198e"/>
                  <w:b w:val="1"/>
                  <w:bCs w:val="1"/>
                  <w:u w:val="single"/>
                </w:rPr>
                <w:t xml:space="preserve">Quelques mots autour de la différence des sexes : “Agréministe, agrémenté”, “Autrice”, “Baiser” et “Poliçon”</w:t>
              </w:r>
            </w:hyperlink>
          </w:p>
          <w:p>
            <w:pPr/>
            <w:hyperlink r:id="rId15" w:history="1">
              <w:r>
                <w:rPr>
                  <w:color w:val="#410a8c"/>
                  <w:u w:val="single"/>
                </w:rPr>
                <w:t xml:space="preserve">Françoise Le Borgne</w:t>
              </w:r>
            </w:hyperlink>
            <w:r>
              <w:rPr/>
              <w:t xml:space="preserve">,</w:t>
            </w: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A paraître, 53, pp.153-154</w:t>
            </w:r>
          </w:p>
          <w:p>
            <w:pPr/>
            <w:r>
              <w:rPr/>
              <w:t xml:space="preserve">Article dans une revue</w:t>
            </w:r>
          </w:p>
          <w:p>
            <w:pPr/>
            <w:hyperlink r:id="rId53" w:history="1">
              <w:r>
                <w:rPr>
                  <w:color w:val="#410a8c"/>
                  <w:u w:val="single"/>
                </w:rPr>
                <w:t xml:space="preserve">halshs-03515233v1</w:t>
              </w:r>
            </w:hyperlink>
          </w:p>
        </w:tc>
      </w:tr>
      <w:tr>
        <w:trPr/>
        <w:tc>
          <w:tcPr>
            <w:noWrap/>
          </w:tcPr>
          <w:p>
            <w:pPr>
              <w:spacing w:after="200"/>
            </w:pPr>
            <w:hyperlink r:id="rId54" w:history="1">
              <w:r>
                <w:rPr>
                  <w:color w:val="1e198e"/>
                  <w:b w:val="1"/>
                  <w:bCs w:val="1"/>
                  <w:u w:val="single"/>
                </w:rPr>
                <w:t xml:space="preserve">Un Homme-singe et un Homme-de-nuit à l’origine d’une anthropologie satirique, transformiste et progressiste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2020, Actes du colloque international coordonnés par Hélène Boons, Claude Klein, Laurent Loty et Sylvie Valet, 52, pp.187-223</w:t>
            </w:r>
          </w:p>
          <w:p>
            <w:pPr/>
            <w:r>
              <w:rPr/>
              <w:t xml:space="preserve">Article dans une revue</w:t>
            </w:r>
          </w:p>
          <w:p>
            <w:pPr/>
            <w:hyperlink r:id="rId54" w:history="1">
              <w:r>
                <w:rPr>
                  <w:color w:val="#410a8c"/>
                  <w:u w:val="single"/>
                </w:rPr>
                <w:t xml:space="preserve">halshs-04025184v1</w:t>
              </w:r>
            </w:hyperlink>
          </w:p>
        </w:tc>
      </w:tr>
      <w:tr>
        <w:trPr/>
        <w:tc>
          <w:tcPr>
            <w:noWrap/>
          </w:tcPr>
          <w:p>
            <w:pPr>
              <w:spacing w:after="200"/>
            </w:pPr>
            <w:hyperlink r:id="rId55" w:history="1">
              <w:r>
                <w:rPr>
                  <w:color w:val="1e198e"/>
                  <w:b w:val="1"/>
                  <w:bCs w:val="1"/>
                  <w:u w:val="single"/>
                </w:rPr>
                <w:t xml:space="preserve">De la satire à la juvénale : formes et enjeux de l’indignation chez Rétif de la Bretonne. Enquête sur une œuvre disséminée dans l’œuvre : les « juvénales »</w:t>
              </w:r>
            </w:hyperlink>
          </w:p>
          <w:p>
            <w:pP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14" w:history="1">
              <w:r>
                <w:rPr>
                  <w:color w:val="#410a8c"/>
                  <w:u w:val="single"/>
                </w:rPr>
                <w:t xml:space="preserve">Laurent Loty</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pp.10-20</w:t>
            </w:r>
          </w:p>
          <w:p>
            <w:pPr/>
            <w:r>
              <w:rPr/>
              <w:t xml:space="preserve">Article dans une revue</w:t>
            </w:r>
          </w:p>
          <w:p>
            <w:pPr/>
            <w:hyperlink r:id="rId55" w:history="1">
              <w:r>
                <w:rPr>
                  <w:color w:val="#410a8c"/>
                  <w:u w:val="single"/>
                </w:rPr>
                <w:t xml:space="preserve">halshs-04025156v1</w:t>
              </w:r>
            </w:hyperlink>
          </w:p>
        </w:tc>
      </w:tr>
      <w:tr>
        <w:trPr/>
        <w:tc>
          <w:tcPr>
            <w:noWrap/>
          </w:tcPr>
          <w:p>
            <w:pPr>
              <w:spacing w:after="200"/>
            </w:pPr>
            <w:hyperlink r:id="rId59" w:history="1">
              <w:r>
                <w:rPr>
                  <w:color w:val="1e198e"/>
                  <w:b w:val="1"/>
                  <w:bCs w:val="1"/>
                  <w:u w:val="single"/>
                </w:rPr>
                <w:t xml:space="preserve">“Inscripcion” et “Mise” : un art d’écrire sur la pierre, une manière d’écrire sur le corps</w:t>
              </w:r>
            </w:hyperlink>
          </w:p>
          <w:p>
            <w:pPr/>
            <w:hyperlink r:id="rId15" w:history="1">
              <w:r>
                <w:rPr>
                  <w:color w:val="#410a8c"/>
                  <w:u w:val="single"/>
                </w:rPr>
                <w:t xml:space="preserve">Françoise Le Borgne</w:t>
              </w:r>
            </w:hyperlink>
            <w:r>
              <w:rPr/>
              <w:t xml:space="preserve">,</w:t>
            </w: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2020, rubrique "Les mots de Rétif", 52, pp.231-234</w:t>
            </w:r>
          </w:p>
          <w:p>
            <w:pPr/>
            <w:r>
              <w:rPr/>
              <w:t xml:space="preserve">Article dans une revue</w:t>
            </w:r>
          </w:p>
          <w:p>
            <w:pPr/>
            <w:hyperlink r:id="rId59" w:history="1">
              <w:r>
                <w:rPr>
                  <w:color w:val="#410a8c"/>
                  <w:u w:val="single"/>
                </w:rPr>
                <w:t xml:space="preserve">halshs-04025334v1</w:t>
              </w:r>
            </w:hyperlink>
          </w:p>
        </w:tc>
      </w:tr>
      <w:tr>
        <w:trPr/>
        <w:tc>
          <w:tcPr>
            <w:noWrap/>
          </w:tcPr>
          <w:p>
            <w:pPr>
              <w:spacing w:after="200"/>
            </w:pPr>
            <w:hyperlink r:id="rId60" w:history="1">
              <w:r>
                <w:rPr>
                  <w:color w:val="1e198e"/>
                  <w:b w:val="1"/>
                  <w:bCs w:val="1"/>
                  <w:u w:val="single"/>
                </w:rPr>
                <w:t xml:space="preserve">Enquête sur une œuvre disséminée dans l'œuvre : les “juvénales”</w:t>
              </w:r>
            </w:hyperlink>
          </w:p>
          <w:p>
            <w:pPr/>
            <w:hyperlink r:id="rId56" w:history="1">
              <w:r>
                <w:rPr>
                  <w:color w:val="#410a8c"/>
                  <w:u w:val="single"/>
                </w:rPr>
                <w:t xml:space="preserve">Hélène Boons</w:t>
              </w:r>
            </w:hyperlink>
            <w:r>
              <w:rPr/>
              <w:t xml:space="preserve">,</w:t>
            </w:r>
            <w:hyperlink r:id="rId14" w:history="1">
              <w:r>
                <w:rPr>
                  <w:color w:val="#410a8c"/>
                  <w:u w:val="single"/>
                </w:rPr>
                <w:t xml:space="preserve">Laurent Loty</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pp.11-20</w:t>
            </w:r>
          </w:p>
          <w:p>
            <w:pPr/>
            <w:r>
              <w:rPr/>
              <w:t xml:space="preserve">Article dans une revue</w:t>
            </w:r>
          </w:p>
          <w:p>
            <w:pPr/>
            <w:hyperlink r:id="rId60" w:history="1">
              <w:r>
                <w:rPr>
                  <w:color w:val="#410a8c"/>
                  <w:u w:val="single"/>
                </w:rPr>
                <w:t xml:space="preserve">hal-03507636v1</w:t>
              </w:r>
            </w:hyperlink>
          </w:p>
        </w:tc>
      </w:tr>
      <w:tr>
        <w:trPr/>
        <w:tc>
          <w:tcPr>
            <w:noWrap/>
          </w:tcPr>
          <w:p>
            <w:pPr>
              <w:spacing w:after="200"/>
            </w:pPr>
            <w:hyperlink r:id="rId61" w:history="1">
              <w:r>
                <w:rPr>
                  <w:color w:val="1e198e"/>
                  <w:b w:val="1"/>
                  <w:bCs w:val="1"/>
                  <w:u w:val="single"/>
                </w:rPr>
                <w:t xml:space="preserve">Les mots de Rétif. « Inscripcion » et « Mise » : un art d’écrire sur la pierre, une manière d’écrire sur le corps</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2020, 52, pp.232-244</w:t>
            </w:r>
          </w:p>
          <w:p>
            <w:pPr/>
            <w:r>
              <w:rPr/>
              <w:t xml:space="preserve">Article dans une revue</w:t>
            </w:r>
          </w:p>
          <w:p>
            <w:pPr/>
            <w:hyperlink r:id="rId61" w:history="1">
              <w:r>
                <w:rPr>
                  <w:color w:val="#410a8c"/>
                  <w:u w:val="single"/>
                </w:rPr>
                <w:t xml:space="preserve">hal-04409598v1</w:t>
              </w:r>
            </w:hyperlink>
          </w:p>
        </w:tc>
      </w:tr>
      <w:tr>
        <w:trPr/>
        <w:tc>
          <w:tcPr>
            <w:noWrap/>
          </w:tcPr>
          <w:p>
            <w:pPr>
              <w:spacing w:after="200"/>
            </w:pPr>
            <w:hyperlink r:id="rId62" w:history="1">
              <w:r>
                <w:rPr>
                  <w:color w:val="1e198e"/>
                  <w:b w:val="1"/>
                  <w:bCs w:val="1"/>
                  <w:u w:val="single"/>
                </w:rPr>
                <w:t xml:space="preserve">L’enfer du numérique et le bonheur de l’éphémère</w:t>
              </w:r>
            </w:hyperlink>
          </w:p>
          <w:p>
            <w:pPr/>
            <w:hyperlink r:id="rId14" w:history="1">
              <w:r>
                <w:rPr>
                  <w:color w:val="#410a8c"/>
                  <w:u w:val="single"/>
                </w:rPr>
                <w:t xml:space="preserve">Laurent Loty</w:t>
              </w:r>
            </w:hyperlink>
          </w:p>
          <w:p>
            <w:pPr/>
            <w:r>
              <w:rPr>
                <w:i w:val="1"/>
                <w:iCs w:val="1"/>
              </w:rPr>
              <w:t xml:space="preserve">Etudes digitales</w:t>
            </w:r>
            <w:r>
              <w:rPr/>
              <w:t xml:space="preserve">, 2019, 2 (8), pp.207-209</w:t>
            </w:r>
          </w:p>
          <w:p>
            <w:pPr/>
            <w:r>
              <w:rPr/>
              <w:t xml:space="preserve">Article dans une revue</w:t>
            </w:r>
          </w:p>
          <w:p>
            <w:pPr/>
            <w:hyperlink r:id="rId62" w:history="1">
              <w:r>
                <w:rPr>
                  <w:color w:val="#410a8c"/>
                  <w:u w:val="single"/>
                </w:rPr>
                <w:t xml:space="preserve">halshs-04025344v1</w:t>
              </w:r>
            </w:hyperlink>
          </w:p>
        </w:tc>
      </w:tr>
      <w:tr>
        <w:trPr/>
        <w:tc>
          <w:tcPr>
            <w:noWrap/>
          </w:tcPr>
          <w:p>
            <w:pPr>
              <w:spacing w:after="200"/>
            </w:pPr>
            <w:hyperlink r:id="rId63" w:history="1">
              <w:r>
                <w:rPr>
                  <w:color w:val="1e198e"/>
                  <w:b w:val="1"/>
                  <w:bCs w:val="1"/>
                  <w:u w:val="single"/>
                </w:rPr>
                <w:t xml:space="preserve">Les mots de Rétif&amp;quot;. « Original » et « Parangon » : un caractère singulier en caractères d’imprimerie</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64" w:history="1">
              <w:r>
                <w:rPr>
                  <w:color w:val="#410a8c"/>
                  <w:u w:val="single"/>
                </w:rPr>
                <w:t xml:space="preserve">Nicolas Brucker</w:t>
              </w:r>
            </w:hyperlink>
            <w:r>
              <w:rPr/>
              <w:t xml:space="preserve">,</w:t>
            </w:r>
            <w:hyperlink r:id="rId57" w:history="1">
              <w:r>
                <w:rPr>
                  <w:color w:val="#410a8c"/>
                  <w:u w:val="single"/>
                </w:rPr>
                <w:t xml:space="preserve">Claude Klein</w:t>
              </w:r>
            </w:hyperlink>
          </w:p>
          <w:p>
            <w:pPr/>
            <w:r>
              <w:rPr>
                <w:i w:val="1"/>
                <w:iCs w:val="1"/>
              </w:rPr>
              <w:t xml:space="preserve">Etudes rétiviennes Revue de la Société Rétif de La Bretonne</w:t>
            </w:r>
            <w:r>
              <w:rPr/>
              <w:t xml:space="preserve">, 2019, 51, pp.80-88</w:t>
            </w:r>
          </w:p>
          <w:p>
            <w:pPr/>
            <w:r>
              <w:rPr/>
              <w:t xml:space="preserve">Article dans une revue</w:t>
            </w:r>
          </w:p>
          <w:p>
            <w:pPr/>
            <w:hyperlink r:id="rId63" w:history="1">
              <w:r>
                <w:rPr>
                  <w:color w:val="#410a8c"/>
                  <w:u w:val="single"/>
                </w:rPr>
                <w:t xml:space="preserve">hal-04409576v1</w:t>
              </w:r>
            </w:hyperlink>
          </w:p>
        </w:tc>
      </w:tr>
      <w:tr>
        <w:trPr/>
        <w:tc>
          <w:tcPr>
            <w:noWrap/>
          </w:tcPr>
          <w:p>
            <w:pPr>
              <w:spacing w:after="200"/>
            </w:pPr>
            <w:hyperlink r:id="rId65" w:history="1">
              <w:r>
                <w:rPr>
                  <w:color w:val="1e198e"/>
                  <w:b w:val="1"/>
                  <w:bCs w:val="1"/>
                  <w:u w:val="single"/>
                </w:rPr>
                <w:t xml:space="preserve">Les Nuits révolutionnaires (1989) de Charles Brabant. La série historique d’un Spectateur nocturne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2019, 51, pp.177-184</w:t>
            </w:r>
          </w:p>
          <w:p>
            <w:pPr/>
            <w:r>
              <w:rPr/>
              <w:t xml:space="preserve">Article dans une revue</w:t>
            </w:r>
          </w:p>
          <w:p>
            <w:pPr/>
            <w:hyperlink r:id="rId65" w:history="1">
              <w:r>
                <w:rPr>
                  <w:color w:val="#410a8c"/>
                  <w:u w:val="single"/>
                </w:rPr>
                <w:t xml:space="preserve">halshs-04025147v1</w:t>
              </w:r>
            </w:hyperlink>
          </w:p>
        </w:tc>
      </w:tr>
      <w:tr>
        <w:trPr/>
        <w:tc>
          <w:tcPr>
            <w:noWrap/>
          </w:tcPr>
          <w:p>
            <w:pPr>
              <w:spacing w:after="200"/>
            </w:pPr>
            <w:hyperlink r:id="rId66" w:history="1">
              <w:r>
                <w:rPr>
                  <w:color w:val="1e198e"/>
                  <w:b w:val="1"/>
                  <w:bCs w:val="1"/>
                  <w:u w:val="single"/>
                </w:rPr>
                <w:t xml:space="preserve">Les Nuits de Paris : de l’écrit à l’écran</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2019, 51, pp.173-174</w:t>
            </w:r>
          </w:p>
          <w:p>
            <w:pPr/>
            <w:r>
              <w:rPr/>
              <w:t xml:space="preserve">Article dans une revue</w:t>
            </w:r>
          </w:p>
          <w:p>
            <w:pPr/>
            <w:hyperlink r:id="rId66" w:history="1">
              <w:r>
                <w:rPr>
                  <w:color w:val="#410a8c"/>
                  <w:u w:val="single"/>
                </w:rPr>
                <w:t xml:space="preserve">halshs-04025338v1</w:t>
              </w:r>
            </w:hyperlink>
          </w:p>
        </w:tc>
      </w:tr>
      <w:tr>
        <w:trPr/>
        <w:tc>
          <w:tcPr>
            <w:noWrap/>
          </w:tcPr>
          <w:p>
            <w:pPr>
              <w:spacing w:after="200"/>
            </w:pPr>
            <w:hyperlink r:id="rId67" w:history="1">
              <w:r>
                <w:rPr>
                  <w:color w:val="1e198e"/>
                  <w:b w:val="1"/>
                  <w:bCs w:val="1"/>
                  <w:u w:val="single"/>
                </w:rPr>
                <w:t xml:space="preserve">« Introduction » au Dossier spécial La machine à récit de Véronique Taquin : une herméneutique émotionnelle en réseau</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2018, 22.4 (numéros « Le Sens et les sens » [sélection des Actes du 20th and 21st-Century French and Francophone Studies International Colloquium, coorganisé avec Oana Panaïé], Vincent Bouchard, Roger Célestin &amp; Eliane DalMolin eds), pp.484-485 et 486-494</w:t>
            </w:r>
          </w:p>
          <w:p>
            <w:pPr/>
            <w:r>
              <w:rPr/>
              <w:t xml:space="preserve">Article dans une revue</w:t>
            </w:r>
          </w:p>
          <w:p>
            <w:pPr/>
            <w:hyperlink r:id="rId67" w:history="1">
              <w:r>
                <w:rPr>
                  <w:color w:val="#410a8c"/>
                  <w:u w:val="single"/>
                </w:rPr>
                <w:t xml:space="preserve">halshs-04025354v1</w:t>
              </w:r>
            </w:hyperlink>
          </w:p>
        </w:tc>
      </w:tr>
      <w:tr>
        <w:trPr/>
        <w:tc>
          <w:tcPr>
            <w:noWrap/>
          </w:tcPr>
          <w:p>
            <w:pPr>
              <w:spacing w:after="200"/>
            </w:pPr>
            <w:hyperlink r:id="rId68" w:history="1">
              <w:r>
                <w:rPr>
                  <w:color w:val="1e198e"/>
                  <w:b w:val="1"/>
                  <w:bCs w:val="1"/>
                  <w:u w:val="single"/>
                </w:rPr>
                <w:t xml:space="preserve">Libertés textuelles, naturelles et politiques chez Diderot, Rétif et Fourrier</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2018, 50, pp.219-225</w:t>
            </w:r>
          </w:p>
          <w:p>
            <w:pPr/>
            <w:r>
              <w:rPr/>
              <w:t xml:space="preserve">Article dans une revue</w:t>
            </w:r>
          </w:p>
          <w:p>
            <w:pPr/>
            <w:hyperlink r:id="rId68" w:history="1">
              <w:r>
                <w:rPr>
                  <w:color w:val="#410a8c"/>
                  <w:u w:val="single"/>
                </w:rPr>
                <w:t xml:space="preserve">halshs-04025346v1</w:t>
              </w:r>
            </w:hyperlink>
          </w:p>
        </w:tc>
      </w:tr>
      <w:tr>
        <w:trPr/>
        <w:tc>
          <w:tcPr>
            <w:noWrap/>
          </w:tcPr>
          <w:p>
            <w:pPr>
              <w:spacing w:after="200"/>
            </w:pPr>
            <w:hyperlink r:id="rId69" w:history="1">
              <w:r>
                <w:rPr>
                  <w:color w:val="1e198e"/>
                  <w:b w:val="1"/>
                  <w:bCs w:val="1"/>
                  <w:u w:val="single"/>
                </w:rPr>
                <w:t xml:space="preserve">Étreinte des fantômes de Véronique Taquin : du rêve en réseau au roman-vidéo, un montage polybiographique</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2018, dossier spécial La machine à récit de Véronique Taquin : une herméneutique émotionnelle en réseau, sous la direction de Laurent Loty, numéros « Le Sens et les sens » [sélection des Actes du 20th and 21st-Century French and Francophone Studies International Colloquium, coorganisé avec Oana Panaïé], 22.4, pp.504-513. </w:t>
            </w:r>
            <w:hyperlink r:id="rId70" w:history="1">
              <w:r>
                <w:rPr>
                  <w:color w:val="#410a8c"/>
                  <w:u w:val="single"/>
                </w:rPr>
                <w:t xml:space="preserve">⟨10.1080/17409292.2018.1551306⟩</w:t>
              </w:r>
            </w:hyperlink>
          </w:p>
          <w:p>
            <w:pPr/>
            <w:r>
              <w:rPr/>
              <w:t xml:space="preserve">Article dans une revue</w:t>
            </w:r>
          </w:p>
          <w:p>
            <w:pPr/>
            <w:hyperlink r:id="rId69" w:history="1">
              <w:r>
                <w:rPr>
                  <w:color w:val="#410a8c"/>
                  <w:u w:val="single"/>
                </w:rPr>
                <w:t xml:space="preserve">halshs-04025143v1</w:t>
              </w:r>
            </w:hyperlink>
          </w:p>
        </w:tc>
      </w:tr>
      <w:tr>
        <w:trPr/>
        <w:tc>
          <w:tcPr>
            <w:noWrap/>
          </w:tcPr>
          <w:p>
            <w:pPr>
              <w:spacing w:after="200"/>
            </w:pPr>
            <w:hyperlink r:id="rId71" w:history="1">
              <w:r>
                <w:rPr>
                  <w:color w:val="1e198e"/>
                  <w:b w:val="1"/>
                  <w:bCs w:val="1"/>
                  <w:u w:val="single"/>
                </w:rPr>
                <w:t xml:space="preserve">Le grand entretien avec Milad Douehi. Du calculable au computable</w:t>
              </w:r>
            </w:hyperlink>
          </w:p>
          <w:p>
            <w:pPr/>
            <w:hyperlink r:id="rId14" w:history="1">
              <w:r>
                <w:rPr>
                  <w:color w:val="#410a8c"/>
                  <w:u w:val="single"/>
                </w:rPr>
                <w:t xml:space="preserve">Laurent Loty</w:t>
              </w:r>
            </w:hyperlink>
            <w:r>
              <w:rPr/>
              <w:t xml:space="preserve">,</w:t>
            </w:r>
            <w:hyperlink r:id="rId72" w:history="1">
              <w:r>
                <w:rPr>
                  <w:color w:val="#410a8c"/>
                  <w:u w:val="single"/>
                </w:rPr>
                <w:t xml:space="preserve">Jacques Athanase Gilbert</w:t>
              </w:r>
            </w:hyperlink>
            <w:r>
              <w:rPr/>
              <w:t xml:space="preserve">,</w:t>
            </w:r>
            <w:hyperlink r:id="rId73" w:history="1">
              <w:r>
                <w:rPr>
                  <w:color w:val="#410a8c"/>
                  <w:u w:val="single"/>
                </w:rPr>
                <w:t xml:space="preserve">Franck Cormerais</w:t>
              </w:r>
            </w:hyperlink>
          </w:p>
          <w:p>
            <w:pPr/>
            <w:r>
              <w:rPr>
                <w:i w:val="1"/>
                <w:iCs w:val="1"/>
              </w:rPr>
              <w:t xml:space="preserve">Etudes digitales</w:t>
            </w:r>
            <w:r>
              <w:rPr/>
              <w:t xml:space="preserve">, 2018, 2017-1, pp.169-200. </w:t>
            </w:r>
            <w:hyperlink r:id="rId74" w:history="1">
              <w:r>
                <w:rPr>
                  <w:color w:val="#410a8c"/>
                  <w:u w:val="single"/>
                </w:rPr>
                <w:t xml:space="preserve">⟨10.15122/isbn.978-2-406-08531-7.p.0169⟩</w:t>
              </w:r>
            </w:hyperlink>
          </w:p>
          <w:p>
            <w:pPr/>
            <w:r>
              <w:rPr/>
              <w:t xml:space="preserve">Article dans une revue</w:t>
            </w:r>
          </w:p>
          <w:p>
            <w:pPr/>
            <w:hyperlink r:id="rId71" w:history="1">
              <w:r>
                <w:rPr>
                  <w:color w:val="#410a8c"/>
                  <w:u w:val="single"/>
                </w:rPr>
                <w:t xml:space="preserve">halshs-04025140v1</w:t>
              </w:r>
            </w:hyperlink>
          </w:p>
        </w:tc>
      </w:tr>
      <w:tr>
        <w:trPr/>
        <w:tc>
          <w:tcPr>
            <w:noWrap/>
          </w:tcPr>
          <w:p>
            <w:pPr>
              <w:spacing w:after="200"/>
            </w:pPr>
            <w:hyperlink r:id="rId75" w:history="1">
              <w:r>
                <w:rPr>
                  <w:color w:val="1e198e"/>
                  <w:b w:val="1"/>
                  <w:bCs w:val="1"/>
                  <w:u w:val="single"/>
                </w:rPr>
                <w:t xml:space="preserve">Les mots de Rétif. Un “Monstre” conjuré par le “Romanesque” et le “Romantique” ?</w:t>
              </w:r>
            </w:hyperlink>
          </w:p>
          <w:p>
            <w:pPr/>
            <w:hyperlink r:id="rId14" w:history="1">
              <w:r>
                <w:rPr>
                  <w:color w:val="#410a8c"/>
                  <w:u w:val="single"/>
                </w:rPr>
                <w:t xml:space="preserve">Laurent Loty</w:t>
              </w:r>
            </w:hyperlink>
            <w:r>
              <w:rPr/>
              <w:t xml:space="preserve">,</w:t>
            </w:r>
            <w:hyperlink r:id="rId37" w:history="1">
              <w:r>
                <w:rPr>
                  <w:color w:val="#410a8c"/>
                  <w:u w:val="single"/>
                </w:rPr>
                <w:t xml:space="preserve">Claude Jaëcklé-Plunian</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2017, 49, pp.99-119</w:t>
            </w:r>
          </w:p>
          <w:p>
            <w:pPr/>
            <w:r>
              <w:rPr/>
              <w:t xml:space="preserve">Article dans une revue</w:t>
            </w:r>
          </w:p>
          <w:p>
            <w:pPr/>
            <w:hyperlink r:id="rId75" w:history="1">
              <w:r>
                <w:rPr>
                  <w:color w:val="#410a8c"/>
                  <w:u w:val="single"/>
                </w:rPr>
                <w:t xml:space="preserve">hal-04409538v1</w:t>
              </w:r>
            </w:hyperlink>
          </w:p>
        </w:tc>
      </w:tr>
      <w:tr>
        <w:trPr/>
        <w:tc>
          <w:tcPr>
            <w:noWrap/>
          </w:tcPr>
          <w:p>
            <w:pPr>
              <w:spacing w:after="200"/>
            </w:pPr>
            <w:hyperlink r:id="rId76" w:history="1">
              <w:r>
                <w:rPr>
                  <w:color w:val="1e198e"/>
                  <w:b w:val="1"/>
                  <w:bCs w:val="1"/>
                  <w:u w:val="single"/>
                </w:rPr>
                <w:t xml:space="preserve">Les Mémoires de Candide de Delisle de Sales, sur la Nation et la Confédération européenne en 1802</w:t>
              </w:r>
            </w:hyperlink>
          </w:p>
          <w:p>
            <w:pPr/>
            <w:hyperlink r:id="rId14" w:history="1">
              <w:r>
                <w:rPr>
                  <w:color w:val="#410a8c"/>
                  <w:u w:val="single"/>
                </w:rPr>
                <w:t xml:space="preserve">Laurent Loty</w:t>
              </w:r>
            </w:hyperlink>
          </w:p>
          <w:p>
            <w:pPr/>
            <w:r>
              <w:rPr>
                <w:i w:val="1"/>
                <w:iCs w:val="1"/>
              </w:rPr>
              <w:t xml:space="preserve">Cahiers Voltaire</w:t>
            </w:r>
            <w:r>
              <w:rPr/>
              <w:t xml:space="preserve">, 2017, 16, pp.93-104</w:t>
            </w:r>
          </w:p>
          <w:p>
            <w:pPr/>
            <w:r>
              <w:rPr/>
              <w:t xml:space="preserve">Article dans une revue</w:t>
            </w:r>
          </w:p>
          <w:p>
            <w:pPr/>
            <w:hyperlink r:id="rId76" w:history="1">
              <w:r>
                <w:rPr>
                  <w:color w:val="#410a8c"/>
                  <w:u w:val="single"/>
                </w:rPr>
                <w:t xml:space="preserve">halshs-04025138v1</w:t>
              </w:r>
            </w:hyperlink>
          </w:p>
        </w:tc>
      </w:tr>
      <w:tr>
        <w:trPr/>
        <w:tc>
          <w:tcPr>
            <w:noWrap/>
          </w:tcPr>
          <w:p>
            <w:pPr>
              <w:spacing w:after="200"/>
            </w:pPr>
            <w:hyperlink r:id="rId77" w:history="1">
              <w:r>
                <w:rPr>
                  <w:color w:val="1e198e"/>
                  <w:b w:val="1"/>
                  <w:bCs w:val="1"/>
                  <w:u w:val="single"/>
                </w:rPr>
                <w:t xml:space="preserve">Les mots de Rétif&amp;quot;. Tout réformer et rire de soi : « antisocial », « classe », « pornographie » et « sot », par Motentout</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r>
              <w:rPr/>
              <w:t xml:space="preserve">,</w:t>
            </w:r>
            <w:hyperlink r:id="rId15" w:history="1">
              <w:r>
                <w:rPr>
                  <w:color w:val="#410a8c"/>
                  <w:u w:val="single"/>
                </w:rPr>
                <w:t xml:space="preserve">Françoise Le Borgne</w:t>
              </w:r>
            </w:hyperlink>
            <w:r>
              <w:rPr/>
              <w:t xml:space="preserve">,</w:t>
            </w:r>
            <w:hyperlink r:id="rId56" w:history="1">
              <w:r>
                <w:rPr>
                  <w:color w:val="#410a8c"/>
                  <w:u w:val="single"/>
                </w:rPr>
                <w:t xml:space="preserve">Hélène Boons</w:t>
              </w:r>
            </w:hyperlink>
            <w:r>
              <w:rPr/>
              <w:t xml:space="preserve">,</w:t>
            </w:r>
            <w:hyperlink r:id="rId79" w:history="1">
              <w:r>
                <w:rPr>
                  <w:color w:val="#410a8c"/>
                  <w:u w:val="single"/>
                </w:rPr>
                <w:t xml:space="preserve">Ilhem Belkahla</w:t>
              </w:r>
            </w:hyperlink>
            <w:r>
              <w:rPr/>
              <w:t xml:space="preserve">et al.</w:t>
            </w:r>
          </w:p>
          <w:p>
            <w:pPr/>
            <w:r>
              <w:rPr>
                <w:i w:val="1"/>
                <w:iCs w:val="1"/>
              </w:rPr>
              <w:t xml:space="preserve">Etudes rétiviennes Revue de la Société Rétif de La Bretonne</w:t>
            </w:r>
            <w:r>
              <w:rPr/>
              <w:t xml:space="preserve">, 2016, 48, pp.235-249</w:t>
            </w:r>
          </w:p>
          <w:p>
            <w:pPr/>
            <w:r>
              <w:rPr/>
              <w:t xml:space="preserve">Article dans une revue</w:t>
            </w:r>
          </w:p>
          <w:p>
            <w:pPr/>
            <w:hyperlink r:id="rId77" w:history="1">
              <w:r>
                <w:rPr>
                  <w:color w:val="#410a8c"/>
                  <w:u w:val="single"/>
                </w:rPr>
                <w:t xml:space="preserve">hal-04409526v1</w:t>
              </w:r>
            </w:hyperlink>
          </w:p>
        </w:tc>
      </w:tr>
      <w:tr>
        <w:trPr/>
        <w:tc>
          <w:tcPr>
            <w:noWrap/>
          </w:tcPr>
          <w:p>
            <w:pPr>
              <w:spacing w:after="200"/>
            </w:pPr>
            <w:hyperlink r:id="rId80" w:history="1">
              <w:r>
                <w:rPr>
                  <w:color w:val="1e198e"/>
                  <w:b w:val="1"/>
                  <w:bCs w:val="1"/>
                  <w:u w:val="single"/>
                </w:rPr>
                <w:t xml:space="preserve">Le grand entretien avec Emmanuël Souchier</w:t>
              </w:r>
            </w:hyperlink>
          </w:p>
          <w:p>
            <w:pPr/>
            <w:hyperlink r:id="rId81" w:history="1">
              <w:r>
                <w:rPr>
                  <w:color w:val="#410a8c"/>
                  <w:u w:val="single"/>
                </w:rPr>
                <w:t xml:space="preserve">Emmanuël Souchier</w:t>
              </w:r>
            </w:hyperlink>
            <w:r>
              <w:rPr/>
              <w:t xml:space="preserve">,</w:t>
            </w:r>
            <w:hyperlink r:id="rId73" w:history="1">
              <w:r>
                <w:rPr>
                  <w:color w:val="#410a8c"/>
                  <w:u w:val="single"/>
                </w:rPr>
                <w:t xml:space="preserve">Franck Cormerais</w:t>
              </w:r>
            </w:hyperlink>
            <w:r>
              <w:rPr/>
              <w:t xml:space="preserve">,</w:t>
            </w:r>
            <w:hyperlink r:id="rId72" w:history="1">
              <w:r>
                <w:rPr>
                  <w:color w:val="#410a8c"/>
                  <w:u w:val="single"/>
                </w:rPr>
                <w:t xml:space="preserve">Jacques Athanase Gilbert</w:t>
              </w:r>
            </w:hyperlink>
            <w:r>
              <w:rPr/>
              <w:t xml:space="preserve">,</w:t>
            </w:r>
            <w:hyperlink r:id="rId14" w:history="1">
              <w:r>
                <w:rPr>
                  <w:color w:val="#410a8c"/>
                  <w:u w:val="single"/>
                </w:rPr>
                <w:t xml:space="preserve">Laurent Loty</w:t>
              </w:r>
            </w:hyperlink>
          </w:p>
          <w:p>
            <w:pPr/>
            <w:r>
              <w:rPr>
                <w:i w:val="1"/>
                <w:iCs w:val="1"/>
              </w:rPr>
              <w:t xml:space="preserve">Etudes digitales</w:t>
            </w:r>
            <w:r>
              <w:rPr/>
              <w:t xml:space="preserve">, 2016, 1, pp.189-212</w:t>
            </w:r>
          </w:p>
          <w:p>
            <w:pPr/>
            <w:r>
              <w:rPr/>
              <w:t xml:space="preserve">Article dans une revue</w:t>
            </w:r>
          </w:p>
          <w:p>
            <w:pPr/>
            <w:hyperlink r:id="rId80" w:history="1">
              <w:r>
                <w:rPr>
                  <w:color w:val="#410a8c"/>
                  <w:u w:val="single"/>
                </w:rPr>
                <w:t xml:space="preserve">hal-03760620v1</w:t>
              </w:r>
            </w:hyperlink>
          </w:p>
        </w:tc>
      </w:tr>
      <w:tr>
        <w:trPr/>
        <w:tc>
          <w:tcPr>
            <w:noWrap/>
          </w:tcPr>
          <w:p>
            <w:pPr>
              <w:spacing w:after="200"/>
            </w:pPr>
            <w:hyperlink r:id="rId82" w:history="1">
              <w:r>
                <w:rPr>
                  <w:color w:val="1e198e"/>
                  <w:b w:val="1"/>
                  <w:bCs w:val="1"/>
                  <w:u w:val="single"/>
                </w:rPr>
                <w:t xml:space="preserve">« Le digital : un pied-de-nez humaniste à l’impensé du numérique »</w:t>
              </w:r>
            </w:hyperlink>
          </w:p>
          <w:p>
            <w:pPr/>
            <w:hyperlink r:id="rId14" w:history="1">
              <w:r>
                <w:rPr>
                  <w:color w:val="#410a8c"/>
                  <w:u w:val="single"/>
                </w:rPr>
                <w:t xml:space="preserve">Laurent Loty</w:t>
              </w:r>
            </w:hyperlink>
          </w:p>
          <w:p>
            <w:pPr/>
            <w:r>
              <w:rPr>
                <w:i w:val="1"/>
                <w:iCs w:val="1"/>
              </w:rPr>
              <w:t xml:space="preserve">Etudes digitales</w:t>
            </w:r>
            <w:r>
              <w:rPr/>
              <w:t xml:space="preserve">, 2016, 1, pp.253-254</w:t>
            </w:r>
          </w:p>
          <w:p>
            <w:pPr/>
            <w:r>
              <w:rPr/>
              <w:t xml:space="preserve">Article dans une revue</w:t>
            </w:r>
          </w:p>
          <w:p>
            <w:pPr/>
            <w:hyperlink r:id="rId82" w:history="1">
              <w:r>
                <w:rPr>
                  <w:color w:val="#410a8c"/>
                  <w:u w:val="single"/>
                </w:rPr>
                <w:t xml:space="preserve">hal-05439709v1</w:t>
              </w:r>
            </w:hyperlink>
          </w:p>
        </w:tc>
      </w:tr>
      <w:tr>
        <w:trPr/>
        <w:tc>
          <w:tcPr>
            <w:noWrap/>
          </w:tcPr>
          <w:p>
            <w:pPr>
              <w:spacing w:after="200"/>
            </w:pPr>
            <w:hyperlink r:id="rId83" w:history="1">
              <w:r>
                <w:rPr>
                  <w:color w:val="1e198e"/>
                  <w:b w:val="1"/>
                  <w:bCs w:val="1"/>
                  <w:u w:val="single"/>
                </w:rPr>
                <w:t xml:space="preserve">Que signifie l’entrée du bonheur dans la Constitution ?</w:t>
              </w:r>
            </w:hyperlink>
          </w:p>
          <w:p>
            <w:pPr/>
            <w:hyperlink r:id="rId14" w:history="1">
              <w:r>
                <w:rPr>
                  <w:color w:val="#410a8c"/>
                  <w:u w:val="single"/>
                </w:rPr>
                <w:t xml:space="preserve">Laurent Loty</w:t>
              </w:r>
            </w:hyperlink>
          </w:p>
          <w:p>
            <w:pPr/>
            <w:r>
              <w:rPr>
                <w:i w:val="1"/>
                <w:iCs w:val="1"/>
              </w:rPr>
              <w:t xml:space="preserve">La Licorne : Revue de langue et de littérature française</w:t>
            </w:r>
            <w:r>
              <w:rPr/>
              <w:t xml:space="preserve">, 2015, n° spécial « Le bonheur au 18e siècle », études réunies et présentées par Guilhem Farrugia et Michel Delon (115), pp.79-85</w:t>
            </w:r>
          </w:p>
          <w:p>
            <w:pPr/>
            <w:r>
              <w:rPr/>
              <w:t xml:space="preserve">Article dans une revue</w:t>
            </w:r>
          </w:p>
          <w:p>
            <w:pPr/>
            <w:hyperlink r:id="rId83" w:history="1">
              <w:r>
                <w:rPr>
                  <w:color w:val="#410a8c"/>
                  <w:u w:val="single"/>
                </w:rPr>
                <w:t xml:space="preserve">hal-04035387v1</w:t>
              </w:r>
            </w:hyperlink>
          </w:p>
        </w:tc>
      </w:tr>
      <w:tr>
        <w:trPr/>
        <w:tc>
          <w:tcPr>
            <w:noWrap/>
          </w:tcPr>
          <w:p>
            <w:pPr>
              <w:spacing w:after="200"/>
            </w:pPr>
            <w:hyperlink r:id="rId84" w:history="1">
              <w:r>
                <w:rPr>
                  <w:color w:val="1e198e"/>
                  <w:b w:val="1"/>
                  <w:bCs w:val="1"/>
                  <w:u w:val="single"/>
                </w:rPr>
                <w:t xml:space="preserve">Les mots de Rétif&amp;quot; : L’esprit des mots « nocturne », « sel » et « vaporeuse ». Littérature et philosophie, morale et politique</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2015, 47, pp.255-263</w:t>
            </w:r>
          </w:p>
          <w:p>
            <w:pPr/>
            <w:r>
              <w:rPr/>
              <w:t xml:space="preserve">Article dans une revue</w:t>
            </w:r>
          </w:p>
          <w:p>
            <w:pPr/>
            <w:hyperlink r:id="rId84" w:history="1">
              <w:r>
                <w:rPr>
                  <w:color w:val="#410a8c"/>
                  <w:u w:val="single"/>
                </w:rPr>
                <w:t xml:space="preserve">hal-04409476v1</w:t>
              </w:r>
            </w:hyperlink>
          </w:p>
        </w:tc>
      </w:tr>
      <w:tr>
        <w:trPr/>
        <w:tc>
          <w:tcPr>
            <w:noWrap/>
          </w:tcPr>
          <w:p>
            <w:pPr>
              <w:spacing w:after="200"/>
            </w:pPr>
            <w:hyperlink r:id="rId85" w:history="1">
              <w:r>
                <w:rPr>
                  <w:color w:val="1e198e"/>
                  <w:b w:val="1"/>
                  <w:bCs w:val="1"/>
                  <w:u w:val="single"/>
                </w:rPr>
                <w:t xml:space="preserve">Le moi réticulaire, ou la quête d’une vie de rechange</w:t>
              </w:r>
            </w:hyperlink>
          </w:p>
          <w:p>
            <w:pPr/>
            <w:hyperlink r:id="rId14" w:history="1">
              <w:r>
                <w:rPr>
                  <w:color w:val="#410a8c"/>
                  <w:u w:val="single"/>
                </w:rPr>
                <w:t xml:space="preserve">Laurent Loty</w:t>
              </w:r>
            </w:hyperlink>
          </w:p>
          <w:p>
            <w:pPr/>
            <w:r>
              <w:rPr>
                <w:i w:val="1"/>
                <w:iCs w:val="1"/>
              </w:rPr>
              <w:t xml:space="preserve">La faute à Rousseau : revue de l'Association pour l'autobiographie et le patrimoine autobiographique.</w:t>
            </w:r>
            <w:r>
              <w:rPr/>
              <w:t xml:space="preserve">, 2014, « Ego numericus » (66), pp.33-36</w:t>
            </w:r>
          </w:p>
          <w:p>
            <w:pPr/>
            <w:r>
              <w:rPr/>
              <w:t xml:space="preserve">Article dans une revue</w:t>
            </w:r>
          </w:p>
          <w:p>
            <w:pPr/>
            <w:hyperlink r:id="rId85" w:history="1">
              <w:r>
                <w:rPr>
                  <w:color w:val="#410a8c"/>
                  <w:u w:val="single"/>
                </w:rPr>
                <w:t xml:space="preserve">hal-04035752v1</w:t>
              </w:r>
            </w:hyperlink>
          </w:p>
        </w:tc>
      </w:tr>
      <w:tr>
        <w:trPr/>
        <w:tc>
          <w:tcPr>
            <w:noWrap/>
          </w:tcPr>
          <w:p>
            <w:pPr>
              <w:spacing w:after="200"/>
            </w:pPr>
            <w:hyperlink r:id="rId86" w:history="1">
              <w:r>
                <w:rPr>
                  <w:color w:val="1e198e"/>
                  <w:b w:val="1"/>
                  <w:bCs w:val="1"/>
                  <w:u w:val="single"/>
                </w:rPr>
                <w:t xml:space="preserve">Les Mots de Rétif. Appel à contributions pour un dictionnaire rétivien</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p>
          <w:p>
            <w:pPr/>
            <w:r>
              <w:rPr>
                <w:i w:val="1"/>
                <w:iCs w:val="1"/>
              </w:rPr>
              <w:t xml:space="preserve">Etudes rétiviennes Revue de la Société Rétif de La Bretonne</w:t>
            </w:r>
            <w:r>
              <w:rPr/>
              <w:t xml:space="preserve">, 2014, 46, pp.289-298</w:t>
            </w:r>
          </w:p>
          <w:p>
            <w:pPr/>
            <w:r>
              <w:rPr/>
              <w:t xml:space="preserve">Article dans une revue</w:t>
            </w:r>
          </w:p>
          <w:p>
            <w:pPr/>
            <w:hyperlink r:id="rId86" w:history="1">
              <w:r>
                <w:rPr>
                  <w:color w:val="#410a8c"/>
                  <w:u w:val="single"/>
                </w:rPr>
                <w:t xml:space="preserve">hal-04409467v1</w:t>
              </w:r>
            </w:hyperlink>
          </w:p>
        </w:tc>
      </w:tr>
      <w:tr>
        <w:trPr/>
        <w:tc>
          <w:tcPr>
            <w:noWrap/>
          </w:tcPr>
          <w:p>
            <w:pPr>
              <w:spacing w:after="200"/>
            </w:pPr>
            <w:hyperlink r:id="rId87" w:history="1">
              <w:r>
                <w:rPr>
                  <w:color w:val="1e198e"/>
                  <w:b w:val="1"/>
                  <w:bCs w:val="1"/>
                  <w:u w:val="single"/>
                </w:rPr>
                <w:t xml:space="preserve">Sérendipité et indisciplinarité</w:t>
              </w:r>
            </w:hyperlink>
          </w:p>
          <w:p>
            <w:pPr/>
            <w:hyperlink r:id="rId33" w:history="1">
              <w:r>
                <w:rPr>
                  <w:color w:val="#410a8c"/>
                  <w:u w:val="single"/>
                </w:rPr>
                <w:t xml:space="preserve">Sylvie Catellin</w:t>
              </w:r>
            </w:hyperlink>
            <w:r>
              <w:rPr/>
              <w:t xml:space="preserve">,</w:t>
            </w:r>
            <w:hyperlink r:id="rId14" w:history="1">
              <w:r>
                <w:rPr>
                  <w:color w:val="#410a8c"/>
                  <w:u w:val="single"/>
                </w:rPr>
                <w:t xml:space="preserve">Laurent Loty</w:t>
              </w:r>
            </w:hyperlink>
          </w:p>
          <w:p>
            <w:pPr/>
            <w:r>
              <w:rPr>
                <w:i w:val="1"/>
                <w:iCs w:val="1"/>
              </w:rPr>
              <w:t xml:space="preserve">Hermès, La Revue - Cognition, communication, politique</w:t>
            </w:r>
            <w:r>
              <w:rPr/>
              <w:t xml:space="preserve">, 2013, numéro spécial « Interdisciplinarité : entre disciplines et indiscipline », coordonné par Jean-Michel Besnier et Jacques Perriault (67), pp.32-40</w:t>
            </w:r>
          </w:p>
          <w:p>
            <w:pPr/>
            <w:r>
              <w:rPr/>
              <w:t xml:space="preserve">Article dans une revue</w:t>
            </w:r>
          </w:p>
          <w:p>
            <w:pPr/>
            <w:hyperlink r:id="rId87" w:history="1">
              <w:r>
                <w:rPr>
                  <w:color w:val="#410a8c"/>
                  <w:u w:val="single"/>
                </w:rPr>
                <w:t xml:space="preserve">hal-04036295v1</w:t>
              </w:r>
            </w:hyperlink>
          </w:p>
        </w:tc>
      </w:tr>
      <w:tr>
        <w:trPr/>
        <w:tc>
          <w:tcPr>
            <w:noWrap/>
          </w:tcPr>
          <w:p>
            <w:pPr>
              <w:spacing w:after="200"/>
            </w:pPr>
            <w:hyperlink r:id="rId88" w:history="1">
              <w:r>
                <w:rPr>
                  <w:color w:val="1e198e"/>
                  <w:b w:val="1"/>
                  <w:bCs w:val="1"/>
                  <w:u w:val="single"/>
                </w:rPr>
                <w:t xml:space="preserve">« L’invention du transformisme par Rétif de la Bretonne (1781 et 1796) »</w:t>
              </w:r>
            </w:hyperlink>
          </w:p>
          <w:p>
            <w:pPr/>
            <w:hyperlink r:id="rId14" w:history="1">
              <w:r>
                <w:rPr>
                  <w:color w:val="#410a8c"/>
                  <w:u w:val="single"/>
                </w:rPr>
                <w:t xml:space="preserve">Laurent Loty</w:t>
              </w:r>
            </w:hyperlink>
          </w:p>
          <w:p>
            <w:pPr/>
            <w:r>
              <w:rPr>
                <w:i w:val="1"/>
                <w:iCs w:val="1"/>
              </w:rPr>
              <w:t xml:space="preserve">Alliage : Culture - Science - Technique</w:t>
            </w:r>
            <w:r>
              <w:rPr/>
              <w:t xml:space="preserve">, 2012, « L’imaginaire dans la découverte », sous la direction de Sylvie Catellin et de Xavier Hautbois (70), pp.31-46</w:t>
            </w:r>
          </w:p>
          <w:p>
            <w:pPr/>
            <w:r>
              <w:rPr/>
              <w:t xml:space="preserve">Article dans une revue</w:t>
            </w:r>
          </w:p>
          <w:p>
            <w:pPr/>
            <w:hyperlink r:id="rId88" w:history="1">
              <w:r>
                <w:rPr>
                  <w:color w:val="#410a8c"/>
                  <w:u w:val="single"/>
                </w:rPr>
                <w:t xml:space="preserve">halshs-05265773v1</w:t>
              </w:r>
            </w:hyperlink>
          </w:p>
        </w:tc>
      </w:tr>
      <w:tr>
        <w:trPr/>
        <w:tc>
          <w:tcPr>
            <w:noWrap/>
          </w:tcPr>
          <w:p>
            <w:pPr>
              <w:spacing w:after="200"/>
            </w:pPr>
            <w:hyperlink r:id="rId89" w:history="1">
              <w:r>
                <w:rPr>
                  <w:color w:val="1e198e"/>
                  <w:b w:val="1"/>
                  <w:bCs w:val="1"/>
                  <w:u w:val="single"/>
                </w:rPr>
                <w:t xml:space="preserve">L’optimisme contre l’utopie : une lutte idéologique et sémantique</w:t>
              </w:r>
            </w:hyperlink>
          </w:p>
          <w:p>
            <w:pPr/>
            <w:hyperlink r:id="rId14" w:history="1">
              <w:r>
                <w:rPr>
                  <w:color w:val="#410a8c"/>
                  <w:u w:val="single"/>
                </w:rPr>
                <w:t xml:space="preserve">Laurent Loty</w:t>
              </w:r>
            </w:hyperlink>
          </w:p>
          <w:p>
            <w:pPr/>
            <w:r>
              <w:rPr>
                <w:i w:val="1"/>
                <w:iCs w:val="1"/>
              </w:rPr>
              <w:t xml:space="preserve">Europe. Revue littéraire mensuelle</w:t>
            </w:r>
            <w:r>
              <w:rPr/>
              <w:t xml:space="preserve">, 2011, Regards sur l’utopie, 985, pp.85-102</w:t>
            </w:r>
          </w:p>
          <w:p>
            <w:pPr/>
            <w:r>
              <w:rPr/>
              <w:t xml:space="preserve">Article dans une revue</w:t>
            </w:r>
          </w:p>
          <w:p>
            <w:pPr/>
            <w:hyperlink r:id="rId89" w:history="1">
              <w:r>
                <w:rPr>
                  <w:color w:val="#410a8c"/>
                  <w:u w:val="single"/>
                </w:rPr>
                <w:t xml:space="preserve">hal-04036306v1</w:t>
              </w:r>
            </w:hyperlink>
          </w:p>
        </w:tc>
      </w:tr>
      <w:tr>
        <w:trPr/>
        <w:tc>
          <w:tcPr>
            <w:noWrap/>
          </w:tcPr>
          <w:p>
            <w:pPr>
              <w:spacing w:after="200"/>
            </w:pPr>
            <w:hyperlink r:id="rId90" w:history="1">
              <w:r>
                <w:rPr>
                  <w:color w:val="1e198e"/>
                  <w:b w:val="1"/>
                  <w:bCs w:val="1"/>
                  <w:u w:val="single"/>
                </w:rPr>
                <w:t xml:space="preserve">Des Lumières à la Révolution : le bonheur en Constitution</w:t>
              </w:r>
            </w:hyperlink>
          </w:p>
          <w:p>
            <w:pPr/>
            <w:hyperlink r:id="rId14" w:history="1">
              <w:r>
                <w:rPr>
                  <w:color w:val="#410a8c"/>
                  <w:u w:val="single"/>
                </w:rPr>
                <w:t xml:space="preserve">Laurent Loty</w:t>
              </w:r>
            </w:hyperlink>
          </w:p>
          <w:p>
            <w:pPr/>
            <w:r>
              <w:rPr>
                <w:i w:val="1"/>
                <w:iCs w:val="1"/>
              </w:rPr>
              <w:t xml:space="preserve">Les Cahiers de l’Observatoire du Bonheur</w:t>
            </w:r>
            <w:r>
              <w:rPr/>
              <w:t xml:space="preserve">, 2011, numéro spécial « Bonheur et petits bonheurs » dirigé par Michèle Gally (2), pp.12-15</w:t>
            </w:r>
          </w:p>
          <w:p>
            <w:pPr/>
            <w:r>
              <w:rPr/>
              <w:t xml:space="preserve">Article dans une revue</w:t>
            </w:r>
          </w:p>
          <w:p>
            <w:pPr/>
            <w:hyperlink r:id="rId90" w:history="1">
              <w:r>
                <w:rPr>
                  <w:color w:val="#410a8c"/>
                  <w:u w:val="single"/>
                </w:rPr>
                <w:t xml:space="preserve">hal-04036309v1</w:t>
              </w:r>
            </w:hyperlink>
          </w:p>
        </w:tc>
      </w:tr>
      <w:tr>
        <w:trPr/>
        <w:tc>
          <w:tcPr>
            <w:noWrap/>
          </w:tcPr>
          <w:p>
            <w:pPr>
              <w:spacing w:after="200"/>
            </w:pPr>
            <w:hyperlink r:id="rId91" w:history="1">
              <w:r>
                <w:rPr>
                  <w:color w:val="1e198e"/>
                  <w:b w:val="1"/>
                  <w:bCs w:val="1"/>
                  <w:u w:val="single"/>
                </w:rPr>
                <w:t xml:space="preserve">Penser ensemble les rapports entre individus et communautés à l'époque des Lumières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Dix-Huitième Siècle</w:t>
            </w:r>
            <w:r>
              <w:rPr/>
              <w:t xml:space="preserve">, 2009, Individus et communautés, 41, pp.5-26. </w:t>
            </w:r>
            <w:hyperlink r:id="rId92" w:history="1">
              <w:r>
                <w:rPr>
                  <w:color w:val="#410a8c"/>
                  <w:u w:val="single"/>
                </w:rPr>
                <w:t xml:space="preserve">⟨10.3917/dhs.041.0004.⟩</w:t>
              </w:r>
            </w:hyperlink>
          </w:p>
          <w:p>
            <w:pPr/>
            <w:r>
              <w:rPr/>
              <w:t xml:space="preserve">Article dans une revue</w:t>
            </w:r>
          </w:p>
          <w:p>
            <w:pPr/>
            <w:hyperlink r:id="rId91" w:history="1">
              <w:r>
                <w:rPr>
                  <w:color w:val="#410a8c"/>
                  <w:u w:val="single"/>
                </w:rPr>
                <w:t xml:space="preserve">hal-00848109v2</w:t>
              </w:r>
            </w:hyperlink>
          </w:p>
        </w:tc>
      </w:tr>
      <w:tr>
        <w:trPr/>
        <w:tc>
          <w:tcPr>
            <w:noWrap/>
          </w:tcPr>
          <w:p>
            <w:pPr>
              <w:spacing w:after="200"/>
            </w:pPr>
            <w:hyperlink r:id="rId93" w:history="1">
              <w:r>
                <w:rPr>
                  <w:color w:val="1e198e"/>
                  <w:b w:val="1"/>
                  <w:bCs w:val="1"/>
                  <w:u w:val="single"/>
                </w:rPr>
                <w:t xml:space="preserve">Avatars d'un tableau. L'inachèvement emblématique du Serment du Jeu de Paume</w:t>
              </w:r>
            </w:hyperlink>
          </w:p>
          <w:p>
            <w:pPr/>
            <w:hyperlink r:id="rId14" w:history="1">
              <w:r>
                <w:rPr>
                  <w:color w:val="#410a8c"/>
                  <w:u w:val="single"/>
                </w:rPr>
                <w:t xml:space="preserve">Laurent Loty</w:t>
              </w:r>
            </w:hyperlink>
          </w:p>
          <w:p>
            <w:pPr/>
            <w:r>
              <w:rPr>
                <w:i w:val="1"/>
                <w:iCs w:val="1"/>
              </w:rPr>
              <w:t xml:space="preserve">Individus et communautés à l'époque des Lumières</w:t>
            </w:r>
            <w:r>
              <w:rPr/>
              <w:t xml:space="preserve">, 2009, 41, pp.27-41</w:t>
            </w:r>
          </w:p>
          <w:p>
            <w:pPr/>
            <w:r>
              <w:rPr/>
              <w:t xml:space="preserve">Article dans une revue</w:t>
            </w:r>
          </w:p>
          <w:p>
            <w:pPr/>
            <w:hyperlink r:id="rId93" w:history="1">
              <w:r>
                <w:rPr>
                  <w:color w:val="#410a8c"/>
                  <w:u w:val="single"/>
                </w:rPr>
                <w:t xml:space="preserve">halshs-00629745v1</w:t>
              </w:r>
            </w:hyperlink>
          </w:p>
        </w:tc>
      </w:tr>
      <w:tr>
        <w:trPr/>
        <w:tc>
          <w:tcPr>
            <w:noWrap/>
          </w:tcPr>
          <w:p>
            <w:pPr>
              <w:spacing w:after="200"/>
            </w:pPr>
            <w:hyperlink r:id="rId94" w:history="1">
              <w:r>
                <w:rPr>
                  <w:color w:val="1e198e"/>
                  <w:b w:val="1"/>
                  <w:bCs w:val="1"/>
                  <w:u w:val="single"/>
                </w:rPr>
                <w:t xml:space="preserve">Avatars d’un tableau. L’inachèvement emblématique du Serment du Jeu de Paume</w:t>
              </w:r>
            </w:hyperlink>
          </w:p>
          <w:p>
            <w:pPr/>
            <w:hyperlink r:id="rId14" w:history="1">
              <w:r>
                <w:rPr>
                  <w:color w:val="#410a8c"/>
                  <w:u w:val="single"/>
                </w:rPr>
                <w:t xml:space="preserve">Laurent Loty</w:t>
              </w:r>
            </w:hyperlink>
          </w:p>
          <w:p>
            <w:pPr/>
            <w:r>
              <w:rPr>
                <w:i w:val="1"/>
                <w:iCs w:val="1"/>
              </w:rPr>
              <w:t xml:space="preserve">Dix-Huitième Siècle</w:t>
            </w:r>
            <w:r>
              <w:rPr/>
              <w:t xml:space="preserve">, 2009, Individus et communautés à l’époque des Lumières, numéro spécial en forme de dictionnaire, illustré par vingt dessins de David pour le Serment du Jeu de Paume, et proposé par Y. Citton et L. Loty (41), pp.27-41</w:t>
            </w:r>
          </w:p>
          <w:p>
            <w:pPr/>
            <w:r>
              <w:rPr/>
              <w:t xml:space="preserve">Article dans une revue</w:t>
            </w:r>
          </w:p>
          <w:p>
            <w:pPr/>
            <w:hyperlink r:id="rId94" w:history="1">
              <w:r>
                <w:rPr>
                  <w:color w:val="#410a8c"/>
                  <w:u w:val="single"/>
                </w:rPr>
                <w:t xml:space="preserve">hal-04036323v1</w:t>
              </w:r>
            </w:hyperlink>
          </w:p>
        </w:tc>
      </w:tr>
      <w:tr>
        <w:trPr/>
        <w:tc>
          <w:tcPr>
            <w:noWrap/>
          </w:tcPr>
          <w:p>
            <w:pPr>
              <w:spacing w:after="200"/>
            </w:pPr>
            <w:hyperlink r:id="rId95" w:history="1">
              <w:r>
                <w:rPr>
                  <w:color w:val="1e198e"/>
                  <w:b w:val="1"/>
                  <w:bCs w:val="1"/>
                  <w:u w:val="single"/>
                </w:rPr>
                <w:t xml:space="preserve">Les mots des sciences de l’homme. Mésologie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97" w:history="1">
              <w:r>
                <w:rPr>
                  <w:color w:val="#410a8c"/>
                  <w:u w:val="single"/>
                </w:rPr>
                <w:t xml:space="preserve">Dominique Ottavi</w:t>
              </w:r>
            </w:hyperlink>
          </w:p>
          <w:p>
            <w:pPr/>
            <w:r>
              <w:rPr>
                <w:i w:val="1"/>
                <w:iCs w:val="1"/>
              </w:rPr>
              <w:t xml:space="preserve">Bulletin d'information de la Société française pour l'histoire des sciences de l'homme (SFHSH)</w:t>
            </w:r>
            <w:r>
              <w:rPr/>
              <w:t xml:space="preserve">, 2008, 32, pp.47-50</w:t>
            </w:r>
          </w:p>
          <w:p>
            <w:pPr/>
            <w:r>
              <w:rPr/>
              <w:t xml:space="preserve">Article dans une revue</w:t>
            </w:r>
          </w:p>
          <w:p>
            <w:pPr/>
            <w:hyperlink r:id="rId95" w:history="1">
              <w:r>
                <w:rPr>
                  <w:color w:val="#410a8c"/>
                  <w:u w:val="single"/>
                </w:rPr>
                <w:t xml:space="preserve">hal-05440184v1</w:t>
              </w:r>
            </w:hyperlink>
          </w:p>
        </w:tc>
      </w:tr>
      <w:tr>
        <w:trPr/>
        <w:tc>
          <w:tcPr>
            <w:noWrap/>
          </w:tcPr>
          <w:p>
            <w:pPr>
              <w:spacing w:after="200"/>
            </w:pPr>
            <w:hyperlink r:id="rId98" w:history="1">
              <w:r>
                <w:rPr>
                  <w:color w:val="1e198e"/>
                  <w:b w:val="1"/>
                  <w:bCs w:val="1"/>
                  <w:u w:val="single"/>
                </w:rPr>
                <w:t xml:space="preserve">Histoire des mots et histoire des sciences de l'homme. Héritage séculaire et nouvelles perspectives</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Revue de synthèse</w:t>
            </w:r>
            <w:r>
              <w:rPr/>
              <w:t xml:space="preserve">, 2007, 1-2, pp.231 - 236. </w:t>
            </w:r>
            <w:hyperlink r:id="rId99" w:history="1">
              <w:r>
                <w:rPr>
                  <w:color w:val="#410a8c"/>
                  <w:u w:val="single"/>
                </w:rPr>
                <w:t xml:space="preserve">⟨10.1007/s11873-007-0013-4⟩</w:t>
              </w:r>
            </w:hyperlink>
          </w:p>
          <w:p>
            <w:pPr/>
            <w:r>
              <w:rPr/>
              <w:t xml:space="preserve">Article dans une revue</w:t>
            </w:r>
          </w:p>
          <w:p>
            <w:pPr/>
            <w:hyperlink r:id="rId98" w:history="1">
              <w:r>
                <w:rPr>
                  <w:color w:val="#410a8c"/>
                  <w:u w:val="single"/>
                </w:rPr>
                <w:t xml:space="preserve">halshs-04857771v1</w:t>
              </w:r>
            </w:hyperlink>
          </w:p>
        </w:tc>
      </w:tr>
      <w:tr>
        <w:trPr/>
        <w:tc>
          <w:tcPr>
            <w:noWrap/>
          </w:tcPr>
          <w:p>
            <w:pPr>
              <w:spacing w:after="200"/>
            </w:pPr>
            <w:hyperlink r:id="rId100" w:history="1">
              <w:r>
                <w:rPr>
                  <w:color w:val="1e198e"/>
                  <w:b w:val="1"/>
                  <w:bCs w:val="1"/>
                  <w:u w:val="single"/>
                </w:rPr>
                <w:t xml:space="preserve">Les savoirs et les mots : effets mystificateurs de la dénomination disciplinaire, de la Renaissance au présent de l’historien</w:t>
              </w:r>
            </w:hyperlink>
          </w:p>
          <w:p>
            <w:pPr/>
            <w:hyperlink r:id="rId14" w:history="1">
              <w:r>
                <w:rPr>
                  <w:color w:val="#410a8c"/>
                  <w:u w:val="single"/>
                </w:rPr>
                <w:t xml:space="preserve">Laurent Loty</w:t>
              </w:r>
            </w:hyperlink>
          </w:p>
          <w:p>
            <w:pPr/>
            <w:r>
              <w:rPr>
                <w:i w:val="1"/>
                <w:iCs w:val="1"/>
              </w:rPr>
              <w:t xml:space="preserve">Le Français préclassique (1500-1650)</w:t>
            </w:r>
            <w:r>
              <w:rPr/>
              <w:t xml:space="preserve">, 2007, Actes du colloque international « La dénomination des savoirs en français préclassique (1500-1650) », organisé par le Centre d’Études Lexicologiques et Lexicographiques, Lyon, 24-25 juin 2005 (10), pp.21-35</w:t>
            </w:r>
          </w:p>
          <w:p>
            <w:pPr/>
            <w:r>
              <w:rPr/>
              <w:t xml:space="preserve">Article dans une revue</w:t>
            </w:r>
          </w:p>
          <w:p>
            <w:pPr/>
            <w:hyperlink r:id="rId100" w:history="1">
              <w:r>
                <w:rPr>
                  <w:color w:val="#410a8c"/>
                  <w:u w:val="single"/>
                </w:rPr>
                <w:t xml:space="preserve">hal-04036385v1</w:t>
              </w:r>
            </w:hyperlink>
          </w:p>
        </w:tc>
      </w:tr>
      <w:tr>
        <w:trPr/>
        <w:tc>
          <w:tcPr>
            <w:noWrap/>
          </w:tcPr>
          <w:p>
            <w:pPr>
              <w:spacing w:after="200"/>
            </w:pPr>
            <w:hyperlink r:id="rId101" w:history="1">
              <w:r>
                <w:rPr>
                  <w:color w:val="1e198e"/>
                  <w:b w:val="1"/>
                  <w:bCs w:val="1"/>
                  <w:u w:val="single"/>
                </w:rPr>
                <w:t xml:space="preserve">Les mots des sciences de l’homme. Histoire des mots et histoire des sciences de l’homme : démarches et enjeux ; Nocturnal ; Classe ; Bibliothèque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2" w:history="1">
              <w:r>
                <w:rPr>
                  <w:color w:val="#410a8c"/>
                  <w:u w:val="single"/>
                </w:rPr>
                <w:t xml:space="preserve">Jacqueline Carroy</w:t>
              </w:r>
            </w:hyperlink>
            <w:r>
              <w:rPr/>
              <w:t xml:space="preserve">,</w:t>
            </w:r>
            <w:hyperlink r:id="rId103" w:history="1">
              <w:r>
                <w:rPr>
                  <w:color w:val="#410a8c"/>
                  <w:u w:val="single"/>
                </w:rPr>
                <w:t xml:space="preserve">Anne-Solen Gourdon</w:t>
              </w:r>
            </w:hyperlink>
          </w:p>
          <w:p>
            <w:pPr/>
            <w:r>
              <w:rPr>
                <w:i w:val="1"/>
                <w:iCs w:val="1"/>
              </w:rPr>
              <w:t xml:space="preserve">Bulletin d'information de la Société française pour l'histoire des sciences de l'homme (SFHSH)</w:t>
            </w:r>
            <w:r>
              <w:rPr/>
              <w:t xml:space="preserve">, 2007, 31, pp.26-53</w:t>
            </w:r>
          </w:p>
          <w:p>
            <w:pPr/>
            <w:r>
              <w:rPr/>
              <w:t xml:space="preserve">Article dans une revue</w:t>
            </w:r>
          </w:p>
          <w:p>
            <w:pPr/>
            <w:hyperlink r:id="rId101" w:history="1">
              <w:r>
                <w:rPr>
                  <w:color w:val="#410a8c"/>
                  <w:u w:val="single"/>
                </w:rPr>
                <w:t xml:space="preserve">halshs-04410304v1</w:t>
              </w:r>
            </w:hyperlink>
          </w:p>
        </w:tc>
      </w:tr>
      <w:tr>
        <w:trPr/>
        <w:tc>
          <w:tcPr>
            <w:noWrap/>
          </w:tcPr>
          <w:p>
            <w:pPr>
              <w:spacing w:after="200"/>
            </w:pPr>
            <w:hyperlink r:id="rId104" w:history="1">
              <w:r>
                <w:rPr>
                  <w:color w:val="1e198e"/>
                  <w:b w:val="1"/>
                  <w:bCs w:val="1"/>
                  <w:u w:val="single"/>
                </w:rPr>
                <w:t xml:space="preserve">De la pratique à l’explicitation des enjeux. Les savoirs et les mots ; Psychiatrie ; Ergonomie-Ergologie ; Psychose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5" w:history="1">
              <w:r>
                <w:rPr>
                  <w:color w:val="#410a8c"/>
                  <w:u w:val="single"/>
                </w:rPr>
                <w:t xml:space="preserve">Delille Emmanuel</w:t>
              </w:r>
            </w:hyperlink>
            <w:r>
              <w:rPr/>
              <w:t xml:space="preserve">,</w:t>
            </w:r>
            <w:hyperlink r:id="rId106" w:history="1">
              <w:r>
                <w:rPr>
                  <w:color w:val="#410a8c"/>
                  <w:u w:val="single"/>
                </w:rPr>
                <w:t xml:space="preserve">Fauvel Aude</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2006, 29, pp.41-71</w:t>
            </w:r>
          </w:p>
          <w:p>
            <w:pPr/>
            <w:r>
              <w:rPr/>
              <w:t xml:space="preserve">Article dans une revue</w:t>
            </w:r>
          </w:p>
          <w:p>
            <w:pPr/>
            <w:hyperlink r:id="rId104" w:history="1">
              <w:r>
                <w:rPr>
                  <w:color w:val="#410a8c"/>
                  <w:u w:val="single"/>
                </w:rPr>
                <w:t xml:space="preserve">halshs-04410320v1</w:t>
              </w:r>
            </w:hyperlink>
          </w:p>
        </w:tc>
      </w:tr>
      <w:tr>
        <w:trPr/>
        <w:tc>
          <w:tcPr>
            <w:noWrap/>
          </w:tcPr>
          <w:p>
            <w:pPr>
              <w:spacing w:after="200"/>
            </w:pPr>
            <w:hyperlink r:id="rId108" w:history="1">
              <w:r>
                <w:rPr>
                  <w:color w:val="1e198e"/>
                  <w:b w:val="1"/>
                  <w:bCs w:val="1"/>
                  <w:u w:val="single"/>
                </w:rPr>
                <w:t xml:space="preserve">Which utopias for today ? Historical considerations and propositions for a dialogical and paradoxal alterrealism</w:t>
              </w:r>
            </w:hyperlink>
          </w:p>
          <w:p>
            <w:pPr/>
            <w:hyperlink r:id="rId14" w:history="1">
              <w:r>
                <w:rPr>
                  <w:color w:val="#410a8c"/>
                  <w:u w:val="single"/>
                </w:rPr>
                <w:t xml:space="preserve">Laurent Loty</w:t>
              </w:r>
            </w:hyperlink>
          </w:p>
          <w:p>
            <w:pPr/>
            <w:r>
              <w:rPr>
                <w:i w:val="1"/>
                <w:iCs w:val="1"/>
              </w:rPr>
              <w:t xml:space="preserve">Spaces of Utopia : An Electronic Journal </w:t>
            </w:r>
            <w:r>
              <w:rPr/>
              <w:t xml:space="preserve">, 2006, Actes du Congrès mondial sur l’utopie, 6th International Conference of the Utopian Studies Society, New Lanark, Scotland, 30 June-2 July 2005 (1), pp.98-116</w:t>
            </w:r>
          </w:p>
          <w:p>
            <w:pPr/>
            <w:r>
              <w:rPr/>
              <w:t xml:space="preserve">Article dans une revue</w:t>
            </w:r>
          </w:p>
          <w:p>
            <w:pPr/>
            <w:hyperlink r:id="rId108" w:history="1">
              <w:r>
                <w:rPr>
                  <w:color w:val="#410a8c"/>
                  <w:u w:val="single"/>
                </w:rPr>
                <w:t xml:space="preserve">hal-04036391v1</w:t>
              </w:r>
            </w:hyperlink>
          </w:p>
        </w:tc>
      </w:tr>
      <w:tr>
        <w:trPr/>
        <w:tc>
          <w:tcPr>
            <w:noWrap/>
          </w:tcPr>
          <w:p>
            <w:pPr>
              <w:spacing w:after="200"/>
            </w:pPr>
            <w:hyperlink r:id="rId109" w:history="1">
              <w:r>
                <w:rPr>
                  <w:color w:val="1e198e"/>
                  <w:b w:val="1"/>
                  <w:bCs w:val="1"/>
                  <w:u w:val="single"/>
                </w:rPr>
                <w:t xml:space="preserve">Fortune ; Âme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0" w:history="1">
              <w:r>
                <w:rPr>
                  <w:color w:val="#410a8c"/>
                  <w:u w:val="single"/>
                </w:rPr>
                <w:t xml:space="preserve">Bruno Courbon</w:t>
              </w:r>
            </w:hyperlink>
            <w:r>
              <w:rPr/>
              <w:t xml:space="preserve">,</w:t>
            </w:r>
            <w:hyperlink r:id="rId111" w:history="1">
              <w:r>
                <w:rPr>
                  <w:color w:val="#410a8c"/>
                  <w:u w:val="single"/>
                </w:rPr>
                <w:t xml:space="preserve">Claire Gantet</w:t>
              </w:r>
            </w:hyperlink>
            <w:r>
              <w:rPr/>
              <w:t xml:space="preserve">,</w:t>
            </w:r>
            <w:hyperlink r:id="rId112" w:history="1">
              <w:r>
                <w:rPr>
                  <w:color w:val="#410a8c"/>
                  <w:u w:val="single"/>
                </w:rPr>
                <w:t xml:space="preserve">Fernando Vidal</w:t>
              </w:r>
            </w:hyperlink>
          </w:p>
          <w:p>
            <w:pPr/>
            <w:r>
              <w:rPr>
                <w:i w:val="1"/>
                <w:iCs w:val="1"/>
              </w:rPr>
              <w:t xml:space="preserve">Pour l'histoire des sciences de l'homme. Bulletin de la SFHSH [2000-2010]</w:t>
            </w:r>
            <w:r>
              <w:rPr/>
              <w:t xml:space="preserve">, 2005, 28, pp.42-60</w:t>
            </w:r>
          </w:p>
          <w:p>
            <w:pPr/>
            <w:r>
              <w:rPr/>
              <w:t xml:space="preserve">Article dans une revue</w:t>
            </w:r>
          </w:p>
          <w:p>
            <w:pPr/>
            <w:hyperlink r:id="rId109" w:history="1">
              <w:r>
                <w:rPr>
                  <w:color w:val="#410a8c"/>
                  <w:u w:val="single"/>
                </w:rPr>
                <w:t xml:space="preserve">halshs-04410259v1</w:t>
              </w:r>
            </w:hyperlink>
          </w:p>
        </w:tc>
      </w:tr>
      <w:tr>
        <w:trPr/>
        <w:tc>
          <w:tcPr>
            <w:noWrap/>
          </w:tcPr>
          <w:p>
            <w:pPr>
              <w:spacing w:after="200"/>
            </w:pPr>
            <w:hyperlink r:id="rId113" w:history="1">
              <w:r>
                <w:rPr>
                  <w:color w:val="1e198e"/>
                  <w:b w:val="1"/>
                  <w:bCs w:val="1"/>
                  <w:u w:val="single"/>
                </w:rPr>
                <w:t xml:space="preserve">Pour l'indisciplinarité</w:t>
              </w:r>
            </w:hyperlink>
          </w:p>
          <w:p>
            <w:pPr/>
            <w:hyperlink r:id="rId14" w:history="1">
              <w:r>
                <w:rPr>
                  <w:color w:val="#410a8c"/>
                  <w:u w:val="single"/>
                </w:rPr>
                <w:t xml:space="preserve">Laurent Loty</w:t>
              </w:r>
            </w:hyperlink>
          </w:p>
          <w:p>
            <w:pPr/>
            <w:r>
              <w:rPr>
                <w:i w:val="1"/>
                <w:iCs w:val="1"/>
              </w:rPr>
              <w:t xml:space="preserve">Studies on Voltaire and the Eighteenth Century</w:t>
            </w:r>
            <w:r>
              <w:rPr/>
              <w:t xml:space="preserve">, 2005, The Interdisciplinary Century ; Tensions and convergences in 18th-century Art, History and Literature, edited by Julia Douthwaite and Mary Vidal, pp.245-259</w:t>
            </w:r>
          </w:p>
          <w:p>
            <w:pPr/>
            <w:r>
              <w:rPr/>
              <w:t xml:space="preserve">Article dans une revue</w:t>
            </w:r>
          </w:p>
          <w:p>
            <w:pPr/>
            <w:hyperlink r:id="rId113" w:history="1">
              <w:r>
                <w:rPr>
                  <w:color w:val="#410a8c"/>
                  <w:u w:val="single"/>
                </w:rPr>
                <w:t xml:space="preserve">hal-04036396v1</w:t>
              </w:r>
            </w:hyperlink>
          </w:p>
        </w:tc>
      </w:tr>
      <w:tr>
        <w:trPr/>
        <w:tc>
          <w:tcPr>
            <w:noWrap/>
          </w:tcPr>
          <w:p>
            <w:pPr>
              <w:spacing w:after="200"/>
            </w:pPr>
            <w:hyperlink r:id="rId114" w:history="1">
              <w:r>
                <w:rPr>
                  <w:color w:val="1e198e"/>
                  <w:b w:val="1"/>
                  <w:bCs w:val="1"/>
                  <w:u w:val="single"/>
                </w:rPr>
                <w:t xml:space="preserve">Les mots des sciences de l’homme. Rapports sociaux ; Marché</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5" w:history="1">
              <w:r>
                <w:rPr>
                  <w:color w:val="#410a8c"/>
                  <w:u w:val="single"/>
                </w:rPr>
                <w:t xml:space="preserve">Claire Koenig</w:t>
              </w:r>
            </w:hyperlink>
            <w:r>
              <w:rPr/>
              <w:t xml:space="preserve">,</w:t>
            </w:r>
            <w:hyperlink r:id="rId116" w:history="1">
              <w:r>
                <w:rPr>
                  <w:color w:val="#410a8c"/>
                  <w:u w:val="single"/>
                </w:rPr>
                <w:t xml:space="preserve">Fréderic Lefebvre</w:t>
              </w:r>
            </w:hyperlink>
            <w:r>
              <w:rPr/>
              <w:t xml:space="preserve">,</w:t>
            </w:r>
            <w:hyperlink r:id="rId117" w:history="1">
              <w:r>
                <w:rPr>
                  <w:color w:val="#410a8c"/>
                  <w:u w:val="single"/>
                </w:rPr>
                <w:t xml:space="preserve">Loïc Charles</w:t>
              </w:r>
            </w:hyperlink>
          </w:p>
          <w:p>
            <w:pPr/>
            <w:r>
              <w:rPr>
                <w:i w:val="1"/>
                <w:iCs w:val="1"/>
              </w:rPr>
              <w:t xml:space="preserve">Bulletin d'information de la Société française pour l'histoire des sciences de l'homme (SFHSH)</w:t>
            </w:r>
            <w:r>
              <w:rPr/>
              <w:t xml:space="preserve">, 2004, 26, pp.79-85</w:t>
            </w:r>
          </w:p>
          <w:p>
            <w:pPr/>
            <w:r>
              <w:rPr/>
              <w:t xml:space="preserve">Article dans une revue</w:t>
            </w:r>
          </w:p>
          <w:p>
            <w:pPr/>
            <w:hyperlink r:id="rId114" w:history="1">
              <w:r>
                <w:rPr>
                  <w:color w:val="#410a8c"/>
                  <w:u w:val="single"/>
                </w:rPr>
                <w:t xml:space="preserve">halshs-04410225v1</w:t>
              </w:r>
            </w:hyperlink>
          </w:p>
        </w:tc>
      </w:tr>
      <w:tr>
        <w:trPr/>
        <w:tc>
          <w:tcPr>
            <w:noWrap/>
          </w:tcPr>
          <w:p>
            <w:pPr>
              <w:spacing w:after="200"/>
            </w:pPr>
            <w:hyperlink r:id="rId118" w:history="1">
              <w:r>
                <w:rPr>
                  <w:color w:val="1e198e"/>
                  <w:b w:val="1"/>
                  <w:bCs w:val="1"/>
                  <w:u w:val="single"/>
                </w:rPr>
                <w:t xml:space="preserve">Les Individus-Mots et la Société-Livre ; machinisme ; évolution</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9" w:history="1">
              <w:r>
                <w:rPr>
                  <w:color w:val="#410a8c"/>
                  <w:u w:val="single"/>
                </w:rPr>
                <w:t xml:space="preserve">Daniel Becquemont</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2004, 27, pp.54-75</w:t>
            </w:r>
          </w:p>
          <w:p>
            <w:pPr/>
            <w:r>
              <w:rPr/>
              <w:t xml:space="preserve">Article dans une revue</w:t>
            </w:r>
          </w:p>
          <w:p>
            <w:pPr/>
            <w:hyperlink r:id="rId118" w:history="1">
              <w:r>
                <w:rPr>
                  <w:color w:val="#410a8c"/>
                  <w:u w:val="single"/>
                </w:rPr>
                <w:t xml:space="preserve">halshs-04410244v1</w:t>
              </w:r>
            </w:hyperlink>
          </w:p>
        </w:tc>
      </w:tr>
      <w:tr>
        <w:trPr/>
        <w:tc>
          <w:tcPr>
            <w:noWrap/>
          </w:tcPr>
          <w:p>
            <w:pPr>
              <w:spacing w:after="200"/>
            </w:pPr>
            <w:hyperlink r:id="rId120" w:history="1">
              <w:r>
                <w:rPr>
                  <w:color w:val="1e198e"/>
                  <w:b w:val="1"/>
                  <w:bCs w:val="1"/>
                  <w:u w:val="single"/>
                </w:rPr>
                <w:t xml:space="preserve">Pour un dictionnaire historique des mots des sciences de l'homme ; La pédologie ; la sérendipité</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33" w:history="1">
              <w:r>
                <w:rPr>
                  <w:color w:val="#410a8c"/>
                  <w:u w:val="single"/>
                </w:rPr>
                <w:t xml:space="preserve">Sylvie Catellin</w:t>
              </w:r>
            </w:hyperlink>
            <w:r>
              <w:rPr/>
              <w:t xml:space="preserve">,</w:t>
            </w:r>
            <w:hyperlink r:id="rId97" w:history="1">
              <w:r>
                <w:rPr>
                  <w:color w:val="#410a8c"/>
                  <w:u w:val="single"/>
                </w:rPr>
                <w:t xml:space="preserve">Dominique Ottavi</w:t>
              </w:r>
            </w:hyperlink>
          </w:p>
          <w:p>
            <w:pPr/>
            <w:r>
              <w:rPr>
                <w:i w:val="1"/>
                <w:iCs w:val="1"/>
              </w:rPr>
              <w:t xml:space="preserve">Pour l'histoire des sciences de l'homme. Bulletin de la SFHSH [2000-2010]</w:t>
            </w:r>
            <w:r>
              <w:rPr/>
              <w:t xml:space="preserve">, 2003, 25, pp.20-32</w:t>
            </w:r>
          </w:p>
          <w:p>
            <w:pPr/>
            <w:r>
              <w:rPr/>
              <w:t xml:space="preserve">Article dans une revue</w:t>
            </w:r>
          </w:p>
          <w:p>
            <w:pPr/>
            <w:hyperlink r:id="rId120" w:history="1">
              <w:r>
                <w:rPr>
                  <w:color w:val="#410a8c"/>
                  <w:u w:val="single"/>
                </w:rPr>
                <w:t xml:space="preserve">halshs-04410214v1</w:t>
              </w:r>
            </w:hyperlink>
          </w:p>
        </w:tc>
      </w:tr>
      <w:tr>
        <w:trPr/>
        <w:tc>
          <w:tcPr>
            <w:noWrap/>
          </w:tcPr>
          <w:p>
            <w:pPr>
              <w:spacing w:after="200"/>
            </w:pPr>
            <w:hyperlink r:id="rId121" w:history="1">
              <w:r>
                <w:rPr>
                  <w:color w:val="1e198e"/>
                  <w:b w:val="1"/>
                  <w:bCs w:val="1"/>
                  <w:u w:val="single"/>
                </w:rPr>
                <w:t xml:space="preserve">« Anthropologie, religion et politique : images du 16e siècle au 18e siècle... selon le 20e siècle »</w:t>
              </w:r>
            </w:hyperlink>
          </w:p>
          <w:p>
            <w:pPr/>
            <w:hyperlink r:id="rId14" w:history="1">
              <w:r>
                <w:rPr>
                  <w:color w:val="#410a8c"/>
                  <w:u w:val="single"/>
                </w:rPr>
                <w:t xml:space="preserve">Laurent Loty</w:t>
              </w:r>
            </w:hyperlink>
          </w:p>
          <w:p>
            <w:pPr/>
            <w:r>
              <w:rPr>
                <w:i w:val="1"/>
                <w:iCs w:val="1"/>
              </w:rPr>
              <w:t xml:space="preserve">Cahiers d'histoire culturelle</w:t>
            </w:r>
            <w:r>
              <w:rPr/>
              <w:t xml:space="preserve">, 2002, Les représentations du 16e siècle et de la Renaissance aux 18e et 19e siècles, publiés par D. Masseau et J.-J. Tatin-Gourier pour le Groupe de recherches « Histoire des représentations », Université de Tours (11), pp.245-259</w:t>
            </w:r>
          </w:p>
          <w:p>
            <w:pPr/>
            <w:r>
              <w:rPr/>
              <w:t xml:space="preserve">Article dans une revue</w:t>
            </w:r>
          </w:p>
          <w:p>
            <w:pPr/>
            <w:hyperlink r:id="rId121" w:history="1">
              <w:r>
                <w:rPr>
                  <w:color w:val="#410a8c"/>
                  <w:u w:val="single"/>
                </w:rPr>
                <w:t xml:space="preserve">hal-04818301v1</w:t>
              </w:r>
            </w:hyperlink>
          </w:p>
        </w:tc>
      </w:tr>
      <w:tr>
        <w:trPr/>
        <w:tc>
          <w:tcPr>
            <w:noWrap/>
          </w:tcPr>
          <w:p>
            <w:pPr>
              <w:spacing w:after="200"/>
            </w:pPr>
            <w:hyperlink r:id="rId122" w:history="1">
              <w:r>
                <w:rPr>
                  <w:color w:val="1e198e"/>
                  <w:b w:val="1"/>
                  <w:bCs w:val="1"/>
                  <w:u w:val="single"/>
                </w:rPr>
                <w:t xml:space="preserve">Les mots des sciences de l’homme. Écrire les sciences de l'homme : pour un &amp;lt;i&amp;gt;Dictionnaire historique des sciences de l'homme&amp;lt;/i&amp;gt;</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Bulletin d'information de la Société française pour l'histoire des sciences de l'homme (SFHSH)</w:t>
            </w:r>
            <w:r>
              <w:rPr/>
              <w:t xml:space="preserve">, 2002, 24, pp.27-28</w:t>
            </w:r>
          </w:p>
          <w:p>
            <w:pPr/>
            <w:r>
              <w:rPr/>
              <w:t xml:space="preserve">Article dans une revue</w:t>
            </w:r>
          </w:p>
          <w:p>
            <w:pPr/>
            <w:hyperlink r:id="rId122" w:history="1">
              <w:r>
                <w:rPr>
                  <w:color w:val="#410a8c"/>
                  <w:u w:val="single"/>
                </w:rPr>
                <w:t xml:space="preserve">hal-05439717v1</w:t>
              </w:r>
            </w:hyperlink>
          </w:p>
        </w:tc>
      </w:tr>
      <w:tr>
        <w:trPr/>
        <w:tc>
          <w:tcPr>
            <w:noWrap/>
          </w:tcPr>
          <w:p>
            <w:pPr>
              <w:spacing w:after="200"/>
            </w:pPr>
            <w:hyperlink r:id="rId123" w:history="1">
              <w:r>
                <w:rPr>
                  <w:color w:val="1e198e"/>
                  <w:b w:val="1"/>
                  <w:bCs w:val="1"/>
                  <w:u w:val="single"/>
                </w:rPr>
                <w:t xml:space="preserve">« Sens de la discipline... et de l'indiscipline. Réflexions pour une pratique paradoxale de l'indisciplinarité »</w:t>
              </w:r>
            </w:hyperlink>
          </w:p>
          <w:p>
            <w:pPr/>
            <w:hyperlink r:id="rId14" w:history="1">
              <w:r>
                <w:rPr>
                  <w:color w:val="#410a8c"/>
                  <w:u w:val="single"/>
                </w:rPr>
                <w:t xml:space="preserve">Laurent Loty</w:t>
              </w:r>
            </w:hyperlink>
          </w:p>
          <w:p>
            <w:pPr/>
            <w:r>
              <w:rPr>
                <w:i w:val="1"/>
                <w:iCs w:val="1"/>
              </w:rPr>
              <w:t xml:space="preserve">Pour l'histoire des sciences de l'homme. Bulletin de la SFHSH [2000-2010]</w:t>
            </w:r>
            <w:r>
              <w:rPr/>
              <w:t xml:space="preserve">, 2000, Actes de la journée d'étude « Histoire des sciences de l'homme et savoirs disciplinaires », coorganisée par la Société Française pour l'Histoire des Sciences de l'Homme et l'École doctorale « Disciplines du sens » de l'Université Paris 8-Vincennes-à-Saint-Denis (20), pp.3-16</w:t>
            </w:r>
          </w:p>
          <w:p>
            <w:pPr/>
            <w:r>
              <w:rPr/>
              <w:t xml:space="preserve">Article dans une revue</w:t>
            </w:r>
          </w:p>
          <w:p>
            <w:pPr/>
            <w:hyperlink r:id="rId123" w:history="1">
              <w:r>
                <w:rPr>
                  <w:color w:val="#410a8c"/>
                  <w:u w:val="single"/>
                </w:rPr>
                <w:t xml:space="preserve">hal-04817382v1</w:t>
              </w:r>
            </w:hyperlink>
          </w:p>
        </w:tc>
      </w:tr>
      <w:tr>
        <w:trPr/>
        <w:tc>
          <w:tcPr>
            <w:noWrap/>
          </w:tcPr>
          <w:p>
            <w:pPr>
              <w:spacing w:after="200"/>
            </w:pPr>
            <w:hyperlink r:id="rId124" w:history="1">
              <w:r>
                <w:rPr>
                  <w:color w:val="1e198e"/>
                  <w:b w:val="1"/>
                  <w:bCs w:val="1"/>
                  <w:u w:val="single"/>
                </w:rPr>
                <w:t xml:space="preserve">« Le dynamisme de l'histoire des sciences en France et la politique institutionnelle de la SFHSH »</w:t>
              </w:r>
            </w:hyperlink>
          </w:p>
          <w:p>
            <w:pPr/>
            <w:hyperlink r:id="rId14" w:history="1">
              <w:r>
                <w:rPr>
                  <w:color w:val="#410a8c"/>
                  <w:u w:val="single"/>
                </w:rPr>
                <w:t xml:space="preserve">Laurent Loty</w:t>
              </w:r>
            </w:hyperlink>
          </w:p>
          <w:p>
            <w:pPr/>
            <w:r>
              <w:rPr>
                <w:i w:val="1"/>
                <w:iCs w:val="1"/>
              </w:rPr>
              <w:t xml:space="preserve">Pour l'histoire des sciences de l'homme. Bulletin de la SFHSH [2000-2010]</w:t>
            </w:r>
            <w:r>
              <w:rPr/>
              <w:t xml:space="preserve">, 2000, 20, pp.38-44</w:t>
            </w:r>
          </w:p>
          <w:p>
            <w:pPr/>
            <w:r>
              <w:rPr/>
              <w:t xml:space="preserve">Article dans une revue</w:t>
            </w:r>
          </w:p>
          <w:p>
            <w:pPr/>
            <w:hyperlink r:id="rId124" w:history="1">
              <w:r>
                <w:rPr>
                  <w:color w:val="#410a8c"/>
                  <w:u w:val="single"/>
                </w:rPr>
                <w:t xml:space="preserve">hal-04817411v1</w:t>
              </w:r>
            </w:hyperlink>
          </w:p>
        </w:tc>
      </w:tr>
      <w:tr>
        <w:trPr/>
        <w:tc>
          <w:tcPr>
            <w:noWrap/>
          </w:tcPr>
          <w:p>
            <w:pPr>
              <w:spacing w:after="200"/>
            </w:pPr>
            <w:hyperlink r:id="rId125" w:history="1">
              <w:r>
                <w:rPr>
                  <w:color w:val="1e198e"/>
                  <w:b w:val="1"/>
                  <w:bCs w:val="1"/>
                  <w:u w:val="single"/>
                </w:rPr>
                <w:t xml:space="preserve">« Le &amp;quot;rêve contrôlé&amp;quot;, ou la découverte du rêveur Roche Claire, clan Margazadi »</w:t>
              </w:r>
            </w:hyperlink>
          </w:p>
          <w:p>
            <w:pPr/>
            <w:hyperlink r:id="rId14" w:history="1">
              <w:r>
                <w:rPr>
                  <w:color w:val="#410a8c"/>
                  <w:u w:val="single"/>
                </w:rPr>
                <w:t xml:space="preserve">Laurent Loty</w:t>
              </w:r>
            </w:hyperlink>
          </w:p>
          <w:p>
            <w:pPr/>
            <w:r>
              <w:rPr>
                <w:i w:val="1"/>
                <w:iCs w:val="1"/>
              </w:rPr>
              <w:t xml:space="preserve">Alliage : Culture - Science - Technique</w:t>
            </w:r>
            <w:r>
              <w:rPr/>
              <w:t xml:space="preserve">, 2000, 44, pp.60-65</w:t>
            </w:r>
          </w:p>
          <w:p>
            <w:pPr/>
            <w:r>
              <w:rPr/>
              <w:t xml:space="preserve">Article dans une revue</w:t>
            </w:r>
          </w:p>
          <w:p>
            <w:pPr/>
            <w:hyperlink r:id="rId125" w:history="1">
              <w:r>
                <w:rPr>
                  <w:color w:val="#410a8c"/>
                  <w:u w:val="single"/>
                </w:rPr>
                <w:t xml:space="preserve">hal-04817400v1</w:t>
              </w:r>
            </w:hyperlink>
          </w:p>
        </w:tc>
      </w:tr>
      <w:tr>
        <w:trPr/>
        <w:tc>
          <w:tcPr>
            <w:noWrap/>
          </w:tcPr>
          <w:p>
            <w:pPr>
              <w:spacing w:after="200"/>
            </w:pPr>
            <w:hyperlink r:id="rId126" w:history="1">
              <w:r>
                <w:rPr>
                  <w:color w:val="1e198e"/>
                  <w:b w:val="1"/>
                  <w:bCs w:val="1"/>
                  <w:u w:val="single"/>
                </w:rPr>
                <w:t xml:space="preserve">« Denis Diderot, Jacques le Fataliste et son maître, préface, notes et annexes par Pierre Chartier, LGF, Le Livre de Poche classique, 2000, 416 p. »</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2000, 29, pp.83-87</w:t>
            </w:r>
          </w:p>
          <w:p>
            <w:pPr/>
            <w:r>
              <w:rPr/>
              <w:t xml:space="preserve">Article dans une revue</w:t>
            </w:r>
            <w:r>
              <w:rPr/>
              <w:t xml:space="preserve"> (compte-rendu de lecture)</w:t>
            </w:r>
          </w:p>
          <w:p>
            <w:pPr/>
            <w:hyperlink r:id="rId126" w:history="1">
              <w:r>
                <w:rPr>
                  <w:color w:val="#410a8c"/>
                  <w:u w:val="single"/>
                </w:rPr>
                <w:t xml:space="preserve">hal-05439702v1</w:t>
              </w:r>
            </w:hyperlink>
          </w:p>
        </w:tc>
      </w:tr>
      <w:tr>
        <w:trPr/>
        <w:tc>
          <w:tcPr>
            <w:noWrap/>
          </w:tcPr>
          <w:p>
            <w:pPr>
              <w:spacing w:after="200"/>
            </w:pPr>
            <w:hyperlink r:id="rId127" w:history="1">
              <w:r>
                <w:rPr>
                  <w:color w:val="1e198e"/>
                  <w:b w:val="1"/>
                  <w:bCs w:val="1"/>
                  <w:u w:val="single"/>
                </w:rPr>
                <w:t xml:space="preserve">Pour l'histoire des sciences de l'homme : pour quoi faire ?</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1999, 18, pp.3-6</w:t>
            </w:r>
          </w:p>
          <w:p>
            <w:pPr/>
            <w:r>
              <w:rPr/>
              <w:t xml:space="preserve">Article dans une revue</w:t>
            </w:r>
          </w:p>
          <w:p>
            <w:pPr/>
            <w:hyperlink r:id="rId127" w:history="1">
              <w:r>
                <w:rPr>
                  <w:color w:val="#410a8c"/>
                  <w:u w:val="single"/>
                </w:rPr>
                <w:t xml:space="preserve">hal-05439695v1</w:t>
              </w:r>
            </w:hyperlink>
          </w:p>
        </w:tc>
      </w:tr>
      <w:tr>
        <w:trPr/>
        <w:tc>
          <w:tcPr>
            <w:noWrap/>
          </w:tcPr>
          <w:p>
            <w:pPr>
              <w:spacing w:after="200"/>
            </w:pPr>
            <w:hyperlink r:id="rId128" w:history="1">
              <w:r>
                <w:rPr>
                  <w:color w:val="1e198e"/>
                  <w:b w:val="1"/>
                  <w:bCs w:val="1"/>
                  <w:u w:val="single"/>
                </w:rPr>
                <w:t xml:space="preserve">À Roselyne Rey</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11, pp.33-34</w:t>
            </w:r>
          </w:p>
          <w:p>
            <w:pPr/>
            <w:r>
              <w:rPr/>
              <w:t xml:space="preserve">Article dans une revue</w:t>
            </w:r>
          </w:p>
          <w:p>
            <w:pPr/>
            <w:hyperlink r:id="rId128" w:history="1">
              <w:r>
                <w:rPr>
                  <w:color w:val="#410a8c"/>
                  <w:u w:val="single"/>
                </w:rPr>
                <w:t xml:space="preserve">hal-05439684v1</w:t>
              </w:r>
            </w:hyperlink>
          </w:p>
        </w:tc>
      </w:tr>
      <w:tr>
        <w:trPr/>
        <w:tc>
          <w:tcPr>
            <w:noWrap/>
          </w:tcPr>
          <w:p>
            <w:pPr>
              <w:spacing w:after="200"/>
            </w:pPr>
            <w:hyperlink r:id="rId129" w:history="1">
              <w:r>
                <w:rPr>
                  <w:color w:val="1e198e"/>
                  <w:b w:val="1"/>
                  <w:bCs w:val="1"/>
                  <w:u w:val="single"/>
                </w:rPr>
                <w:t xml:space="preserve">Loty, L. 1995, La Genèse de l'optimisme et du pessimisme (de Pierre Bayle à la Révolution française), sous la direction de J. Goulemot, Université de Tours, 1995 [résumé de thèse, suivi de commentaires sur les apports de ce travail à l'histoire des sciences humaines]</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12, pp.39-41</w:t>
            </w:r>
          </w:p>
          <w:p>
            <w:pPr/>
            <w:r>
              <w:rPr/>
              <w:t xml:space="preserve">Article dans une revue</w:t>
            </w:r>
          </w:p>
          <w:p>
            <w:pPr/>
            <w:hyperlink r:id="rId129" w:history="1">
              <w:r>
                <w:rPr>
                  <w:color w:val="#410a8c"/>
                  <w:u w:val="single"/>
                </w:rPr>
                <w:t xml:space="preserve">hal-05439691v1</w:t>
              </w:r>
            </w:hyperlink>
          </w:p>
        </w:tc>
      </w:tr>
      <w:tr>
        <w:trPr/>
        <w:tc>
          <w:tcPr>
            <w:noWrap/>
          </w:tcPr>
          <w:p>
            <w:pPr>
              <w:spacing w:after="200"/>
            </w:pPr>
            <w:hyperlink r:id="rId130" w:history="1">
              <w:r>
                <w:rPr>
                  <w:color w:val="1e198e"/>
                  <w:b w:val="1"/>
                  <w:bCs w:val="1"/>
                  <w:u w:val="single"/>
                </w:rPr>
                <w:t xml:space="preserve">Éthique et histoire des sciences de l'homme</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1994, 9, pp.1-3</w:t>
            </w:r>
          </w:p>
          <w:p>
            <w:pPr/>
            <w:r>
              <w:rPr/>
              <w:t xml:space="preserve">Article dans une revue</w:t>
            </w:r>
          </w:p>
          <w:p>
            <w:pPr/>
            <w:hyperlink r:id="rId130" w:history="1">
              <w:r>
                <w:rPr>
                  <w:color w:val="#410a8c"/>
                  <w:u w:val="single"/>
                </w:rPr>
                <w:t xml:space="preserve">hal-05439678v1</w:t>
              </w:r>
            </w:hyperlink>
          </w:p>
        </w:tc>
      </w:tr>
      <w:tr>
        <w:trPr/>
        <w:tc>
          <w:tcPr>
            <w:noWrap/>
          </w:tcPr>
          <w:p>
            <w:pPr>
              <w:spacing w:after="200"/>
            </w:pPr>
            <w:hyperlink r:id="rId131" w:history="1">
              <w:r>
                <w:rPr>
                  <w:color w:val="1e198e"/>
                  <w:b w:val="1"/>
                  <w:bCs w:val="1"/>
                  <w:u w:val="single"/>
                </w:rPr>
                <w:t xml:space="preserve">L'An Deux mille (1789) : une utopie révolutionnaire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1992, 17, pp.77-98</w:t>
            </w:r>
          </w:p>
          <w:p>
            <w:pPr/>
            <w:r>
              <w:rPr/>
              <w:t xml:space="preserve">Article dans une revue</w:t>
            </w:r>
          </w:p>
          <w:p>
            <w:pPr/>
            <w:hyperlink r:id="rId131" w:history="1">
              <w:r>
                <w:rPr>
                  <w:color w:val="#410a8c"/>
                  <w:u w:val="single"/>
                </w:rPr>
                <w:t xml:space="preserve">hal-04814879v1</w:t>
              </w:r>
            </w:hyperlink>
          </w:p>
        </w:tc>
      </w:tr>
      <w:tr>
        <w:trPr/>
        <w:tc>
          <w:tcPr>
            <w:noWrap/>
          </w:tcPr>
          <w:p>
            <w:pPr>
              <w:spacing w:after="200"/>
            </w:pPr>
            <w:hyperlink r:id="rId132" w:history="1">
              <w:r>
                <w:rPr>
                  <w:color w:val="1e198e"/>
                  <w:b w:val="1"/>
                  <w:bCs w:val="1"/>
                  <w:u w:val="single"/>
                </w:rPr>
                <w:t xml:space="preserve">« Forme brève et pessimisme. Le cas de Chamfort »</w:t>
              </w:r>
            </w:hyperlink>
          </w:p>
          <w:p>
            <w:pPr/>
            <w:hyperlink r:id="rId14" w:history="1">
              <w:r>
                <w:rPr>
                  <w:color w:val="#410a8c"/>
                  <w:u w:val="single"/>
                </w:rPr>
                <w:t xml:space="preserve">Laurent Loty</w:t>
              </w:r>
            </w:hyperlink>
          </w:p>
          <w:p>
            <w:pPr/>
            <w:r>
              <w:rPr>
                <w:i w:val="1"/>
                <w:iCs w:val="1"/>
              </w:rPr>
              <w:t xml:space="preserve">La Licorne : Revue de langue et de littérature française</w:t>
            </w:r>
            <w:r>
              <w:rPr/>
              <w:t xml:space="preserve">, 1991, « Brièveté et écriture », 21, pp.225-238</w:t>
            </w:r>
          </w:p>
          <w:p>
            <w:pPr/>
            <w:r>
              <w:rPr/>
              <w:t xml:space="preserve">Article dans une revue</w:t>
            </w:r>
          </w:p>
          <w:p>
            <w:pPr/>
            <w:hyperlink r:id="rId132" w:history="1">
              <w:r>
                <w:rPr>
                  <w:color w:val="#410a8c"/>
                  <w:u w:val="single"/>
                </w:rPr>
                <w:t xml:space="preserve">hal-04814858v1</w:t>
              </w:r>
            </w:hyperlink>
          </w:p>
        </w:tc>
      </w:tr>
      <w:tr>
        <w:trPr/>
        <w:tc>
          <w:tcPr>
            <w:noWrap/>
          </w:tcPr>
          <w:p>
            <w:pPr>
              <w:spacing w:after="200"/>
            </w:pPr>
            <w:hyperlink r:id="rId133" w:history="1">
              <w:r>
                <w:rPr>
                  <w:color w:val="1e198e"/>
                  <w:b w:val="1"/>
                  <w:bCs w:val="1"/>
                  <w:u w:val="single"/>
                </w:rPr>
                <w:t xml:space="preserve">« Dans les clairs-obscurs du Bicentenaire. À propos du feuilleton de Charles Brabant »</w:t>
              </w:r>
            </w:hyperlink>
          </w:p>
          <w:p>
            <w:pPr/>
            <w:hyperlink r:id="rId14" w:history="1">
              <w:r>
                <w:rPr>
                  <w:color w:val="#410a8c"/>
                  <w:u w:val="single"/>
                </w:rPr>
                <w:t xml:space="preserve">Laurent Loty</w:t>
              </w:r>
            </w:hyperlink>
          </w:p>
          <w:p>
            <w:pPr/>
            <w:r>
              <w:rPr>
                <w:i w:val="1"/>
                <w:iCs w:val="1"/>
              </w:rPr>
              <w:t xml:space="preserve">Europe. Revue littéraire mensuelle</w:t>
            </w:r>
            <w:r>
              <w:rPr/>
              <w:t xml:space="preserve">, 1990, numéro spécial "Rétif de la Bretonne", dirigé par Michel Delon, 732, pp.88-95</w:t>
            </w:r>
          </w:p>
          <w:p>
            <w:pPr/>
            <w:r>
              <w:rPr/>
              <w:t xml:space="preserve">Article dans une revue</w:t>
            </w:r>
          </w:p>
          <w:p>
            <w:pPr/>
            <w:hyperlink r:id="rId133" w:history="1">
              <w:r>
                <w:rPr>
                  <w:color w:val="#410a8c"/>
                  <w:u w:val="single"/>
                </w:rPr>
                <w:t xml:space="preserve">hal-04814836v1</w:t>
              </w:r>
            </w:hyperlink>
          </w:p>
        </w:tc>
      </w:tr>
      <w:tr>
        <w:trPr/>
        <w:tc>
          <w:tcPr>
            <w:noWrap/>
          </w:tcPr>
          <w:p>
            <w:pPr>
              <w:spacing w:after="200"/>
            </w:pPr>
            <w:hyperlink r:id="rId134" w:history="1">
              <w:r>
                <w:rPr>
                  <w:color w:val="1e198e"/>
                  <w:b w:val="1"/>
                  <w:bCs w:val="1"/>
                  <w:u w:val="single"/>
                </w:rPr>
                <w:t xml:space="preserve">The Poietic Generator</w:t>
              </w:r>
            </w:hyperlink>
          </w:p>
          <w:p>
            <w:pPr/>
            <w:hyperlink r:id="rId135" w:history="1">
              <w:r>
                <w:rPr>
                  <w:color w:val="#410a8c"/>
                  <w:u w:val="single"/>
                </w:rPr>
                <w:t xml:space="preserve">Charles Lenay</w:t>
              </w:r>
            </w:hyperlink>
            <w:r>
              <w:rPr/>
              <w:t xml:space="preserve">,</w:t>
            </w:r>
            <w:hyperlink r:id="rId14" w:history="1">
              <w:r>
                <w:rPr>
                  <w:color w:val="#410a8c"/>
                  <w:u w:val="single"/>
                </w:rPr>
                <w:t xml:space="preserve">Laurent Loty</w:t>
              </w:r>
            </w:hyperlink>
          </w:p>
          <w:p>
            <w:pPr/>
            <w:r>
              <w:rPr>
                <w:i w:val="1"/>
                <w:iCs w:val="1"/>
              </w:rPr>
              <w:t xml:space="preserve">Whole earth review</w:t>
            </w:r>
            <w:r>
              <w:rPr/>
              <w:t xml:space="preserve">, 1989, pp.108-109</w:t>
            </w:r>
          </w:p>
          <w:p>
            <w:pPr/>
            <w:r>
              <w:rPr/>
              <w:t xml:space="preserve">Article dans une revue</w:t>
            </w:r>
          </w:p>
          <w:p>
            <w:pPr/>
            <w:hyperlink r:id="rId134" w:history="1">
              <w:r>
                <w:rPr>
                  <w:color w:val="#410a8c"/>
                  <w:u w:val="single"/>
                </w:rPr>
                <w:t xml:space="preserve">hal-05440178v1</w:t>
              </w:r>
            </w:hyperlink>
          </w:p>
        </w:tc>
      </w:tr>
      <w:tr>
        <w:trPr/>
        <w:tc>
          <w:tcPr>
            <w:noWrap/>
          </w:tcPr>
          <w:p>
            <w:pPr>
              <w:spacing w:after="200"/>
            </w:pPr>
            <w:hyperlink r:id="rId136" w:history="1">
              <w:r>
                <w:rPr>
                  <w:color w:val="1e198e"/>
                  <w:b w:val="1"/>
                  <w:bCs w:val="1"/>
                  <w:u w:val="single"/>
                </w:rPr>
                <w:t xml:space="preserve">« La philosophie de l'Histoire et les choix politiques de Rétif après la Terreur »</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1989, 11, pp.25-45</w:t>
            </w:r>
          </w:p>
          <w:p>
            <w:pPr/>
            <w:r>
              <w:rPr/>
              <w:t xml:space="preserve">Article dans une revue</w:t>
            </w:r>
          </w:p>
          <w:p>
            <w:pPr/>
            <w:hyperlink r:id="rId136" w:history="1">
              <w:r>
                <w:rPr>
                  <w:color w:val="#410a8c"/>
                  <w:u w:val="single"/>
                </w:rPr>
                <w:t xml:space="preserve">hal-04814673v1</w:t>
              </w:r>
            </w:hyperlink>
          </w:p>
        </w:tc>
      </w:tr>
      <w:tr>
        <w:trPr/>
        <w:tc>
          <w:tcPr>
            <w:noWrap/>
          </w:tcPr>
          <w:p>
            <w:pPr>
              <w:spacing w:after="200"/>
            </w:pPr>
            <w:hyperlink r:id="rId137" w:history="1">
              <w:r>
                <w:rPr>
                  <w:color w:val="1e198e"/>
                  <w:b w:val="1"/>
                  <w:bCs w:val="1"/>
                  <w:u w:val="single"/>
                </w:rPr>
                <w:t xml:space="preserve">La Révolution éclairée par Les Nuits de Paris</w:t>
              </w:r>
            </w:hyperlink>
          </w:p>
          <w:p>
            <w:pPr/>
            <w:hyperlink r:id="rId14" w:history="1">
              <w:r>
                <w:rPr>
                  <w:color w:val="#410a8c"/>
                  <w:u w:val="single"/>
                </w:rPr>
                <w:t xml:space="preserve">Laurent Loty</w:t>
              </w:r>
            </w:hyperlink>
          </w:p>
          <w:p>
            <w:pPr/>
            <w:r>
              <w:rPr>
                <w:i w:val="1"/>
                <w:iCs w:val="1"/>
              </w:rPr>
              <w:t xml:space="preserve">Revue des Sciences Humaines</w:t>
            </w:r>
            <w:r>
              <w:rPr/>
              <w:t xml:space="preserve">, 1988, numéro spécial "Rétif de la Bretonne" (212), pp.49-60</w:t>
            </w:r>
          </w:p>
          <w:p>
            <w:pPr/>
            <w:r>
              <w:rPr/>
              <w:t xml:space="preserve">Article dans une revue</w:t>
            </w:r>
          </w:p>
          <w:p>
            <w:pPr/>
            <w:hyperlink r:id="rId137" w:history="1">
              <w:r>
                <w:rPr>
                  <w:color w:val="#410a8c"/>
                  <w:u w:val="single"/>
                </w:rPr>
                <w:t xml:space="preserve">hal-04814651v1</w:t>
              </w:r>
            </w:hyperlink>
          </w:p>
        </w:tc>
      </w:tr>
      <w:tr>
        <w:trPr/>
        <w:tc>
          <w:tcPr>
            <w:noWrap/>
          </w:tcPr>
          <w:p>
            <w:pPr>
              <w:spacing w:after="200"/>
            </w:pPr>
            <w:hyperlink r:id="rId138" w:history="1">
              <w:r>
                <w:rPr>
                  <w:color w:val="1e198e"/>
                  <w:b w:val="1"/>
                  <w:bCs w:val="1"/>
                  <w:u w:val="single"/>
                </w:rPr>
                <w:t xml:space="preserve">« Enquête sur la réception de Jacques le fataliste et son maître en 1988. Un éclairage statistique sur l'effet des lumières paradoxales »</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8" w:history="1">
              <w:r>
                <w:rPr>
                  <w:color w:val="#410a8c"/>
                  <w:u w:val="single"/>
                </w:rPr>
                <w:t xml:space="preserve">halshs-05242334v1</w:t>
              </w:r>
            </w:hyperlink>
          </w:p>
        </w:tc>
      </w:tr>
      <w:tr>
        <w:trPr/>
        <w:tc>
          <w:tcPr>
            <w:noWrap/>
          </w:tcPr>
          <w:p>
            <w:pPr>
              <w:spacing w:after="200"/>
            </w:pPr>
            <w:hyperlink r:id="rId139" w:history="1">
              <w:r>
                <w:rPr>
                  <w:color w:val="1e198e"/>
                  <w:b w:val="1"/>
                  <w:bCs w:val="1"/>
                  <w:u w:val="single"/>
                </w:rPr>
                <w:t xml:space="preserve">Enquête sur la réception de &amp;quot;Jacques le fataliste et son maître&amp;quot; en 1988. Un éclairage statistique sur l'effet des lumières paradoxales</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9" w:history="1">
              <w:r>
                <w:rPr>
                  <w:color w:val="#410a8c"/>
                  <w:u w:val="single"/>
                </w:rPr>
                <w:t xml:space="preserve">halshs-04857810v1</w:t>
              </w:r>
            </w:hyperlink>
          </w:p>
        </w:tc>
      </w:tr>
      <w:tr>
        <w:trPr/>
        <w:tc>
          <w:tcPr>
            <w:noWrap/>
          </w:tcPr>
          <w:p>
            <w:pPr>
              <w:spacing w:after="200"/>
            </w:pPr>
            <w:hyperlink r:id="rId140" w:history="1">
              <w:r>
                <w:rPr>
                  <w:color w:val="1e198e"/>
                  <w:b w:val="1"/>
                  <w:bCs w:val="1"/>
                  <w:u w:val="single"/>
                </w:rPr>
                <w:t xml:space="preserve">Le peuple et la populace chez les philosophes des Lumières et chez Restif de la Bretonne (le projet de réforme utopique de l'Anthropographe et l'analyse de son impossibilité historique)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1988, 8, pp.33-42</w:t>
            </w:r>
          </w:p>
          <w:p>
            <w:pPr/>
            <w:r>
              <w:rPr/>
              <w:t xml:space="preserve">Article dans une revue</w:t>
            </w:r>
          </w:p>
          <w:p>
            <w:pPr/>
            <w:hyperlink r:id="rId140" w:history="1">
              <w:r>
                <w:rPr>
                  <w:color w:val="#410a8c"/>
                  <w:u w:val="single"/>
                </w:rPr>
                <w:t xml:space="preserve">hal-04814629v1</w:t>
              </w:r>
            </w:hyperlink>
          </w:p>
        </w:tc>
      </w:tr>
      <w:tr>
        <w:trPr/>
        <w:tc>
          <w:tcPr>
            <w:noWrap/>
          </w:tcPr>
          <w:p>
            <w:pPr>
              <w:spacing w:after="200"/>
            </w:pPr>
            <w:hyperlink r:id="rId141" w:history="1">
              <w:r>
                <w:rPr>
                  <w:color w:val="1e198e"/>
                  <w:b w:val="1"/>
                  <w:bCs w:val="1"/>
                  <w:u w:val="single"/>
                </w:rPr>
                <w:t xml:space="preserve">Évolution culturelle, évolution politique et révolutions rétiviennes</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1986, 2, pp.3-18</w:t>
            </w:r>
          </w:p>
          <w:p>
            <w:pPr/>
            <w:r>
              <w:rPr/>
              <w:t xml:space="preserve">Article dans une revue</w:t>
            </w:r>
          </w:p>
          <w:p>
            <w:pPr/>
            <w:hyperlink r:id="rId141" w:history="1">
              <w:r>
                <w:rPr>
                  <w:color w:val="#410a8c"/>
                  <w:u w:val="single"/>
                </w:rPr>
                <w:t xml:space="preserve">hal-04814585v1</w:t>
              </w:r>
            </w:hyperlink>
          </w:p>
        </w:tc>
      </w:tr>
      <w:tr>
        <w:trPr/>
        <w:tc>
          <w:tcPr>
            <w:noWrap/>
          </w:tcPr>
          <w:p>
            <w:pPr>
              <w:spacing w:after="200"/>
            </w:pPr>
            <w:hyperlink r:id="rId142" w:history="1">
              <w:r>
                <w:rPr>
                  <w:color w:val="1e198e"/>
                  <w:b w:val="1"/>
                  <w:bCs w:val="1"/>
                  <w:u w:val="single"/>
                </w:rPr>
                <w:t xml:space="preserve">La Découverte australe (1781) : une utopie évolutionniste et eugéniste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1986, 4-5, pp.27-36</w:t>
            </w:r>
          </w:p>
          <w:p>
            <w:pPr/>
            <w:r>
              <w:rPr/>
              <w:t xml:space="preserve">Article dans une revue</w:t>
            </w:r>
          </w:p>
          <w:p>
            <w:pPr/>
            <w:hyperlink r:id="rId142" w:history="1">
              <w:r>
                <w:rPr>
                  <w:color w:val="#410a8c"/>
                  <w:u w:val="single"/>
                </w:rPr>
                <w:t xml:space="preserve">hal-04814600v1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Utopie constituante</w:t>
              </w:r>
            </w:hyperlink>
          </w:p>
          <w:p>
            <w:pPr/>
            <w:hyperlink r:id="rId14" w:history="1">
              <w:r>
                <w:rPr>
                  <w:color w:val="#410a8c"/>
                  <w:u w:val="single"/>
                </w:rPr>
                <w:t xml:space="preserve">Laurent Loty</w:t>
              </w:r>
            </w:hyperlink>
          </w:p>
          <w:p>
            <w:pPr/>
            <w:r>
              <w:rPr>
                <w:i w:val="1"/>
                <w:iCs w:val="1"/>
              </w:rPr>
              <w:t xml:space="preserve">Droit et littérature</w:t>
            </w:r>
            <w:r>
              <w:rPr/>
              <w:t xml:space="preserve">, Colloque de Cerisy, Aug 2024, Cerisy-la Salle, France</w:t>
            </w:r>
          </w:p>
          <w:p>
            <w:pPr/>
            <w:r>
              <w:rPr/>
              <w:t xml:space="preserve">Communication dans un congrès</w:t>
            </w:r>
          </w:p>
          <w:p>
            <w:pPr/>
            <w:hyperlink r:id="rId143" w:history="1">
              <w:r>
                <w:rPr>
                  <w:color w:val="#410a8c"/>
                  <w:u w:val="single"/>
                </w:rPr>
                <w:t xml:space="preserve">halshs-04338943v1</w:t>
              </w:r>
            </w:hyperlink>
          </w:p>
        </w:tc>
      </w:tr>
      <w:tr>
        <w:trPr/>
        <w:tc>
          <w:tcPr>
            <w:noWrap/>
          </w:tcPr>
          <w:p>
            <w:pPr>
              <w:spacing w:after="200"/>
            </w:pPr>
            <w:hyperlink r:id="rId144" w:history="1">
              <w:r>
                <w:rPr>
                  <w:color w:val="1e198e"/>
                  <w:b w:val="1"/>
                  <w:bCs w:val="1"/>
                  <w:u w:val="single"/>
                </w:rPr>
                <w:t xml:space="preserve">« Énonciation et dénonciation de la Lettre d’un singe de Rétif à sa mise en scène par Élisabeth Chailloux »</w:t>
              </w:r>
            </w:hyperlink>
          </w:p>
          <w:p>
            <w:pPr/>
            <w:hyperlink r:id="rId14" w:history="1">
              <w:r>
                <w:rPr>
                  <w:color w:val="#410a8c"/>
                  <w:u w:val="single"/>
                </w:rPr>
                <w:t xml:space="preserve">Laurent Loty</w:t>
              </w:r>
            </w:hyperlink>
          </w:p>
          <w:p>
            <w:pPr/>
            <w:r>
              <w:rPr>
                <w:i w:val="1"/>
                <w:iCs w:val="1"/>
              </w:rPr>
              <w:t xml:space="preserve">Colloque international "Rétif et l’épistolaire"</w:t>
            </w:r>
            <w:r>
              <w:rPr/>
              <w:t xml:space="preserve">, Société Rétif de la Bretonne; Société Française d'Étude du Dix-huitième Siècle; Université Paul-Valéry Montpellier 3; Université Clermont Auvergne, Mar 2025, Montpellier (Université Paul Valéry, Montpellier III), France</w:t>
            </w:r>
          </w:p>
          <w:p>
            <w:pPr/>
            <w:r>
              <w:rPr/>
              <w:t xml:space="preserve">Communication dans un congrès</w:t>
            </w:r>
          </w:p>
          <w:p>
            <w:pPr/>
            <w:hyperlink r:id="rId144" w:history="1">
              <w:r>
                <w:rPr>
                  <w:color w:val="#410a8c"/>
                  <w:u w:val="single"/>
                </w:rPr>
                <w:t xml:space="preserve">halshs-05242365v1</w:t>
              </w:r>
            </w:hyperlink>
          </w:p>
        </w:tc>
      </w:tr>
      <w:tr>
        <w:trPr/>
        <w:tc>
          <w:tcPr>
            <w:noWrap/>
          </w:tcPr>
          <w:p>
            <w:pPr>
              <w:spacing w:after="200"/>
            </w:pPr>
            <w:hyperlink r:id="rId145" w:history="1">
              <w:r>
                <w:rPr>
                  <w:color w:val="1e198e"/>
                  <w:b w:val="1"/>
                  <w:bCs w:val="1"/>
                  <w:u w:val="single"/>
                </w:rPr>
                <w:t xml:space="preserve">« Une stratégie pour faire connaître Rétif, le hibou et le joker des Lumières : des éditions en poche et l’édition critique des œuvres complètes, une diffusion multimédia dont une série d’entretiens filmés, une Maison Rétif à Paris et une commémoration en 2034 »</w:t>
              </w:r>
            </w:hyperlink>
          </w:p>
          <w:p>
            <w:pPr/>
            <w:hyperlink r:id="rId14" w:history="1">
              <w:r>
                <w:rPr>
                  <w:color w:val="#410a8c"/>
                  <w:u w:val="single"/>
                </w:rPr>
                <w:t xml:space="preserve">Laurent Loty</w:t>
              </w:r>
            </w:hyperlink>
          </w:p>
          <w:p>
            <w:pPr/>
            <w:r>
              <w:rPr>
                <w:i w:val="1"/>
                <w:iCs w:val="1"/>
              </w:rPr>
              <w:t xml:space="preserve">Table ronde de l’Assemblée générale de la Société Rétif de la Bretonne</w:t>
            </w:r>
            <w:r>
              <w:rPr/>
              <w:t xml:space="preserve">, Société Rétif de la Bretonne, Jun 2025, Paris - Université Paris 1 Panthéon Sorbonne, France</w:t>
            </w:r>
          </w:p>
          <w:p>
            <w:pPr/>
            <w:r>
              <w:rPr/>
              <w:t xml:space="preserve">Communication dans un congrès</w:t>
            </w:r>
          </w:p>
          <w:p>
            <w:pPr/>
            <w:hyperlink r:id="rId145" w:history="1">
              <w:r>
                <w:rPr>
                  <w:color w:val="#410a8c"/>
                  <w:u w:val="single"/>
                </w:rPr>
                <w:t xml:space="preserve">halshs-05242349v1</w:t>
              </w:r>
            </w:hyperlink>
          </w:p>
        </w:tc>
      </w:tr>
      <w:tr>
        <w:trPr/>
        <w:tc>
          <w:tcPr>
            <w:noWrap/>
          </w:tcPr>
          <w:p>
            <w:pPr>
              <w:spacing w:after="200"/>
            </w:pPr>
            <w:hyperlink r:id="rId146" w:history="1">
              <w:r>
                <w:rPr>
                  <w:color w:val="1e198e"/>
                  <w:b w:val="1"/>
                  <w:bCs w:val="1"/>
                  <w:u w:val="single"/>
                </w:rPr>
                <w:t xml:space="preserve">Voir et imaginer la Révolution, des Nuits de Paris de Rétif de la Bretonne, aux Nuits révolutionnaires de Charles Brabant, de 1789 à 1989… et à aujourd’hui</w:t>
              </w:r>
            </w:hyperlink>
          </w:p>
          <w:p>
            <w:pPr/>
            <w:hyperlink r:id="rId14" w:history="1">
              <w:r>
                <w:rPr>
                  <w:color w:val="#410a8c"/>
                  <w:u w:val="single"/>
                </w:rPr>
                <w:t xml:space="preserve">Laurent Loty</w:t>
              </w:r>
            </w:hyperlink>
          </w:p>
          <w:p>
            <w:pPr/>
            <w:r>
              <w:rPr>
                <w:i w:val="1"/>
                <w:iCs w:val="1"/>
              </w:rPr>
              <w:t xml:space="preserve">The French Revolution : History, Myth, and Fiction</w:t>
            </w:r>
            <w:r>
              <w:rPr/>
              <w:t xml:space="preserve">, Department of French, Hispanic and Italian Studies, The University of British Colombia, May 2025, Paris, France</w:t>
            </w:r>
          </w:p>
          <w:p>
            <w:pPr/>
            <w:r>
              <w:rPr/>
              <w:t xml:space="preserve">Communication dans un congrès</w:t>
            </w:r>
          </w:p>
          <w:p>
            <w:pPr/>
            <w:hyperlink r:id="rId146" w:history="1">
              <w:r>
                <w:rPr>
                  <w:color w:val="#410a8c"/>
                  <w:u w:val="single"/>
                </w:rPr>
                <w:t xml:space="preserve">halshs-05242355v1</w:t>
              </w:r>
            </w:hyperlink>
          </w:p>
        </w:tc>
      </w:tr>
      <w:tr>
        <w:trPr/>
        <w:tc>
          <w:tcPr>
            <w:noWrap/>
          </w:tcPr>
          <w:p>
            <w:pPr>
              <w:spacing w:after="200"/>
            </w:pPr>
            <w:hyperlink r:id="rId147" w:history="1">
              <w:r>
                <w:rPr>
                  <w:color w:val="1e198e"/>
                  <w:b w:val="1"/>
                  <w:bCs w:val="1"/>
                  <w:u w:val="single"/>
                </w:rPr>
                <w:t xml:space="preserve">« Dialogue sur les Lumières hier et aujourd’hui »</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Journées d’étude préparatoire au dossier « Déboulonner les Lumières ? » de la revue Dix-Huitième Siècle</w:t>
            </w:r>
            <w:r>
              <w:rPr/>
              <w:t xml:space="preserve">, organisées par Flora Amann, Joël Castonguay-Bélanger, Anne-Claire Marpeau et Stéphanie Roza, avec la collaboration de Laurent Loty, soutenu par le Centre d'étude de la langue et des littératures françaises (UMR 8599, CNRS-Sorbonne Université), Configurations littéraires (UR 1337, Université de Strasbourg), Triangle (UMR 5206, CNRS-ENS de Lyon, universités Lyon 2 et Saint-Étienne, Sciences Po Lyon) et The University of British Columbia (Department of French, Hispanic &amp; Italian Studies), Apr 2024, Paris Sorbonne Nouvelle, France</w:t>
            </w:r>
          </w:p>
          <w:p>
            <w:pPr/>
            <w:r>
              <w:rPr/>
              <w:t xml:space="preserve">Communication dans un congrès</w:t>
            </w:r>
          </w:p>
          <w:p>
            <w:pPr/>
            <w:hyperlink r:id="rId147" w:history="1">
              <w:r>
                <w:rPr>
                  <w:color w:val="#410a8c"/>
                  <w:u w:val="single"/>
                </w:rPr>
                <w:t xml:space="preserve">halshs-05242387v1</w:t>
              </w:r>
            </w:hyperlink>
          </w:p>
        </w:tc>
      </w:tr>
      <w:tr>
        <w:trPr/>
        <w:tc>
          <w:tcPr>
            <w:noWrap/>
          </w:tcPr>
          <w:p>
            <w:pPr>
              <w:spacing w:after="200"/>
            </w:pPr>
            <w:hyperlink r:id="rId148" w:history="1">
              <w:r>
                <w:rPr>
                  <w:color w:val="1e198e"/>
                  <w:b w:val="1"/>
                  <w:bCs w:val="1"/>
                  <w:u w:val="single"/>
                </w:rPr>
                <w:t xml:space="preserve">« Bartleby ou les hommes au rebut de Véronique Taquin : un homme de loi tiraillé entre la charité chrétienne et le monde des affaires de Wall Street »</w:t>
              </w:r>
            </w:hyperlink>
          </w:p>
          <w:p>
            <w:pPr/>
            <w:hyperlink r:id="rId14"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8" w:history="1">
              <w:r>
                <w:rPr>
                  <w:color w:val="#410a8c"/>
                  <w:u w:val="single"/>
                </w:rPr>
                <w:t xml:space="preserve">halshs-05242370v1</w:t>
              </w:r>
            </w:hyperlink>
          </w:p>
        </w:tc>
      </w:tr>
      <w:tr>
        <w:trPr/>
        <w:tc>
          <w:tcPr>
            <w:noWrap/>
          </w:tcPr>
          <w:p>
            <w:pPr>
              <w:spacing w:after="200"/>
            </w:pPr>
            <w:hyperlink r:id="rId149" w:history="1">
              <w:r>
                <w:rPr>
                  <w:color w:val="1e198e"/>
                  <w:b w:val="1"/>
                  <w:bCs w:val="1"/>
                  <w:u w:val="single"/>
                </w:rPr>
                <w:t xml:space="preserve">« Corporations. Un roman du travail de Benoît Vandoolaegue »</w:t>
              </w:r>
            </w:hyperlink>
          </w:p>
          <w:p>
            <w:pPr/>
            <w:hyperlink r:id="rId14"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9" w:history="1">
              <w:r>
                <w:rPr>
                  <w:color w:val="#410a8c"/>
                  <w:u w:val="single"/>
                </w:rPr>
                <w:t xml:space="preserve">halshs-05242377v1</w:t>
              </w:r>
            </w:hyperlink>
          </w:p>
        </w:tc>
      </w:tr>
      <w:tr>
        <w:trPr/>
        <w:tc>
          <w:tcPr>
            <w:noWrap/>
          </w:tcPr>
          <w:p>
            <w:pPr>
              <w:spacing w:after="200"/>
            </w:pPr>
            <w:hyperlink r:id="rId150" w:history="1">
              <w:r>
                <w:rPr>
                  <w:color w:val="1e198e"/>
                  <w:b w:val="1"/>
                  <w:bCs w:val="1"/>
                  <w:u w:val="single"/>
                </w:rPr>
                <w:t xml:space="preserve">Rétif historien des nuits de la Révolution et auteur de fictions utopiques et juridiques</w:t>
              </w:r>
            </w:hyperlink>
          </w:p>
          <w:p>
            <w:pPr/>
            <w:hyperlink r:id="rId14" w:history="1">
              <w:r>
                <w:rPr>
                  <w:color w:val="#410a8c"/>
                  <w:u w:val="single"/>
                </w:rPr>
                <w:t xml:space="preserve">Laurent Loty</w:t>
              </w:r>
            </w:hyperlink>
          </w:p>
          <w:p>
            <w:pPr/>
            <w:r>
              <w:rPr>
                <w:i w:val="1"/>
                <w:iCs w:val="1"/>
              </w:rPr>
              <w:t xml:space="preserve">Congrès des Associations amies de la Révolution française</w:t>
            </w:r>
            <w:r>
              <w:rPr/>
              <w:t xml:space="preserve">, co-organisé avec la Société des Études Robespierristes, Sep 2023, salle Saint-Just, Ivry-sur-Seine, France</w:t>
            </w:r>
          </w:p>
          <w:p>
            <w:pPr/>
            <w:r>
              <w:rPr/>
              <w:t xml:space="preserve">Communication dans un congrès</w:t>
            </w:r>
          </w:p>
          <w:p>
            <w:pPr/>
            <w:hyperlink r:id="rId150" w:history="1">
              <w:r>
                <w:rPr>
                  <w:color w:val="#410a8c"/>
                  <w:u w:val="single"/>
                </w:rPr>
                <w:t xml:space="preserve">halshs-04329956v1</w:t>
              </w:r>
            </w:hyperlink>
          </w:p>
        </w:tc>
      </w:tr>
      <w:tr>
        <w:trPr/>
        <w:tc>
          <w:tcPr>
            <w:noWrap/>
          </w:tcPr>
          <w:p>
            <w:pPr>
              <w:spacing w:after="200"/>
            </w:pPr>
            <w:hyperlink r:id="rId151" w:history="1">
              <w:r>
                <w:rPr>
                  <w:color w:val="1e198e"/>
                  <w:b w:val="1"/>
                  <w:bCs w:val="1"/>
                  <w:u w:val="single"/>
                </w:rPr>
                <w:t xml:space="preserve">Gauche et droite : histoire des mots et perspectives</w:t>
              </w:r>
            </w:hyperlink>
          </w:p>
          <w:p>
            <w:pPr/>
            <w:hyperlink r:id="rId14" w:history="1">
              <w:r>
                <w:rPr>
                  <w:color w:val="#410a8c"/>
                  <w:u w:val="single"/>
                </w:rPr>
                <w:t xml:space="preserve">Laurent Loty</w:t>
              </w:r>
            </w:hyperlink>
          </w:p>
          <w:p>
            <w:pPr/>
            <w:r>
              <w:rPr>
                <w:i w:val="1"/>
                <w:iCs w:val="1"/>
              </w:rPr>
              <w:t xml:space="preserve">Atelier « Salon numérique de la rue Broca »</w:t>
            </w:r>
            <w:r>
              <w:rPr/>
              <w:t xml:space="preserve">, organisé par Laurent Loty, May 2022, Paris, France</w:t>
            </w:r>
          </w:p>
          <w:p>
            <w:pPr/>
            <w:r>
              <w:rPr/>
              <w:t xml:space="preserve">Communication dans un congrès</w:t>
            </w:r>
          </w:p>
          <w:p>
            <w:pPr/>
            <w:hyperlink r:id="rId151" w:history="1">
              <w:r>
                <w:rPr>
                  <w:color w:val="#410a8c"/>
                  <w:u w:val="single"/>
                </w:rPr>
                <w:t xml:space="preserve">halshs-04025562v1</w:t>
              </w:r>
            </w:hyperlink>
          </w:p>
        </w:tc>
      </w:tr>
      <w:tr>
        <w:trPr/>
        <w:tc>
          <w:tcPr>
            <w:noWrap/>
          </w:tcPr>
          <w:p>
            <w:pPr>
              <w:spacing w:after="200"/>
            </w:pPr>
            <w:hyperlink r:id="rId152" w:history="1">
              <w:r>
                <w:rPr>
                  <w:color w:val="1e198e"/>
                  <w:b w:val="1"/>
                  <w:bCs w:val="1"/>
                  <w:u w:val="single"/>
                </w:rPr>
                <w:t xml:space="preserve">L’optimum : de la théologie aux sciences et aux fictions</w:t>
              </w:r>
            </w:hyperlink>
          </w:p>
          <w:p>
            <w:pPr/>
            <w:hyperlink r:id="rId14" w:history="1">
              <w:r>
                <w:rPr>
                  <w:color w:val="#410a8c"/>
                  <w:u w:val="single"/>
                </w:rPr>
                <w:t xml:space="preserve">Laurent Loty</w:t>
              </w:r>
            </w:hyperlink>
          </w:p>
          <w:p>
            <w:pPr/>
            <w:r>
              <w:rPr>
                <w:i w:val="1"/>
                <w:iCs w:val="1"/>
              </w:rPr>
              <w:t xml:space="preserve">Colloque international « Courbes optimales. La notion d’« efficience » au XVIIIe siècle (sciences, littérature, esthétique) »</w:t>
            </w:r>
            <w:r>
              <w:rPr/>
              <w:t xml:space="preserve">, Sarah Brämaer; Adrien Paschoud; Slaven Waelti; et le Séminaire d’études françaises, soutenu par le Fonds national suisse de la recherche scientifique, Mar 2021, Bâle, Suisse</w:t>
            </w:r>
          </w:p>
          <w:p>
            <w:pPr/>
            <w:r>
              <w:rPr/>
              <w:t xml:space="preserve">Communication dans un congrès</w:t>
            </w:r>
          </w:p>
          <w:p>
            <w:pPr/>
            <w:hyperlink r:id="rId152" w:history="1">
              <w:r>
                <w:rPr>
                  <w:color w:val="#410a8c"/>
                  <w:u w:val="single"/>
                </w:rPr>
                <w:t xml:space="preserve">halshs-03513599v1</w:t>
              </w:r>
            </w:hyperlink>
          </w:p>
        </w:tc>
      </w:tr>
      <w:tr>
        <w:trPr/>
        <w:tc>
          <w:tcPr>
            <w:noWrap/>
          </w:tcPr>
          <w:p>
            <w:pPr>
              <w:spacing w:after="200"/>
            </w:pPr>
            <w:hyperlink r:id="rId153" w:history="1">
              <w:r>
                <w:rPr>
                  <w:color w:val="1e198e"/>
                  <w:b w:val="1"/>
                  <w:bCs w:val="1"/>
                  <w:u w:val="single"/>
                </w:rPr>
                <w:t xml:space="preserve">Diderot et Condorcet humanistes et mélioristes</w:t>
              </w:r>
            </w:hyperlink>
          </w:p>
          <w:p>
            <w:pPr/>
            <w:hyperlink r:id="rId14" w:history="1">
              <w:r>
                <w:rPr>
                  <w:color w:val="#410a8c"/>
                  <w:u w:val="single"/>
                </w:rPr>
                <w:t xml:space="preserve">Laurent Loty</w:t>
              </w:r>
            </w:hyperlink>
          </w:p>
          <w:p>
            <w:pPr/>
            <w:r>
              <w:rPr>
                <w:i w:val="1"/>
                <w:iCs w:val="1"/>
              </w:rPr>
              <w:t xml:space="preserve">Journée internationale de la francophonie par le Campus francophone du Collège universitaire de Netanya, session sur la dimension universelle des philosophes français</w:t>
            </w:r>
            <w:r>
              <w:rPr/>
              <w:t xml:space="preserve">, organisé par Gérard Rabinovitch; avec le soutien de l’Ambassade de France en Israël, de l’Institut français, de l’Institut Européen Emmanuel Levinas, Mar 2021, Visio conference, France</w:t>
            </w:r>
          </w:p>
          <w:p>
            <w:pPr/>
            <w:r>
              <w:rPr/>
              <w:t xml:space="preserve">Communication dans un congrès</w:t>
            </w:r>
          </w:p>
          <w:p>
            <w:pPr/>
            <w:hyperlink r:id="rId153" w:history="1">
              <w:r>
                <w:rPr>
                  <w:color w:val="#410a8c"/>
                  <w:u w:val="single"/>
                </w:rPr>
                <w:t xml:space="preserve">halshs-04025548v1</w:t>
              </w:r>
            </w:hyperlink>
          </w:p>
        </w:tc>
      </w:tr>
      <w:tr>
        <w:trPr/>
        <w:tc>
          <w:tcPr>
            <w:noWrap/>
          </w:tcPr>
          <w:p>
            <w:pPr>
              <w:spacing w:after="200"/>
            </w:pPr>
            <w:hyperlink r:id="rId154" w:history="1">
              <w:r>
                <w:rPr>
                  <w:color w:val="1e198e"/>
                  <w:b w:val="1"/>
                  <w:bCs w:val="1"/>
                  <w:u w:val="single"/>
                </w:rPr>
                <w:t xml:space="preserve">À la découverte de La Découverte australe de Rétif de la Bretonne</w:t>
              </w:r>
            </w:hyperlink>
          </w:p>
          <w:p>
            <w:pPr/>
            <w:hyperlink r:id="rId14" w:history="1">
              <w:r>
                <w:rPr>
                  <w:color w:val="#410a8c"/>
                  <w:u w:val="single"/>
                </w:rPr>
                <w:t xml:space="preserve">Laurent Loty</w:t>
              </w:r>
            </w:hyperlink>
          </w:p>
          <w:p>
            <w:pPr/>
            <w:r>
              <w:rPr>
                <w:i w:val="1"/>
                <w:iCs w:val="1"/>
              </w:rPr>
              <w:t xml:space="preserve">Soirée littéraire (II) de France-Blog.info</w:t>
            </w:r>
            <w:r>
              <w:rPr/>
              <w:t xml:space="preserve">, animée par Heiner Wittmann, auteur, éditeur et journaliste culturel et politique; avec le soutien de l’Association des romanistes allemands (Romanistenverband), Feb 2021, Visio conference, Allemagne</w:t>
            </w:r>
          </w:p>
          <w:p>
            <w:pPr/>
            <w:r>
              <w:rPr/>
              <w:t xml:space="preserve">Communication dans un congrès</w:t>
            </w:r>
          </w:p>
          <w:p>
            <w:pPr/>
            <w:hyperlink r:id="rId154" w:history="1">
              <w:r>
                <w:rPr>
                  <w:color w:val="#410a8c"/>
                  <w:u w:val="single"/>
                </w:rPr>
                <w:t xml:space="preserve">halshs-04025518v1</w:t>
              </w:r>
            </w:hyperlink>
          </w:p>
        </w:tc>
      </w:tr>
      <w:tr>
        <w:trPr/>
        <w:tc>
          <w:tcPr>
            <w:noWrap/>
          </w:tcPr>
          <w:p>
            <w:pPr>
              <w:spacing w:after="200"/>
            </w:pPr>
            <w:hyperlink r:id="rId155" w:history="1">
              <w:r>
                <w:rPr>
                  <w:color w:val="1e198e"/>
                  <w:b w:val="1"/>
                  <w:bCs w:val="1"/>
                  <w:u w:val="single"/>
                </w:rPr>
                <w:t xml:space="preserve">Faire l'histoire de mots qui aveuglent, échapper au manichéisme, libérer l’imagination politique et juridique</w:t>
              </w:r>
            </w:hyperlink>
          </w:p>
          <w:p>
            <w:pPr/>
            <w:hyperlink r:id="rId14" w:history="1">
              <w:r>
                <w:rPr>
                  <w:color w:val="#410a8c"/>
                  <w:u w:val="single"/>
                </w:rPr>
                <w:t xml:space="preserve">Laurent Loty</w:t>
              </w:r>
            </w:hyperlink>
          </w:p>
          <w:p>
            <w:pPr/>
            <w:r>
              <w:rPr>
                <w:i w:val="1"/>
                <w:iCs w:val="1"/>
              </w:rPr>
              <w:t xml:space="preserve">Colloque international « “Gauche” ? “Droite” ? »</w:t>
            </w:r>
            <w:r>
              <w:rPr/>
              <w:t xml:space="preserve">, Fabien Schang, Dec 2021, Faculté de philosophie de l’Université de Goïas, Brésil</w:t>
            </w:r>
          </w:p>
          <w:p>
            <w:pPr/>
            <w:r>
              <w:rPr/>
              <w:t xml:space="preserve">Communication dans un congrès</w:t>
            </w:r>
          </w:p>
          <w:p>
            <w:pPr/>
            <w:hyperlink r:id="rId155" w:history="1">
              <w:r>
                <w:rPr>
                  <w:color w:val="#410a8c"/>
                  <w:u w:val="single"/>
                </w:rPr>
                <w:t xml:space="preserve">halshs-04025555v1</w:t>
              </w:r>
            </w:hyperlink>
          </w:p>
        </w:tc>
      </w:tr>
      <w:tr>
        <w:trPr/>
        <w:tc>
          <w:tcPr>
            <w:noWrap/>
          </w:tcPr>
          <w:p>
            <w:pPr>
              <w:spacing w:after="200"/>
            </w:pPr>
            <w:hyperlink r:id="rId156" w:history="1">
              <w:r>
                <w:rPr>
                  <w:color w:val="1e198e"/>
                  <w:b w:val="1"/>
                  <w:bCs w:val="1"/>
                  <w:u w:val="single"/>
                </w:rPr>
                <w:t xml:space="preserve">La Lettre d’un Singe et La Séance chez une Amatrice dans La Découverte australe : juvénales et roman utopique et scientifique</w:t>
              </w:r>
            </w:hyperlink>
          </w:p>
          <w:p>
            <w:pPr/>
            <w:hyperlink r:id="rId14"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w:t>
            </w:r>
            <w:r>
              <w:rPr/>
              <w:t xml:space="preserve">, Hélène Boons; Claude Klein; Laurent Loty; Sylvie Valet; avec la Société Rétif de la Bretonne et le soutien du Centre d’Étude de la Langue et des Littératures Françaises (CELLF, CNRS-Sorbonne Université), du Laboratoire Interdisciplinaire d’étude du Politique Hannah Arendt (LIPHA, Université Paris-Est-Créteil), et de l’Équipe d’accueil Pouvoirs, Lettres et Normes (POLEN, Université d’Orléans), Sep 2020, Visio conference, France</w:t>
            </w:r>
          </w:p>
          <w:p>
            <w:pPr/>
            <w:r>
              <w:rPr/>
              <w:t xml:space="preserve">Communication dans un congrès</w:t>
            </w:r>
          </w:p>
          <w:p>
            <w:pPr/>
            <w:hyperlink r:id="rId156" w:history="1">
              <w:r>
                <w:rPr>
                  <w:color w:val="#410a8c"/>
                  <w:u w:val="single"/>
                </w:rPr>
                <w:t xml:space="preserve">halshs-04025461v1</w:t>
              </w:r>
            </w:hyperlink>
          </w:p>
        </w:tc>
      </w:tr>
      <w:tr>
        <w:trPr/>
        <w:tc>
          <w:tcPr>
            <w:noWrap/>
          </w:tcPr>
          <w:p>
            <w:pPr>
              <w:spacing w:after="200"/>
            </w:pPr>
            <w:hyperlink r:id="rId157" w:history="1">
              <w:r>
                <w:rPr>
                  <w:color w:val="1e198e"/>
                  <w:b w:val="1"/>
                  <w:bCs w:val="1"/>
                  <w:u w:val="single"/>
                </w:rPr>
                <w:t xml:space="preserve">L’indignation de Rétif à nos jours : réflexions épistémologiques, historiques, stylistiques et politiques</w:t>
              </w:r>
            </w:hyperlink>
          </w:p>
          <w:p>
            <w:pPr/>
            <w:hyperlink r:id="rId14"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 »</w:t>
            </w:r>
            <w:r>
              <w:rPr/>
              <w:t xml:space="preserve">, Hélène Boons; Claude Klein; Laurent Loty; Sylvie Valet, Sep 2020, Visio conference, France</w:t>
            </w:r>
          </w:p>
          <w:p>
            <w:pPr/>
            <w:r>
              <w:rPr/>
              <w:t xml:space="preserve">Communication dans un congrès</w:t>
            </w:r>
          </w:p>
          <w:p>
            <w:pPr/>
            <w:hyperlink r:id="rId157" w:history="1">
              <w:r>
                <w:rPr>
                  <w:color w:val="#410a8c"/>
                  <w:u w:val="single"/>
                </w:rPr>
                <w:t xml:space="preserve">halshs-04025501v1</w:t>
              </w:r>
            </w:hyperlink>
          </w:p>
        </w:tc>
      </w:tr>
      <w:tr>
        <w:trPr/>
        <w:tc>
          <w:tcPr>
            <w:noWrap/>
          </w:tcPr>
          <w:p>
            <w:pPr>
              <w:spacing w:after="200"/>
            </w:pPr>
            <w:hyperlink r:id="rId158" w:history="1">
              <w:r>
                <w:rPr>
                  <w:color w:val="1e198e"/>
                  <w:b w:val="1"/>
                  <w:bCs w:val="1"/>
                  <w:u w:val="single"/>
                </w:rPr>
                <w:t xml:space="preserve">Utopie</w:t>
              </w:r>
            </w:hyperlink>
          </w:p>
          <w:p>
            <w:pPr/>
            <w:hyperlink r:id="rId14" w:history="1">
              <w:r>
                <w:rPr>
                  <w:color w:val="#410a8c"/>
                  <w:u w:val="single"/>
                </w:rPr>
                <w:t xml:space="preserve">Laurent Loty</w:t>
              </w:r>
            </w:hyperlink>
            <w:r>
              <w:rPr/>
              <w:t xml:space="preserve">,</w:t>
            </w:r>
            <w:hyperlink r:id="rId159" w:history="1">
              <w:r>
                <w:rPr>
                  <w:color w:val="#410a8c"/>
                  <w:u w:val="single"/>
                </w:rPr>
                <w:t xml:space="preserve">Danièle Hervieu-Léger</w:t>
              </w:r>
            </w:hyperlink>
            <w:r>
              <w:rPr/>
              <w:t xml:space="preserve">,</w:t>
            </w:r>
            <w:hyperlink r:id="rId160" w:history="1">
              <w:r>
                <w:rPr>
                  <w:color w:val="#410a8c"/>
                  <w:u w:val="single"/>
                </w:rPr>
                <w:t xml:space="preserve">Patrick Henriet</w:t>
              </w:r>
            </w:hyperlink>
            <w:r>
              <w:rPr/>
              <w:t xml:space="preserve">,</w:t>
            </w:r>
            <w:hyperlink r:id="rId161" w:history="1">
              <w:r>
                <w:rPr>
                  <w:color w:val="#410a8c"/>
                  <w:u w:val="single"/>
                </w:rPr>
                <w:t xml:space="preserve">Mickael Löwy</w:t>
              </w:r>
            </w:hyperlink>
          </w:p>
          <w:p>
            <w:pPr/>
            <w:r>
              <w:rPr>
                <w:i w:val="1"/>
                <w:iCs w:val="1"/>
              </w:rPr>
              <w:t xml:space="preserve">L’Église : un dictionnaire critique</w:t>
            </w:r>
            <w:r>
              <w:rPr/>
              <w:t xml:space="preserve">, Frédéric Gabriel; Dominique Iogna-Prat; Alain Rauwel; dans le cadre de l’EHESS, de l’EPHE, du CNRS (CéSor et IHRIM), et de l’ENS de Lyon à l’EHESS, Jun 2019, Paris, France</w:t>
            </w:r>
          </w:p>
          <w:p>
            <w:pPr/>
            <w:r>
              <w:rPr/>
              <w:t xml:space="preserve">Communication dans un congrès</w:t>
            </w:r>
          </w:p>
          <w:p>
            <w:pPr/>
            <w:hyperlink r:id="rId158" w:history="1">
              <w:r>
                <w:rPr>
                  <w:color w:val="#410a8c"/>
                  <w:u w:val="single"/>
                </w:rPr>
                <w:t xml:space="preserve">halshs-04025435v1</w:t>
              </w:r>
            </w:hyperlink>
          </w:p>
        </w:tc>
      </w:tr>
      <w:tr>
        <w:trPr/>
        <w:tc>
          <w:tcPr>
            <w:noWrap/>
          </w:tcPr>
          <w:p>
            <w:pPr>
              <w:spacing w:after="200"/>
            </w:pPr>
            <w:hyperlink r:id="rId162" w:history="1">
              <w:r>
                <w:rPr>
                  <w:color w:val="1e198e"/>
                  <w:b w:val="1"/>
                  <w:bCs w:val="1"/>
                  <w:u w:val="single"/>
                </w:rPr>
                <w:t xml:space="preserve">Indisciplinarité : pratique paradoxale, liberté créatrice, effets pervers, enjeu humaniste</w:t>
              </w:r>
            </w:hyperlink>
          </w:p>
          <w:p>
            <w:pPr/>
            <w:hyperlink r:id="rId14" w:history="1">
              <w:r>
                <w:rPr>
                  <w:color w:val="#410a8c"/>
                  <w:u w:val="single"/>
                </w:rPr>
                <w:t xml:space="preserve">Laurent Loty</w:t>
              </w:r>
            </w:hyperlink>
            <w:r>
              <w:rPr/>
              <w:t xml:space="preserve">,</w:t>
            </w:r>
            <w:hyperlink r:id="rId163" w:history="1">
              <w:r>
                <w:rPr>
                  <w:color w:val="#410a8c"/>
                  <w:u w:val="single"/>
                </w:rPr>
                <w:t xml:space="preserve">Myriam Suchet</w:t>
              </w:r>
            </w:hyperlink>
          </w:p>
          <w:p>
            <w:pPr/>
            <w:r>
              <w:rPr>
                <w:i w:val="1"/>
                <w:iCs w:val="1"/>
              </w:rPr>
              <w:t xml:space="preserve">L’indiscipline : une ambition pour les disciplines ?</w:t>
            </w:r>
            <w:r>
              <w:rPr/>
              <w:t xml:space="preserve">, Lia Kurts-Wöste; École doctorale « Montaigne Humanités »; Université Michel de Montaigne Bordeaux 3; Maison Heinrich Heine, Jun 2019, Paris, France</w:t>
            </w:r>
          </w:p>
          <w:p>
            <w:pPr/>
            <w:r>
              <w:rPr/>
              <w:t xml:space="preserve">Communication dans un congrès</w:t>
            </w:r>
          </w:p>
          <w:p>
            <w:pPr/>
            <w:hyperlink r:id="rId162" w:history="1">
              <w:r>
                <w:rPr>
                  <w:color w:val="#410a8c"/>
                  <w:u w:val="single"/>
                </w:rPr>
                <w:t xml:space="preserve">halshs-04025451v1</w:t>
              </w:r>
            </w:hyperlink>
          </w:p>
        </w:tc>
      </w:tr>
      <w:tr>
        <w:trPr/>
        <w:tc>
          <w:tcPr>
            <w:noWrap/>
          </w:tcPr>
          <w:p>
            <w:pPr>
              <w:spacing w:after="200"/>
            </w:pPr>
            <w:hyperlink r:id="rId164" w:history="1">
              <w:r>
                <w:rPr>
                  <w:color w:val="1e198e"/>
                  <w:b w:val="1"/>
                  <w:bCs w:val="1"/>
                  <w:u w:val="single"/>
                </w:rPr>
                <w:t xml:space="preserve">Le rôle des Juvénales aux côtés du roman politique et scientifique dans La découverte australe : entre complément, contrepoint et origine</w:t>
              </w:r>
            </w:hyperlink>
          </w:p>
          <w:p>
            <w:pPr/>
            <w:hyperlink r:id="rId14" w:history="1">
              <w:r>
                <w:rPr>
                  <w:color w:val="#410a8c"/>
                  <w:u w:val="single"/>
                </w:rPr>
                <w:t xml:space="preserve">Laurent Loty</w:t>
              </w:r>
            </w:hyperlink>
          </w:p>
          <w:p>
            <w:pPr/>
            <w:r>
              <w:rPr>
                <w:i w:val="1"/>
                <w:iCs w:val="1"/>
              </w:rPr>
              <w:t xml:space="preserve">Les Juvénales de Rétif : quelles perspectives historiques, juridiques, littéraires et politiques ?</w:t>
            </w:r>
            <w:r>
              <w:rPr/>
              <w:t xml:space="preserve">, Hélène Boons; Claude Klein; Sophie Lefay; Laurent Loty; Sylvie Valet; Société Rétif de la Bretonne; avec le soutien des Universités de Créteil et d’Orléans, de la Sorbonne nouvelle et de Sorbonne Université, Nov 2019, Maison de la recherche de la Sorbonne nouvelle, Paris, France</w:t>
            </w:r>
          </w:p>
          <w:p>
            <w:pPr/>
            <w:r>
              <w:rPr/>
              <w:t xml:space="preserve">Communication dans un congrès</w:t>
            </w:r>
          </w:p>
          <w:p>
            <w:pPr/>
            <w:hyperlink r:id="rId164" w:history="1">
              <w:r>
                <w:rPr>
                  <w:color w:val="#410a8c"/>
                  <w:u w:val="single"/>
                </w:rPr>
                <w:t xml:space="preserve">halshs-04025454v1</w:t>
              </w:r>
            </w:hyperlink>
          </w:p>
        </w:tc>
      </w:tr>
      <w:tr>
        <w:trPr/>
        <w:tc>
          <w:tcPr>
            <w:noWrap/>
          </w:tcPr>
          <w:p>
            <w:pPr>
              <w:spacing w:after="200"/>
            </w:pPr>
            <w:hyperlink r:id="rId165" w:history="1">
              <w:r>
                <w:rPr>
                  <w:color w:val="1e198e"/>
                  <w:b w:val="1"/>
                  <w:bCs w:val="1"/>
                  <w:u w:val="single"/>
                </w:rPr>
                <w:t xml:space="preserve">L’invention de l’idée de conscience : enjeux pour une création-recherche</w:t>
              </w:r>
            </w:hyperlink>
          </w:p>
          <w:p>
            <w:pPr/>
            <w:hyperlink r:id="rId14" w:history="1">
              <w:r>
                <w:rPr>
                  <w:color w:val="#410a8c"/>
                  <w:u w:val="single"/>
                </w:rPr>
                <w:t xml:space="preserve">Laurent Loty</w:t>
              </w:r>
            </w:hyperlink>
          </w:p>
          <w:p>
            <w:pPr/>
            <w:r>
              <w:rPr>
                <w:i w:val="1"/>
                <w:iCs w:val="1"/>
              </w:rPr>
              <w:t xml:space="preserve">Colloque international « Recherche et création littéraire en France et à l’étranger : quelles perspectives de dialogue international ? »</w:t>
            </w:r>
            <w:r>
              <w:rPr/>
              <w:t xml:space="preserve">, Violaine Houdart-Mérot; AMarie Petitjean; avec le soutien de la Maison des Écrivains et de la Littérature, de la Société des Gens De Lettres, et du laboratoire Agora de l’Université de Cergy-Pontoise, Dec 2018, Paris, France</w:t>
            </w:r>
          </w:p>
          <w:p>
            <w:pPr/>
            <w:r>
              <w:rPr/>
              <w:t xml:space="preserve">Communication dans un congrès</w:t>
            </w:r>
          </w:p>
          <w:p>
            <w:pPr/>
            <w:hyperlink r:id="rId165" w:history="1">
              <w:r>
                <w:rPr>
                  <w:color w:val="#410a8c"/>
                  <w:u w:val="single"/>
                </w:rPr>
                <w:t xml:space="preserve">halshs-04025427v1</w:t>
              </w:r>
            </w:hyperlink>
          </w:p>
        </w:tc>
      </w:tr>
      <w:tr>
        <w:trPr/>
        <w:tc>
          <w:tcPr>
            <w:noWrap/>
          </w:tcPr>
          <w:p>
            <w:pPr>
              <w:spacing w:after="200"/>
            </w:pPr>
            <w:hyperlink r:id="rId166" w:history="1">
              <w:r>
                <w:rPr>
                  <w:color w:val="1e198e"/>
                  <w:b w:val="1"/>
                  <w:bCs w:val="1"/>
                  <w:u w:val="single"/>
                </w:rPr>
                <w:t xml:space="preserve">L’imagination utopique disqualifiée par l’imagination divine, la raison politique, ou des utopies mystifiantes</w:t>
              </w:r>
            </w:hyperlink>
          </w:p>
          <w:p>
            <w:pPr/>
            <w:hyperlink r:id="rId14" w:history="1">
              <w:r>
                <w:rPr>
                  <w:color w:val="#410a8c"/>
                  <w:u w:val="single"/>
                </w:rPr>
                <w:t xml:space="preserve">Laurent Loty</w:t>
              </w:r>
            </w:hyperlink>
          </w:p>
          <w:p>
            <w:pPr/>
            <w:r>
              <w:rPr>
                <w:i w:val="1"/>
                <w:iCs w:val="1"/>
              </w:rPr>
              <w:t xml:space="preserve">L’imagination</w:t>
            </w:r>
            <w:r>
              <w:rPr/>
              <w:t xml:space="preserve">, Association des Sociétés de Philosophie de Langue Française (ASPLF), Mar 2018, Rio De Janeiro, Brésil</w:t>
            </w:r>
          </w:p>
          <w:p>
            <w:pPr/>
            <w:r>
              <w:rPr/>
              <w:t xml:space="preserve">Communication dans un congrès</w:t>
            </w:r>
          </w:p>
          <w:p>
            <w:pPr/>
            <w:hyperlink r:id="rId166" w:history="1">
              <w:r>
                <w:rPr>
                  <w:color w:val="#410a8c"/>
                  <w:u w:val="single"/>
                </w:rPr>
                <w:t xml:space="preserve">halshs-04025426v1</w:t>
              </w:r>
            </w:hyperlink>
          </w:p>
        </w:tc>
      </w:tr>
      <w:tr>
        <w:trPr/>
        <w:tc>
          <w:tcPr>
            <w:noWrap/>
          </w:tcPr>
          <w:p>
            <w:pPr>
              <w:spacing w:after="200"/>
            </w:pPr>
            <w:hyperlink r:id="rId167" w:history="1">
              <w:r>
                <w:rPr>
                  <w:color w:val="1e198e"/>
                  <w:b w:val="1"/>
                  <w:bCs w:val="1"/>
                  <w:u w:val="single"/>
                </w:rPr>
                <w:t xml:space="preserve">De la parole masquée et du texte signé au chœur réticulaire des pseudonymes et anonymes</w:t>
              </w:r>
            </w:hyperlink>
          </w:p>
          <w:p>
            <w:pPr/>
            <w:hyperlink r:id="rId14" w:history="1">
              <w:r>
                <w:rPr>
                  <w:color w:val="#410a8c"/>
                  <w:u w:val="single"/>
                </w:rPr>
                <w:t xml:space="preserve">Laurent Loty</w:t>
              </w:r>
            </w:hyperlink>
          </w:p>
          <w:p>
            <w:pPr/>
            <w:r>
              <w:rPr>
                <w:i w:val="1"/>
                <w:iCs w:val="1"/>
              </w:rPr>
              <w:t xml:space="preserve">L’auteur, la "personne" et l’internet : savoirs et imaginaires en réseau</w:t>
            </w:r>
            <w:r>
              <w:rPr/>
              <w:t xml:space="preserve">, Alison James; Laurent Loty, Apr 2017, Université de Chicago, États-Unis</w:t>
            </w:r>
          </w:p>
          <w:p>
            <w:pPr/>
            <w:r>
              <w:rPr/>
              <w:t xml:space="preserve">Communication dans un congrès</w:t>
            </w:r>
          </w:p>
          <w:p>
            <w:pPr/>
            <w:hyperlink r:id="rId167" w:history="1">
              <w:r>
                <w:rPr>
                  <w:color w:val="#410a8c"/>
                  <w:u w:val="single"/>
                </w:rPr>
                <w:t xml:space="preserve">halshs-04025371v1</w:t>
              </w:r>
            </w:hyperlink>
          </w:p>
        </w:tc>
      </w:tr>
      <w:tr>
        <w:trPr/>
        <w:tc>
          <w:tcPr>
            <w:noWrap/>
          </w:tcPr>
          <w:p>
            <w:pPr>
              <w:spacing w:after="200"/>
            </w:pPr>
            <w:hyperlink r:id="rId168" w:history="1">
              <w:r>
                <w:rPr>
                  <w:color w:val="1e198e"/>
                  <w:b w:val="1"/>
                  <w:bCs w:val="1"/>
                  <w:u w:val="single"/>
                </w:rPr>
                <w:t xml:space="preserve">Du rêve en réseau au roman-film digital</w:t>
              </w:r>
            </w:hyperlink>
          </w:p>
          <w:p>
            <w:pPr/>
            <w:hyperlink r:id="rId14" w:history="1">
              <w:r>
                <w:rPr>
                  <w:color w:val="#410a8c"/>
                  <w:u w:val="single"/>
                </w:rPr>
                <w:t xml:space="preserve">Laurent Loty</w:t>
              </w:r>
            </w:hyperlink>
          </w:p>
          <w:p>
            <w:pPr/>
            <w:r>
              <w:rPr>
                <w:i w:val="1"/>
                <w:iCs w:val="1"/>
              </w:rPr>
              <w:t xml:space="preserve">Le sens et les sens (20th and 21st-Century French and Francophone Studies International Colloquium)</w:t>
            </w:r>
            <w:r>
              <w:rPr/>
              <w:t xml:space="preserve">, Vincent Bouchard; Brett Bowles; Alexandre Gefen; Margaret Gray; Eileen Julien; Oana Panaïté, Apr 2017, Indiana University of Bloomington, États-Unis</w:t>
            </w:r>
          </w:p>
          <w:p>
            <w:pPr/>
            <w:r>
              <w:rPr/>
              <w:t xml:space="preserve">Communication dans un congrès</w:t>
            </w:r>
          </w:p>
          <w:p>
            <w:pPr/>
            <w:hyperlink r:id="rId168" w:history="1">
              <w:r>
                <w:rPr>
                  <w:color w:val="#410a8c"/>
                  <w:u w:val="single"/>
                </w:rPr>
                <w:t xml:space="preserve">halshs-04025363v1</w:t>
              </w:r>
            </w:hyperlink>
          </w:p>
        </w:tc>
      </w:tr>
      <w:tr>
        <w:trPr/>
        <w:tc>
          <w:tcPr>
            <w:noWrap/>
          </w:tcPr>
          <w:p>
            <w:pPr>
              <w:spacing w:after="200"/>
            </w:pPr>
            <w:hyperlink r:id="rId169" w:history="1">
              <w:r>
                <w:rPr>
                  <w:color w:val="1e198e"/>
                  <w:b w:val="1"/>
                  <w:bCs w:val="1"/>
                  <w:u w:val="single"/>
                </w:rPr>
                <w:t xml:space="preserve">Le mot &amp;quot;Optimisme&amp;quot; chez Rétif : de la théologie fataliste à l’éternel retour cosmologique durant la Révolution</w:t>
              </w:r>
            </w:hyperlink>
          </w:p>
          <w:p>
            <w:pPr/>
            <w:hyperlink r:id="rId14" w:history="1">
              <w:r>
                <w:rPr>
                  <w:color w:val="#410a8c"/>
                  <w:u w:val="single"/>
                </w:rPr>
                <w:t xml:space="preserve">Laurent Loty</w:t>
              </w:r>
            </w:hyperlink>
          </w:p>
          <w:p>
            <w:pPr/>
            <w:r>
              <w:rPr>
                <w:i w:val="1"/>
                <w:iCs w:val="1"/>
              </w:rPr>
              <w:t xml:space="preserve">Les mots rétiviens dans leurs textes et leurs contextes : lectures et commentaires collectifs</w:t>
            </w:r>
            <w:r>
              <w:rPr/>
              <w:t xml:space="preserve">, Françoise Le Borgne; Laurent Loty; Patrick Samzun, May 2017, Paris, France</w:t>
            </w:r>
          </w:p>
          <w:p>
            <w:pPr/>
            <w:r>
              <w:rPr/>
              <w:t xml:space="preserve">Communication dans un congrès</w:t>
            </w:r>
          </w:p>
          <w:p>
            <w:pPr/>
            <w:hyperlink r:id="rId169" w:history="1">
              <w:r>
                <w:rPr>
                  <w:color w:val="#410a8c"/>
                  <w:u w:val="single"/>
                </w:rPr>
                <w:t xml:space="preserve">halshs-04025418v1</w:t>
              </w:r>
            </w:hyperlink>
          </w:p>
        </w:tc>
      </w:tr>
      <w:tr>
        <w:trPr/>
        <w:tc>
          <w:tcPr>
            <w:noWrap/>
          </w:tcPr>
          <w:p>
            <w:pPr>
              <w:spacing w:after="200"/>
            </w:pPr>
            <w:hyperlink r:id="rId170" w:history="1">
              <w:r>
                <w:rPr>
                  <w:color w:val="1e198e"/>
                  <w:b w:val="1"/>
                  <w:bCs w:val="1"/>
                  <w:u w:val="single"/>
                </w:rPr>
                <w:t xml:space="preserve">Quel humanisme face à des textes transformés en données numériques ?</w:t>
              </w:r>
            </w:hyperlink>
          </w:p>
          <w:p>
            <w:pPr/>
            <w:hyperlink r:id="rId14" w:history="1">
              <w:r>
                <w:rPr>
                  <w:color w:val="#410a8c"/>
                  <w:u w:val="single"/>
                </w:rPr>
                <w:t xml:space="preserve">Laurent Loty</w:t>
              </w:r>
            </w:hyperlink>
          </w:p>
          <w:p>
            <w:pPr/>
            <w:r>
              <w:rPr>
                <w:i w:val="1"/>
                <w:iCs w:val="1"/>
              </w:rPr>
              <w:t xml:space="preserve">Journée d’étude, Les entretiens d’Études digitales, « La donnée n’est pas la pensée »</w:t>
            </w:r>
            <w:r>
              <w:rPr/>
              <w:t xml:space="preserve">, Franck Cormerais; Jacques Athanase Gilbert; Armen Khatchatourov; Laurent Loty; Daphné Vignon; avec le soutien des Universités de Bordeaux et de Nantes, Dec 2017, Institut de Recherche et d’Innovation (Centre Georges Pompidou), Paris, France</w:t>
            </w:r>
          </w:p>
          <w:p>
            <w:pPr/>
            <w:r>
              <w:rPr/>
              <w:t xml:space="preserve">Communication dans un congrès</w:t>
            </w:r>
          </w:p>
          <w:p>
            <w:pPr/>
            <w:hyperlink r:id="rId170" w:history="1">
              <w:r>
                <w:rPr>
                  <w:color w:val="#410a8c"/>
                  <w:u w:val="single"/>
                </w:rPr>
                <w:t xml:space="preserve">halshs-04025421v1</w:t>
              </w:r>
            </w:hyperlink>
          </w:p>
        </w:tc>
      </w:tr>
      <w:tr>
        <w:trPr/>
        <w:tc>
          <w:tcPr>
            <w:noWrap/>
          </w:tcPr>
          <w:p>
            <w:pPr>
              <w:spacing w:after="200"/>
            </w:pPr>
            <w:hyperlink r:id="rId171" w:history="1">
              <w:r>
                <w:rPr>
                  <w:color w:val="1e198e"/>
                  <w:b w:val="1"/>
                  <w:bCs w:val="1"/>
                  <w:u w:val="single"/>
                </w:rPr>
                <w:t xml:space="preserve">« L’inégalitarisme de La découverte australe de Rétif contredit par l’appel à l’égalité (victime de la censure) de la Lettre d’un singe »</w:t>
              </w:r>
            </w:hyperlink>
          </w:p>
          <w:p>
            <w:pPr/>
            <w:hyperlink r:id="rId14" w:history="1">
              <w:r>
                <w:rPr>
                  <w:color w:val="#410a8c"/>
                  <w:u w:val="single"/>
                </w:rPr>
                <w:t xml:space="preserve">Laurent Loty</w:t>
              </w:r>
            </w:hyperlink>
          </w:p>
          <w:p>
            <w:pPr/>
            <w:r>
              <w:rPr>
                <w:i w:val="1"/>
                <w:iCs w:val="1"/>
              </w:rPr>
              <w:t xml:space="preserve">Table ronde « Rétif à la lumière des exemplaires originaux de son œuvre »</w:t>
            </w:r>
            <w:r>
              <w:rPr/>
              <w:t xml:space="preserve">, Département des manuscrits et des livres anciens de la Bibliothèque Interuniversitaire de la Sorbonne, Jun 2016, Paris Sorbonne Université, France</w:t>
            </w:r>
          </w:p>
          <w:p>
            <w:pPr/>
            <w:r>
              <w:rPr/>
              <w:t xml:space="preserve">Communication dans un congrès</w:t>
            </w:r>
          </w:p>
          <w:p>
            <w:pPr/>
            <w:hyperlink r:id="rId171" w:history="1">
              <w:r>
                <w:rPr>
                  <w:color w:val="#410a8c"/>
                  <w:u w:val="single"/>
                </w:rPr>
                <w:t xml:space="preserve">halshs-05242397v1</w:t>
              </w:r>
            </w:hyperlink>
          </w:p>
        </w:tc>
      </w:tr>
      <w:tr>
        <w:trPr/>
        <w:tc>
          <w:tcPr>
            <w:noWrap/>
          </w:tcPr>
          <w:p>
            <w:pPr>
              <w:spacing w:after="200"/>
            </w:pPr>
            <w:hyperlink r:id="rId172" w:history="1">
              <w:r>
                <w:rPr>
                  <w:color w:val="1e198e"/>
                  <w:b w:val="1"/>
                  <w:bCs w:val="1"/>
                  <w:u w:val="single"/>
                </w:rPr>
                <w:t xml:space="preserve">« De l’invention politique du bonheur à sa quantification économique »</w:t>
              </w:r>
            </w:hyperlink>
          </w:p>
          <w:p>
            <w:pPr/>
            <w:hyperlink r:id="rId14" w:history="1">
              <w:r>
                <w:rPr>
                  <w:color w:val="#410a8c"/>
                  <w:u w:val="single"/>
                </w:rPr>
                <w:t xml:space="preserve">Laurent Loty</w:t>
              </w:r>
            </w:hyperlink>
          </w:p>
          <w:p>
            <w:pPr/>
            <w:r>
              <w:rPr>
                <w:i w:val="1"/>
                <w:iCs w:val="1"/>
              </w:rPr>
              <w:t xml:space="preserve">Table ronde Notre Bonheur International Net, vous connaissez ?</w:t>
            </w:r>
            <w:r>
              <w:rPr/>
              <w:t xml:space="preserve">, lancement de la résidence de création numérique avec installation numérique performée par Magali Desbazeille, Apr 2016, Maison Populaire de Montreuil, France</w:t>
            </w:r>
          </w:p>
          <w:p>
            <w:pPr/>
            <w:r>
              <w:rPr/>
              <w:t xml:space="preserve">Communication dans un congrès</w:t>
            </w:r>
          </w:p>
          <w:p>
            <w:pPr/>
            <w:hyperlink r:id="rId172" w:history="1">
              <w:r>
                <w:rPr>
                  <w:color w:val="#410a8c"/>
                  <w:u w:val="single"/>
                </w:rPr>
                <w:t xml:space="preserve">halshs-05242416v1</w:t>
              </w:r>
            </w:hyperlink>
          </w:p>
        </w:tc>
      </w:tr>
      <w:tr>
        <w:trPr/>
        <w:tc>
          <w:tcPr>
            <w:noWrap/>
          </w:tcPr>
          <w:p>
            <w:pPr>
              <w:spacing w:after="200"/>
            </w:pPr>
            <w:hyperlink r:id="rId173" w:history="1">
              <w:r>
                <w:rPr>
                  <w:color w:val="1e198e"/>
                  <w:b w:val="1"/>
                  <w:bCs w:val="1"/>
                  <w:u w:val="single"/>
                </w:rPr>
                <w:t xml:space="preserve">« Le feuilleton éditorial d’une hybridation entre culture classique et numérique »</w:t>
              </w:r>
            </w:hyperlink>
          </w:p>
          <w:p>
            <w:pPr/>
            <w:hyperlink r:id="rId14" w:history="1">
              <w:r>
                <w:rPr>
                  <w:color w:val="#410a8c"/>
                  <w:u w:val="single"/>
                </w:rPr>
                <w:t xml:space="preserve">Laurent Loty</w:t>
              </w:r>
            </w:hyperlink>
          </w:p>
          <w:p>
            <w:pPr/>
            <w:r>
              <w:rPr>
                <w:i w:val="1"/>
                <w:iCs w:val="1"/>
              </w:rPr>
              <w:t xml:space="preserve">Séance « Roman et réseau : effets réflexifs, enjeux littéraires et anthropologiques » du Séminaire Atelier Internet</w:t>
            </w:r>
            <w:r>
              <w:rPr/>
              <w:t xml:space="preserve">, dirigé par Éric Guichard, May 2016, Paris, ENS Ulm, France</w:t>
            </w:r>
          </w:p>
          <w:p>
            <w:pPr/>
            <w:r>
              <w:rPr/>
              <w:t xml:space="preserve">Communication dans un congrès</w:t>
            </w:r>
          </w:p>
          <w:p>
            <w:pPr/>
            <w:hyperlink r:id="rId173" w:history="1">
              <w:r>
                <w:rPr>
                  <w:color w:val="#410a8c"/>
                  <w:u w:val="single"/>
                </w:rPr>
                <w:t xml:space="preserve">halshs-05242409v1</w:t>
              </w:r>
            </w:hyperlink>
          </w:p>
        </w:tc>
      </w:tr>
      <w:tr>
        <w:trPr/>
        <w:tc>
          <w:tcPr>
            <w:noWrap/>
          </w:tcPr>
          <w:p>
            <w:pPr>
              <w:spacing w:after="200"/>
            </w:pPr>
            <w:hyperlink r:id="rId174" w:history="1">
              <w:r>
                <w:rPr>
                  <w:color w:val="1e198e"/>
                  <w:b w:val="1"/>
                  <w:bCs w:val="1"/>
                  <w:u w:val="single"/>
                </w:rPr>
                <w:t xml:space="preserve">« Utopie constituante »</w:t>
              </w:r>
            </w:hyperlink>
          </w:p>
          <w:p>
            <w:pPr/>
            <w:hyperlink r:id="rId14" w:history="1">
              <w:r>
                <w:rPr>
                  <w:color w:val="#410a8c"/>
                  <w:u w:val="single"/>
                </w:rPr>
                <w:t xml:space="preserve">Laurent Loty</w:t>
              </w:r>
            </w:hyperlink>
          </w:p>
          <w:p>
            <w:pPr/>
            <w:r>
              <w:rPr>
                <w:i w:val="1"/>
                <w:iCs w:val="1"/>
              </w:rPr>
              <w:t xml:space="preserve">Séminaire de L’archipel des devenirs</w:t>
            </w:r>
            <w:r>
              <w:rPr/>
              <w:t xml:space="preserve">, Centre de recherche sur l’utopie (Laboratoire de Changement Social et Politique), organisé par Alice Carabédian, Manuel Cervera-Marzal, Anders Fjeld, Camille Louis et Étienne Tassin, Mar 2015, Paris Diderot (Paris 7), France</w:t>
            </w:r>
          </w:p>
          <w:p>
            <w:pPr/>
            <w:r>
              <w:rPr/>
              <w:t xml:space="preserve">Communication dans un congrès</w:t>
            </w:r>
          </w:p>
          <w:p>
            <w:pPr/>
            <w:hyperlink r:id="rId174" w:history="1">
              <w:r>
                <w:rPr>
                  <w:color w:val="#410a8c"/>
                  <w:u w:val="single"/>
                </w:rPr>
                <w:t xml:space="preserve">halshs-05242449v1</w:t>
              </w:r>
            </w:hyperlink>
          </w:p>
        </w:tc>
      </w:tr>
      <w:tr>
        <w:trPr/>
        <w:tc>
          <w:tcPr>
            <w:noWrap/>
          </w:tcPr>
          <w:p>
            <w:pPr>
              <w:spacing w:after="200"/>
            </w:pPr>
            <w:hyperlink r:id="rId175" w:history="1">
              <w:r>
                <w:rPr>
                  <w:color w:val="1e198e"/>
                  <w:b w:val="1"/>
                  <w:bCs w:val="1"/>
                  <w:u w:val="single"/>
                </w:rPr>
                <w:t xml:space="preserve">« Modélisation et indisciplinarité »</w:t>
              </w:r>
            </w:hyperlink>
          </w:p>
          <w:p>
            <w:pPr/>
            <w:hyperlink r:id="rId14" w:history="1">
              <w:r>
                <w:rPr>
                  <w:color w:val="#410a8c"/>
                  <w:u w:val="single"/>
                </w:rPr>
                <w:t xml:space="preserve">Laurent Loty</w:t>
              </w:r>
            </w:hyperlink>
          </w:p>
          <w:p>
            <w:pPr/>
            <w:r>
              <w:rPr>
                <w:i w:val="1"/>
                <w:iCs w:val="1"/>
              </w:rPr>
              <w:t xml:space="preserve">Journée d’étude « Modélisation et interdisciplinarité »</w:t>
            </w:r>
            <w:r>
              <w:rPr/>
              <w:t xml:space="preserve">, organisée par l’Association Natures Sciences Société-Dialogues, sa collection « Indiscipline » (coédition Quae) et le Petit Collège, Nicole Mathieu et Anne-Françoise Schmid, Jan 2015, Paris ENS Ulm, France</w:t>
            </w:r>
          </w:p>
          <w:p>
            <w:pPr/>
            <w:r>
              <w:rPr/>
              <w:t xml:space="preserve">Communication dans un congrès</w:t>
            </w:r>
          </w:p>
          <w:p>
            <w:pPr/>
            <w:hyperlink r:id="rId175" w:history="1">
              <w:r>
                <w:rPr>
                  <w:color w:val="#410a8c"/>
                  <w:u w:val="single"/>
                </w:rPr>
                <w:t xml:space="preserve">halshs-05242456v1</w:t>
              </w:r>
            </w:hyperlink>
          </w:p>
        </w:tc>
      </w:tr>
      <w:tr>
        <w:trPr/>
        <w:tc>
          <w:tcPr>
            <w:noWrap/>
          </w:tcPr>
          <w:p>
            <w:pPr>
              <w:spacing w:after="200"/>
            </w:pPr>
            <w:hyperlink r:id="rId176" w:history="1">
              <w:r>
                <w:rPr>
                  <w:color w:val="1e198e"/>
                  <w:b w:val="1"/>
                  <w:bCs w:val="1"/>
                  <w:u w:val="single"/>
                </w:rPr>
                <w:t xml:space="preserve">« Stratégie pour l’émergence d’une Constituante »</w:t>
              </w:r>
            </w:hyperlink>
          </w:p>
          <w:p>
            <w:pPr/>
            <w:hyperlink r:id="rId14" w:history="1">
              <w:r>
                <w:rPr>
                  <w:color w:val="#410a8c"/>
                  <w:u w:val="single"/>
                </w:rPr>
                <w:t xml:space="preserve">Laurent Loty</w:t>
              </w:r>
            </w:hyperlink>
          </w:p>
          <w:p>
            <w:pPr/>
            <w:r>
              <w:rPr>
                <w:i w:val="1"/>
                <w:iCs w:val="1"/>
              </w:rPr>
              <w:t xml:space="preserve">Journée d’étude L’émergence d’une assemblée constituante, du passé au futur</w:t>
            </w:r>
            <w:r>
              <w:rPr/>
              <w:t xml:space="preserve">, organisée par l’Association pour une Constituante, Jun 2015, Maison des Jeunes et de la Culture Saint-Just, Lyon, France</w:t>
            </w:r>
          </w:p>
          <w:p>
            <w:pPr/>
            <w:r>
              <w:rPr/>
              <w:t xml:space="preserve">Communication dans un congrès</w:t>
            </w:r>
          </w:p>
          <w:p>
            <w:pPr/>
            <w:hyperlink r:id="rId176" w:history="1">
              <w:r>
                <w:rPr>
                  <w:color w:val="#410a8c"/>
                  <w:u w:val="single"/>
                </w:rPr>
                <w:t xml:space="preserve">halshs-05242420v1</w:t>
              </w:r>
            </w:hyperlink>
          </w:p>
        </w:tc>
      </w:tr>
      <w:tr>
        <w:trPr/>
        <w:tc>
          <w:tcPr>
            <w:noWrap/>
          </w:tcPr>
          <w:p>
            <w:pPr>
              <w:spacing w:after="200"/>
            </w:pPr>
            <w:hyperlink r:id="rId177" w:history="1">
              <w:r>
                <w:rPr>
                  <w:color w:val="1e198e"/>
                  <w:b w:val="1"/>
                  <w:bCs w:val="1"/>
                  <w:u w:val="single"/>
                </w:rPr>
                <w:t xml:space="preserve">« De l’interdisciplinarité à l’indisciplinarité, enjeux »</w:t>
              </w:r>
            </w:hyperlink>
          </w:p>
          <w:p>
            <w:pPr/>
            <w:hyperlink r:id="rId14" w:history="1">
              <w:r>
                <w:rPr>
                  <w:color w:val="#410a8c"/>
                  <w:u w:val="single"/>
                </w:rPr>
                <w:t xml:space="preserve">Laurent Loty</w:t>
              </w:r>
            </w:hyperlink>
          </w:p>
          <w:p>
            <w:pPr/>
            <w:r>
              <w:rPr>
                <w:i w:val="1"/>
                <w:iCs w:val="1"/>
              </w:rPr>
              <w:t xml:space="preserve">Colloque Disciplines sans frontières</w:t>
            </w:r>
            <w:r>
              <w:rPr/>
              <w:t xml:space="preserve">, organisé par le Master Ingénierie de la Culture et de la Communication dans le cadre du Centre d’histoire culturelle des sociétés contemporaines de l’Université de Versailles-Saint-Quentin-en-Yvelines, Apr 2015, Paris, FIAP Jean Monnet, 30 rue Cabanis 75014 PARIS, France</w:t>
            </w:r>
          </w:p>
          <w:p>
            <w:pPr/>
            <w:r>
              <w:rPr/>
              <w:t xml:space="preserve">Communication dans un congrès</w:t>
            </w:r>
          </w:p>
          <w:p>
            <w:pPr/>
            <w:hyperlink r:id="rId177" w:history="1">
              <w:r>
                <w:rPr>
                  <w:color w:val="#410a8c"/>
                  <w:u w:val="single"/>
                </w:rPr>
                <w:t xml:space="preserve">halshs-05242436v1</w:t>
              </w:r>
            </w:hyperlink>
          </w:p>
        </w:tc>
      </w:tr>
      <w:tr>
        <w:trPr/>
        <w:tc>
          <w:tcPr>
            <w:noWrap/>
          </w:tcPr>
          <w:p>
            <w:pPr>
              <w:spacing w:after="200"/>
            </w:pPr>
            <w:hyperlink r:id="rId178" w:history="1">
              <w:r>
                <w:rPr>
                  <w:color w:val="1e198e"/>
                  <w:b w:val="1"/>
                  <w:bCs w:val="1"/>
                  <w:u w:val="single"/>
                </w:rPr>
                <w:t xml:space="preserve">« Convergence interhumaniste pour une démocratie politique et économique »</w:t>
              </w:r>
            </w:hyperlink>
          </w:p>
          <w:p>
            <w:pPr/>
            <w:hyperlink r:id="rId14" w:history="1">
              <w:r>
                <w:rPr>
                  <w:color w:val="#410a8c"/>
                  <w:u w:val="single"/>
                </w:rPr>
                <w:t xml:space="preserve">Laurent Loty</w:t>
              </w:r>
            </w:hyperlink>
          </w:p>
          <w:p>
            <w:pPr/>
            <w:r>
              <w:rPr>
                <w:i w:val="1"/>
                <w:iCs w:val="1"/>
              </w:rPr>
              <w:t xml:space="preserve">Journée d’étude « Rencontre autour de l’ouvrage Vers une économie "humaine" ? »</w:t>
            </w:r>
            <w:r>
              <w:rPr/>
              <w:t xml:space="preserve">, organisée par Laurent Loty, Jean-Louis Perrault et Ramón Tortajada, avec le soutien des Éditions Hermann, du Centre d'Étude de la Langue et des Littératures Françaises (CNRS-Université Paris-Sorbonne), du Centre Interdisciplinaire d'Analyse des Processus Humains et Sociaux (Université Rennes 2), de l'Institut Mémoires de l’édition contemporaine et de l'Institut de Sciences Mathématiques et Économiques Appliquées, Nov 2014, Paris, Institut Supérieur européen de Gestion, France</w:t>
            </w:r>
          </w:p>
          <w:p>
            <w:pPr/>
            <w:r>
              <w:rPr/>
              <w:t xml:space="preserve">Communication dans un congrès</w:t>
            </w:r>
          </w:p>
          <w:p>
            <w:pPr/>
            <w:hyperlink r:id="rId178" w:history="1">
              <w:r>
                <w:rPr>
                  <w:color w:val="#410a8c"/>
                  <w:u w:val="single"/>
                </w:rPr>
                <w:t xml:space="preserve">halshs-05242543v1</w:t>
              </w:r>
            </w:hyperlink>
          </w:p>
        </w:tc>
      </w:tr>
      <w:tr>
        <w:trPr/>
        <w:tc>
          <w:tcPr>
            <w:noWrap/>
          </w:tcPr>
          <w:p>
            <w:pPr>
              <w:spacing w:after="200"/>
            </w:pPr>
            <w:hyperlink r:id="rId179" w:history="1">
              <w:r>
                <w:rPr>
                  <w:color w:val="1e198e"/>
                  <w:b w:val="1"/>
                  <w:bCs w:val="1"/>
                  <w:u w:val="single"/>
                </w:rPr>
                <w:t xml:space="preserve">« Liberté de pensée, publication posthume et actualité de Diderot »</w:t>
              </w:r>
            </w:hyperlink>
          </w:p>
          <w:p>
            <w:pPr/>
            <w:hyperlink r:id="rId14" w:history="1">
              <w:r>
                <w:rPr>
                  <w:color w:val="#410a8c"/>
                  <w:u w:val="single"/>
                </w:rPr>
                <w:t xml:space="preserve">Laurent Loty</w:t>
              </w:r>
            </w:hyperlink>
          </w:p>
          <w:p>
            <w:pPr/>
            <w:r>
              <w:rPr>
                <w:i w:val="1"/>
                <w:iCs w:val="1"/>
              </w:rPr>
              <w:t xml:space="preserve">Journée d’étude « Diderot, cohérence et modernité »</w:t>
            </w:r>
            <w:r>
              <w:rPr/>
              <w:t xml:space="preserve">, Nov 2013, Alicante (SPAIN), France</w:t>
            </w:r>
          </w:p>
          <w:p>
            <w:pPr/>
            <w:r>
              <w:rPr/>
              <w:t xml:space="preserve">Communication dans un congrès</w:t>
            </w:r>
          </w:p>
          <w:p>
            <w:pPr/>
            <w:hyperlink r:id="rId179" w:history="1">
              <w:r>
                <w:rPr>
                  <w:color w:val="#410a8c"/>
                  <w:u w:val="single"/>
                </w:rPr>
                <w:t xml:space="preserve">halshs-05242566v1</w:t>
              </w:r>
            </w:hyperlink>
          </w:p>
        </w:tc>
      </w:tr>
      <w:tr>
        <w:trPr/>
        <w:tc>
          <w:tcPr>
            <w:noWrap/>
          </w:tcPr>
          <w:p>
            <w:pPr>
              <w:spacing w:after="200"/>
            </w:pPr>
            <w:hyperlink r:id="rId180" w:history="1">
              <w:r>
                <w:rPr>
                  <w:color w:val="1e198e"/>
                  <w:b w:val="1"/>
                  <w:bCs w:val="1"/>
                  <w:u w:val="single"/>
                </w:rPr>
                <w:t xml:space="preserve">« Encyclopédisme et humanisme, de Diderot à Wikipédia »</w:t>
              </w:r>
            </w:hyperlink>
          </w:p>
          <w:p>
            <w:pPr/>
            <w:hyperlink r:id="rId14" w:history="1">
              <w:r>
                <w:rPr>
                  <w:color w:val="#410a8c"/>
                  <w:u w:val="single"/>
                </w:rPr>
                <w:t xml:space="preserve">Laurent Loty</w:t>
              </w:r>
            </w:hyperlink>
          </w:p>
          <w:p>
            <w:pPr/>
            <w:r>
              <w:rPr>
                <w:i w:val="1"/>
                <w:iCs w:val="1"/>
              </w:rPr>
              <w:t xml:space="preserve">Journée d’étude « La Enciclopedia, de Diderot a la Wikipedia : historia de una utopía o historia de una interdisciplinariedad »</w:t>
            </w:r>
            <w:r>
              <w:rPr/>
              <w:t xml:space="preserve">, Université de Valencia, avec le soutien du programme Claustre Obert et de l’Institut français de Valencia, Nov 2013, Valencia (Espagne), France</w:t>
            </w:r>
          </w:p>
          <w:p>
            <w:pPr/>
            <w:r>
              <w:rPr/>
              <w:t xml:space="preserve">Communication dans un congrès</w:t>
            </w:r>
          </w:p>
          <w:p>
            <w:pPr/>
            <w:hyperlink r:id="rId180" w:history="1">
              <w:r>
                <w:rPr>
                  <w:color w:val="#410a8c"/>
                  <w:u w:val="single"/>
                </w:rPr>
                <w:t xml:space="preserve">halshs-05242570v1</w:t>
              </w:r>
            </w:hyperlink>
          </w:p>
        </w:tc>
      </w:tr>
      <w:tr>
        <w:trPr/>
        <w:tc>
          <w:tcPr>
            <w:noWrap/>
          </w:tcPr>
          <w:p>
            <w:pPr>
              <w:spacing w:after="200"/>
            </w:pPr>
            <w:hyperlink r:id="rId181" w:history="1">
              <w:r>
                <w:rPr>
                  <w:color w:val="1e198e"/>
                  <w:b w:val="1"/>
                  <w:bCs w:val="1"/>
                  <w:u w:val="single"/>
                </w:rPr>
                <w:t xml:space="preserve">« Croyance et liberté chez Diderot »</w:t>
              </w:r>
            </w:hyperlink>
          </w:p>
          <w:p>
            <w:pPr/>
            <w:hyperlink r:id="rId14" w:history="1">
              <w:r>
                <w:rPr>
                  <w:color w:val="#410a8c"/>
                  <w:u w:val="single"/>
                </w:rPr>
                <w:t xml:space="preserve">Laurent Loty</w:t>
              </w:r>
            </w:hyperlink>
          </w:p>
          <w:p>
            <w:pPr/>
            <w:r>
              <w:rPr>
                <w:i w:val="1"/>
                <w:iCs w:val="1"/>
              </w:rPr>
              <w:t xml:space="preserve">Conférence à l'Institut français d’Espagne</w:t>
            </w:r>
            <w:r>
              <w:rPr/>
              <w:t xml:space="preserve">, Nov 2013, Madrid, France</w:t>
            </w:r>
          </w:p>
          <w:p>
            <w:pPr/>
            <w:r>
              <w:rPr/>
              <w:t xml:space="preserve">Communication dans un congrès</w:t>
            </w:r>
          </w:p>
          <w:p>
            <w:pPr/>
            <w:hyperlink r:id="rId181" w:history="1">
              <w:r>
                <w:rPr>
                  <w:color w:val="#410a8c"/>
                  <w:u w:val="single"/>
                </w:rPr>
                <w:t xml:space="preserve">halshs-05242557v1</w:t>
              </w:r>
            </w:hyperlink>
          </w:p>
        </w:tc>
      </w:tr>
      <w:tr>
        <w:trPr/>
        <w:tc>
          <w:tcPr>
            <w:noWrap/>
          </w:tcPr>
          <w:p>
            <w:pPr>
              <w:spacing w:after="200"/>
            </w:pPr>
            <w:hyperlink r:id="rId182" w:history="1">
              <w:r>
                <w:rPr>
                  <w:color w:val="1e198e"/>
                  <w:b w:val="1"/>
                  <w:bCs w:val="1"/>
                  <w:u w:val="single"/>
                </w:rPr>
                <w:t xml:space="preserve">« De Diderot à nous tous, comment penser et publier librement ? »</w:t>
              </w:r>
            </w:hyperlink>
          </w:p>
          <w:p>
            <w:pPr/>
            <w:hyperlink r:id="rId14" w:history="1">
              <w:r>
                <w:rPr>
                  <w:color w:val="#410a8c"/>
                  <w:u w:val="single"/>
                </w:rPr>
                <w:t xml:space="preserve">Laurent Loty</w:t>
              </w:r>
            </w:hyperlink>
          </w:p>
          <w:p>
            <w:pPr/>
            <w:r>
              <w:rPr>
                <w:i w:val="1"/>
                <w:iCs w:val="1"/>
              </w:rPr>
              <w:t xml:space="preserve">Journée d’étude « Parler, écrire, publier : se libérer, nous libérer »</w:t>
            </w:r>
            <w:r>
              <w:rPr/>
              <w:t xml:space="preserve">, organisée par Laurent Loty au sein du Séminaire « Le chaos des écritures. Enjeux culturels, épistémologiques et politiques » dirigé par Baudouin Jurdant, Joëlle Le Marec, Laurent Loty et Emmanuel Souchier, CERILAC (Univ. Denis-Diderot), CELSA (Univ. Paris-Sorbonne), CELLF 17-18e, Jun 2013, Université Paris Diderot, France</w:t>
            </w:r>
          </w:p>
          <w:p>
            <w:pPr/>
            <w:r>
              <w:rPr/>
              <w:t xml:space="preserve">Communication dans un congrès</w:t>
            </w:r>
          </w:p>
          <w:p>
            <w:pPr/>
            <w:hyperlink r:id="rId182" w:history="1">
              <w:r>
                <w:rPr>
                  <w:color w:val="#410a8c"/>
                  <w:u w:val="single"/>
                </w:rPr>
                <w:t xml:space="preserve">halshs-05242589v1</w:t>
              </w:r>
            </w:hyperlink>
          </w:p>
        </w:tc>
      </w:tr>
      <w:tr>
        <w:trPr/>
        <w:tc>
          <w:tcPr>
            <w:noWrap/>
          </w:tcPr>
          <w:p>
            <w:pPr>
              <w:spacing w:after="200"/>
            </w:pPr>
            <w:hyperlink r:id="rId183" w:history="1">
              <w:r>
                <w:rPr>
                  <w:color w:val="1e198e"/>
                  <w:b w:val="1"/>
                  <w:bCs w:val="1"/>
                  <w:u w:val="single"/>
                </w:rPr>
                <w:t xml:space="preserve">« Kourouma (1927-2003) : un Voltaire africain ? Voltaire (1694-1778) : un Kourouma européen ? »</w:t>
              </w:r>
            </w:hyperlink>
          </w:p>
          <w:p>
            <w:pPr/>
            <w:hyperlink r:id="rId14" w:history="1">
              <w:r>
                <w:rPr>
                  <w:color w:val="#410a8c"/>
                  <w:u w:val="single"/>
                </w:rPr>
                <w:t xml:space="preserve">Laurent Loty</w:t>
              </w:r>
            </w:hyperlink>
            <w:r>
              <w:rPr/>
              <w:t xml:space="preserve">,</w:t>
            </w:r>
            <w:hyperlink r:id="rId184" w:history="1">
              <w:r>
                <w:rPr>
                  <w:color w:val="#410a8c"/>
                  <w:u w:val="single"/>
                </w:rPr>
                <w:t xml:space="preserve">Véronique Taquin</w:t>
              </w:r>
            </w:hyperlink>
          </w:p>
          <w:p>
            <w:pPr/>
            <w:r>
              <w:rPr>
                <w:i w:val="1"/>
                <w:iCs w:val="1"/>
              </w:rPr>
              <w:t xml:space="preserve">Colloque international « Circulating French in the Classroom : Reading Literature in Community »</w:t>
            </w:r>
            <w:r>
              <w:rPr/>
              <w:t xml:space="preserve">, organisé par Julia Douthwaite, Alison Rice, Olivier Morel, Eileen Julien, Margaret Gray, Oana Panaïté et Hall Bjornstad, l’Ambassade de France, l’Université de Notre Dame et l’Indiana University of Bloomington, Oct 2013, Indiana University of Bloomington, États-Unis</w:t>
            </w:r>
          </w:p>
          <w:p>
            <w:pPr/>
            <w:r>
              <w:rPr/>
              <w:t xml:space="preserve">Communication dans un congrès</w:t>
            </w:r>
          </w:p>
          <w:p>
            <w:pPr/>
            <w:hyperlink r:id="rId183" w:history="1">
              <w:r>
                <w:rPr>
                  <w:color w:val="#410a8c"/>
                  <w:u w:val="single"/>
                </w:rPr>
                <w:t xml:space="preserve">halshs-05242581v1</w:t>
              </w:r>
            </w:hyperlink>
          </w:p>
        </w:tc>
      </w:tr>
      <w:tr>
        <w:trPr/>
        <w:tc>
          <w:tcPr>
            <w:noWrap/>
          </w:tcPr>
          <w:p>
            <w:pPr>
              <w:spacing w:after="200"/>
            </w:pPr>
            <w:hyperlink r:id="rId185" w:history="1">
              <w:r>
                <w:rPr>
                  <w:color w:val="1e198e"/>
                  <w:b w:val="1"/>
                  <w:bCs w:val="1"/>
                  <w:u w:val="single"/>
                </w:rPr>
                <w:t xml:space="preserve">« Comment penser librement selon Diderot ? »</w:t>
              </w:r>
            </w:hyperlink>
          </w:p>
          <w:p>
            <w:pPr/>
            <w:hyperlink r:id="rId14" w:history="1">
              <w:r>
                <w:rPr>
                  <w:color w:val="#410a8c"/>
                  <w:u w:val="single"/>
                </w:rPr>
                <w:t xml:space="preserve">Laurent Loty</w:t>
              </w:r>
            </w:hyperlink>
          </w:p>
          <w:p>
            <w:pPr/>
            <w:r>
              <w:rPr>
                <w:i w:val="1"/>
                <w:iCs w:val="1"/>
              </w:rPr>
              <w:t xml:space="preserve">Journées d’étude « Diderot et la liberté de penser »</w:t>
            </w:r>
            <w:r>
              <w:rPr/>
              <w:t xml:space="preserve">, organisé par Jean-Louis Fischer avec Laurent Loty, pour La fédération de la Libre pensée, avec le soutien des Ligues de l’Enseignement et des Droits de l’Homme, du Cercle Condorcet, du Conseil général et du Conseil régional de Picardie, Nov 2013, Hôtel de ville de Clermont de l’Oise, France</w:t>
            </w:r>
          </w:p>
          <w:p>
            <w:pPr/>
            <w:r>
              <w:rPr/>
              <w:t xml:space="preserve">Communication dans un congrès</w:t>
            </w:r>
          </w:p>
          <w:p>
            <w:pPr/>
            <w:hyperlink r:id="rId185" w:history="1">
              <w:r>
                <w:rPr>
                  <w:color w:val="#410a8c"/>
                  <w:u w:val="single"/>
                </w:rPr>
                <w:t xml:space="preserve">halshs-05242575v1</w:t>
              </w:r>
            </w:hyperlink>
          </w:p>
        </w:tc>
      </w:tr>
      <w:tr>
        <w:trPr/>
        <w:tc>
          <w:tcPr>
            <w:noWrap/>
          </w:tcPr>
          <w:p>
            <w:pPr>
              <w:spacing w:after="200"/>
            </w:pPr>
            <w:hyperlink r:id="rId186" w:history="1">
              <w:r>
                <w:rPr>
                  <w:color w:val="1e198e"/>
                  <w:b w:val="1"/>
                  <w:bCs w:val="1"/>
                  <w:u w:val="single"/>
                </w:rPr>
                <w:t xml:space="preserve">« Un roman du réseau de Véronique Taquin, fiction d’atelier d’écriture en ligne et atelier d’interprétation sur Mediapart : enjeux esthétiques, anthropologiques et pédagogiques »</w:t>
              </w:r>
            </w:hyperlink>
          </w:p>
          <w:p>
            <w:pPr/>
            <w:hyperlink r:id="rId14" w:history="1">
              <w:r>
                <w:rPr>
                  <w:color w:val="#410a8c"/>
                  <w:u w:val="single"/>
                </w:rPr>
                <w:t xml:space="preserve">Laurent Loty</w:t>
              </w:r>
            </w:hyperlink>
          </w:p>
          <w:p>
            <w:pPr/>
            <w:r>
              <w:rPr>
                <w:i w:val="1"/>
                <w:iCs w:val="1"/>
              </w:rPr>
              <w:t xml:space="preserve">Journée d’étude "Le numérique dans les pratiques d’écriture créative à l’université. Quelle place ? Quels enjeux ? Quelles perspectives d’avenir ?"</w:t>
            </w:r>
            <w:r>
              <w:rPr/>
              <w:t xml:space="preserve">, Dec 2013, Cergy (CY Cergy Paris université), France</w:t>
            </w:r>
          </w:p>
          <w:p>
            <w:pPr/>
            <w:r>
              <w:rPr/>
              <w:t xml:space="preserve">Communication dans un congrès</w:t>
            </w:r>
          </w:p>
          <w:p>
            <w:pPr/>
            <w:hyperlink r:id="rId186" w:history="1">
              <w:r>
                <w:rPr>
                  <w:color w:val="#410a8c"/>
                  <w:u w:val="single"/>
                </w:rPr>
                <w:t xml:space="preserve">halshs-05242554v1</w:t>
              </w:r>
            </w:hyperlink>
          </w:p>
        </w:tc>
      </w:tr>
      <w:tr>
        <w:trPr/>
        <w:tc>
          <w:tcPr>
            <w:noWrap/>
          </w:tcPr>
          <w:p>
            <w:pPr>
              <w:spacing w:after="200"/>
            </w:pPr>
            <w:hyperlink r:id="rId187" w:history="1">
              <w:r>
                <w:rPr>
                  <w:color w:val="1e198e"/>
                  <w:b w:val="1"/>
                  <w:bCs w:val="1"/>
                  <w:u w:val="single"/>
                </w:rPr>
                <w:t xml:space="preserve">« Bartleby ou les hommes au rebut de Véronique Taquin : du psychiatrique à l’économico-politique »</w:t>
              </w:r>
            </w:hyperlink>
          </w:p>
          <w:p>
            <w:pPr/>
            <w:hyperlink r:id="rId14" w:history="1">
              <w:r>
                <w:rPr>
                  <w:color w:val="#410a8c"/>
                  <w:u w:val="single"/>
                </w:rPr>
                <w:t xml:space="preserve">Laurent Loty</w:t>
              </w:r>
            </w:hyperlink>
          </w:p>
          <w:p>
            <w:pPr/>
            <w:r>
              <w:rPr>
                <w:i w:val="1"/>
                <w:iCs w:val="1"/>
              </w:rPr>
              <w:t xml:space="preserve">Séminaire Short Cuts. Cinéma, Scènes et Société</w:t>
            </w:r>
            <w:r>
              <w:rPr/>
              <w:t xml:space="preserve">, dirigé par Michael Bourgatte et Olivier Fournout, Dec 2013, Paris École nationale supérieure des télécommunications, France</w:t>
            </w:r>
          </w:p>
          <w:p>
            <w:pPr/>
            <w:r>
              <w:rPr/>
              <w:t xml:space="preserve">Communication dans un congrès</w:t>
            </w:r>
          </w:p>
          <w:p>
            <w:pPr/>
            <w:hyperlink r:id="rId187" w:history="1">
              <w:r>
                <w:rPr>
                  <w:color w:val="#410a8c"/>
                  <w:u w:val="single"/>
                </w:rPr>
                <w:t xml:space="preserve">halshs-05242548v1</w:t>
              </w:r>
            </w:hyperlink>
          </w:p>
        </w:tc>
      </w:tr>
      <w:tr>
        <w:trPr/>
        <w:tc>
          <w:tcPr>
            <w:noWrap/>
          </w:tcPr>
          <w:p>
            <w:pPr>
              <w:spacing w:after="200"/>
            </w:pPr>
            <w:hyperlink r:id="rId188" w:history="1">
              <w:r>
                <w:rPr>
                  <w:color w:val="1e198e"/>
                  <w:b w:val="1"/>
                  <w:bCs w:val="1"/>
                  <w:u w:val="single"/>
                </w:rPr>
                <w:t xml:space="preserve">« Un roman du réseau, un apprentissage de la vie par l’écriture en réseau, roman-feuilleton édité et commenté sur Mediapart »</w:t>
              </w:r>
            </w:hyperlink>
          </w:p>
          <w:p>
            <w:pPr/>
            <w:hyperlink r:id="rId14" w:history="1">
              <w:r>
                <w:rPr>
                  <w:color w:val="#410a8c"/>
                  <w:u w:val="single"/>
                </w:rPr>
                <w:t xml:space="preserve">Laurent Loty</w:t>
              </w:r>
            </w:hyperlink>
          </w:p>
          <w:p>
            <w:pPr/>
            <w:r>
              <w:rPr>
                <w:i w:val="1"/>
                <w:iCs w:val="1"/>
              </w:rPr>
              <w:t xml:space="preserve">Séminaire de la commission Réseau présidée par Françoise Dax-Boyer</w:t>
            </w:r>
            <w:r>
              <w:rPr/>
              <w:t xml:space="preserve">, Comité Mondial pour les Apprentissages tout au long de la vie, Jun 2013, Paris, France</w:t>
            </w:r>
          </w:p>
          <w:p>
            <w:pPr/>
            <w:r>
              <w:rPr/>
              <w:t xml:space="preserve">Communication dans un congrès</w:t>
            </w:r>
          </w:p>
          <w:p>
            <w:pPr/>
            <w:hyperlink r:id="rId188" w:history="1">
              <w:r>
                <w:rPr>
                  <w:color w:val="#410a8c"/>
                  <w:u w:val="single"/>
                </w:rPr>
                <w:t xml:space="preserve">halshs-05242595v1</w:t>
              </w:r>
            </w:hyperlink>
          </w:p>
        </w:tc>
      </w:tr>
      <w:tr>
        <w:trPr/>
        <w:tc>
          <w:tcPr>
            <w:noWrap/>
          </w:tcPr>
          <w:p>
            <w:pPr>
              <w:spacing w:after="200"/>
            </w:pPr>
            <w:hyperlink r:id="rId189" w:history="1">
              <w:r>
                <w:rPr>
                  <w:color w:val="1e198e"/>
                  <w:b w:val="1"/>
                  <w:bCs w:val="1"/>
                  <w:u w:val="single"/>
                </w:rPr>
                <w:t xml:space="preserve">« De l'épistolaire au réticulaire : littérature, psychanalyse et anthropologie »</w:t>
              </w:r>
            </w:hyperlink>
          </w:p>
          <w:p>
            <w:pPr/>
            <w:hyperlink r:id="rId14" w:history="1">
              <w:r>
                <w:rPr>
                  <w:color w:val="#410a8c"/>
                  <w:u w:val="single"/>
                </w:rPr>
                <w:t xml:space="preserve">Laurent Loty</w:t>
              </w:r>
            </w:hyperlink>
          </w:p>
          <w:p>
            <w:pPr/>
            <w:r>
              <w:rPr>
                <w:i w:val="1"/>
                <w:iCs w:val="1"/>
              </w:rPr>
              <w:t xml:space="preserve">Journée d’étude « Rencontre littéraire autour d’Un roman du réseau de Véronique Taquin »</w:t>
            </w:r>
            <w:r>
              <w:rPr/>
              <w:t xml:space="preserve">, organisée par Laurent Loty, Mar 2013, Paris ENS Ulm, France</w:t>
            </w:r>
          </w:p>
          <w:p>
            <w:pPr/>
            <w:r>
              <w:rPr/>
              <w:t xml:space="preserve">Communication dans un congrès</w:t>
            </w:r>
          </w:p>
          <w:p>
            <w:pPr/>
            <w:hyperlink r:id="rId189" w:history="1">
              <w:r>
                <w:rPr>
                  <w:color w:val="#410a8c"/>
                  <w:u w:val="single"/>
                </w:rPr>
                <w:t xml:space="preserve">halshs-05242598v1</w:t>
              </w:r>
            </w:hyperlink>
          </w:p>
        </w:tc>
      </w:tr>
      <w:tr>
        <w:trPr/>
        <w:tc>
          <w:tcPr>
            <w:noWrap/>
          </w:tcPr>
          <w:p>
            <w:pPr>
              <w:spacing w:after="200"/>
            </w:pPr>
            <w:hyperlink r:id="rId190" w:history="1">
              <w:r>
                <w:rPr>
                  <w:color w:val="1e198e"/>
                  <w:b w:val="1"/>
                  <w:bCs w:val="1"/>
                  <w:u w:val="single"/>
                </w:rPr>
                <w:t xml:space="preserve">« Diderot républicain »</w:t>
              </w:r>
            </w:hyperlink>
          </w:p>
          <w:p>
            <w:pPr/>
            <w:hyperlink r:id="rId14" w:history="1">
              <w:r>
                <w:rPr>
                  <w:color w:val="#410a8c"/>
                  <w:u w:val="single"/>
                </w:rPr>
                <w:t xml:space="preserve">Laurent Loty</w:t>
              </w:r>
            </w:hyperlink>
          </w:p>
          <w:p>
            <w:pPr/>
            <w:r>
              <w:rPr>
                <w:i w:val="1"/>
                <w:iCs w:val="1"/>
              </w:rPr>
              <w:t xml:space="preserve">Conférence, Établissement Public de Coopération Culturelle du Château de La Roche-Guyon</w:t>
            </w:r>
            <w:r>
              <w:rPr/>
              <w:t xml:space="preserve">, Jul 2013, La Roche-Guyon, France</w:t>
            </w:r>
          </w:p>
          <w:p>
            <w:pPr/>
            <w:r>
              <w:rPr/>
              <w:t xml:space="preserve">Communication dans un congrès</w:t>
            </w:r>
          </w:p>
          <w:p>
            <w:pPr/>
            <w:hyperlink r:id="rId190" w:history="1">
              <w:r>
                <w:rPr>
                  <w:color w:val="#410a8c"/>
                  <w:u w:val="single"/>
                </w:rPr>
                <w:t xml:space="preserve">halshs-05242586v1</w:t>
              </w:r>
            </w:hyperlink>
          </w:p>
        </w:tc>
      </w:tr>
      <w:tr>
        <w:trPr/>
        <w:tc>
          <w:tcPr>
            <w:noWrap/>
          </w:tcPr>
          <w:p>
            <w:pPr>
              <w:spacing w:after="200"/>
            </w:pPr>
            <w:hyperlink r:id="rId191" w:history="1">
              <w:r>
                <w:rPr>
                  <w:color w:val="1e198e"/>
                  <w:b w:val="1"/>
                  <w:bCs w:val="1"/>
                  <w:u w:val="single"/>
                </w:rPr>
                <w:t xml:space="preserve">« Écriture et numérique : l’ancien et le nouveau dans l’écriture et l’édition participative d’un roman réticulaire »</w:t>
              </w:r>
            </w:hyperlink>
          </w:p>
          <w:p>
            <w:pPr/>
            <w:hyperlink r:id="rId14" w:history="1">
              <w:r>
                <w:rPr>
                  <w:color w:val="#410a8c"/>
                  <w:u w:val="single"/>
                </w:rPr>
                <w:t xml:space="preserve">Laurent Loty</w:t>
              </w:r>
            </w:hyperlink>
          </w:p>
          <w:p>
            <w:pPr/>
            <w:r>
              <w:rPr>
                <w:i w:val="1"/>
                <w:iCs w:val="1"/>
              </w:rPr>
              <w:t xml:space="preserve">Journée d’étude « Écriture et musique / et oralité / et numérique »</w:t>
            </w:r>
            <w:r>
              <w:rPr/>
              <w:t xml:space="preserve">, organisée par Laurent Loty au sein du Séminaire « Le chaos des écritures. Enjeux culturels, épistémologiques et politiques », dirigé par Yves Jeanneret, Baudouin Jurdant, Joëlle Le Marec, Laurent Loty et Emmanuel Souchier, CERILAC (Univ. Paris-Diderot), CELSA (Univ. Paris-Sorbonne), CELLF 17-18e (Univ. Paris-Sorbonne), Feb 2012, Paris Diderot, France</w:t>
            </w:r>
          </w:p>
          <w:p>
            <w:pPr/>
            <w:r>
              <w:rPr/>
              <w:t xml:space="preserve">Communication dans un congrès</w:t>
            </w:r>
          </w:p>
          <w:p>
            <w:pPr/>
            <w:hyperlink r:id="rId191" w:history="1">
              <w:r>
                <w:rPr>
                  <w:color w:val="#410a8c"/>
                  <w:u w:val="single"/>
                </w:rPr>
                <w:t xml:space="preserve">halshs-05244414v1</w:t>
              </w:r>
            </w:hyperlink>
          </w:p>
        </w:tc>
      </w:tr>
      <w:tr>
        <w:trPr/>
        <w:tc>
          <w:tcPr>
            <w:noWrap/>
          </w:tcPr>
          <w:p>
            <w:pPr>
              <w:spacing w:after="200"/>
            </w:pPr>
            <w:hyperlink r:id="rId192" w:history="1">
              <w:r>
                <w:rPr>
                  <w:color w:val="1e198e"/>
                  <w:b w:val="1"/>
                  <w:bCs w:val="1"/>
                  <w:u w:val="single"/>
                </w:rPr>
                <w:t xml:space="preserve">« L’inadaptation cinématographique de Bartleby par Véronique Taquin : des lettres et des hommes au rebut, la littérature comme lettre ouverte menacée de rester lettre morte »</w:t>
              </w:r>
            </w:hyperlink>
          </w:p>
          <w:p>
            <w:pPr/>
            <w:hyperlink r:id="rId14" w:history="1">
              <w:r>
                <w:rPr>
                  <w:color w:val="#410a8c"/>
                  <w:u w:val="single"/>
                </w:rPr>
                <w:t xml:space="preserve">Laurent Loty</w:t>
              </w:r>
            </w:hyperlink>
          </w:p>
          <w:p>
            <w:pPr/>
            <w:r>
              <w:rPr>
                <w:i w:val="1"/>
                <w:iCs w:val="1"/>
              </w:rPr>
              <w:t xml:space="preserve">Colloque international Enjeux contemporains V : écrire, encore</w:t>
            </w:r>
            <w:r>
              <w:rPr/>
              <w:t xml:space="preserve">, Rencontres organisées par la Maison des écrivains et de la littérature, Jan 2012, Paris, Petit Palais, France</w:t>
            </w:r>
          </w:p>
          <w:p>
            <w:pPr/>
            <w:r>
              <w:rPr/>
              <w:t xml:space="preserve">Communication dans un congrès</w:t>
            </w:r>
          </w:p>
          <w:p>
            <w:pPr/>
            <w:hyperlink r:id="rId192" w:history="1">
              <w:r>
                <w:rPr>
                  <w:color w:val="#410a8c"/>
                  <w:u w:val="single"/>
                </w:rPr>
                <w:t xml:space="preserve">halshs-05244421v1</w:t>
              </w:r>
            </w:hyperlink>
          </w:p>
        </w:tc>
      </w:tr>
      <w:tr>
        <w:trPr/>
        <w:tc>
          <w:tcPr>
            <w:noWrap/>
          </w:tcPr>
          <w:p>
            <w:pPr>
              <w:spacing w:after="200"/>
            </w:pPr>
            <w:hyperlink r:id="rId193" w:history="1">
              <w:r>
                <w:rPr>
                  <w:color w:val="1e198e"/>
                  <w:b w:val="1"/>
                  <w:bCs w:val="1"/>
                  <w:u w:val="single"/>
                </w:rPr>
                <w:t xml:space="preserve">« &amp;quot;Utopie&amp;quot; et &amp;quot;Alterréalisme&amp;quot; : histoire d’un mot, avenir d’une écriture »</w:t>
              </w:r>
            </w:hyperlink>
          </w:p>
          <w:p>
            <w:pPr/>
            <w:hyperlink r:id="rId14" w:history="1">
              <w:r>
                <w:rPr>
                  <w:color w:val="#410a8c"/>
                  <w:u w:val="single"/>
                </w:rPr>
                <w:t xml:space="preserve">Laurent Loty</w:t>
              </w:r>
            </w:hyperlink>
          </w:p>
          <w:p>
            <w:pPr/>
            <w:r>
              <w:rPr>
                <w:i w:val="1"/>
                <w:iCs w:val="1"/>
              </w:rPr>
              <w:t xml:space="preserve">Journée d’étude "Utopies d’hier, d’aujourd’hui et de demain : regards croisés sur le sens politique et historique de l’utopie"</w:t>
            </w:r>
            <w:r>
              <w:rPr/>
              <w:t xml:space="preserve">, Cycle de conférences "Les champs de la réflexion : l’utopie", organisé avec la Société Bretonne de Philosophie, Denis Kermen, Patrica Heulot et Nathalie Monnin, Mar 2012, Rennes, Les Champs libres, France</w:t>
            </w:r>
          </w:p>
          <w:p>
            <w:pPr/>
            <w:r>
              <w:rPr/>
              <w:t xml:space="preserve">Communication dans un congrès</w:t>
            </w:r>
          </w:p>
          <w:p>
            <w:pPr/>
            <w:hyperlink r:id="rId193" w:history="1">
              <w:r>
                <w:rPr>
                  <w:color w:val="#410a8c"/>
                  <w:u w:val="single"/>
                </w:rPr>
                <w:t xml:space="preserve">halshs-05242610v1</w:t>
              </w:r>
            </w:hyperlink>
          </w:p>
        </w:tc>
      </w:tr>
      <w:tr>
        <w:trPr/>
        <w:tc>
          <w:tcPr>
            <w:noWrap/>
          </w:tcPr>
          <w:p>
            <w:pPr>
              <w:spacing w:after="200"/>
            </w:pPr>
            <w:hyperlink r:id="rId194" w:history="1">
              <w:r>
                <w:rPr>
                  <w:color w:val="1e198e"/>
                  <w:b w:val="1"/>
                  <w:bCs w:val="1"/>
                  <w:u w:val="single"/>
                </w:rPr>
                <w:t xml:space="preserve">« Introduction à l’Édition participative d’un roman-feuilleton en ligne, diffusé et commenté sur Mediapart durant l’été 2011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CELSA (Univ. Paris-Sorbonne), CELLF 17-18e (Univ. Paris-Sorbonne), Jun 2011, Paris, France</w:t>
            </w:r>
          </w:p>
          <w:p>
            <w:pPr/>
            <w:r>
              <w:rPr/>
              <w:t xml:space="preserve">Communication dans un congrès</w:t>
            </w:r>
          </w:p>
          <w:p>
            <w:pPr/>
            <w:hyperlink r:id="rId194" w:history="1">
              <w:r>
                <w:rPr>
                  <w:color w:val="#410a8c"/>
                  <w:u w:val="single"/>
                </w:rPr>
                <w:t xml:space="preserve">halshs-05244457v1</w:t>
              </w:r>
            </w:hyperlink>
          </w:p>
        </w:tc>
      </w:tr>
      <w:tr>
        <w:trPr/>
        <w:tc>
          <w:tcPr>
            <w:noWrap/>
          </w:tcPr>
          <w:p>
            <w:pPr>
              <w:spacing w:after="200"/>
            </w:pPr>
            <w:hyperlink r:id="rId195" w:history="1">
              <w:r>
                <w:rPr>
                  <w:color w:val="1e198e"/>
                  <w:b w:val="1"/>
                  <w:bCs w:val="1"/>
                  <w:u w:val="single"/>
                </w:rPr>
                <w:t xml:space="preserve">« Un roman du réseau de V. Taquin diffusé et commenté en ligne : de l’atelier d’écriture biographique dans la fiction à l’atelier d’écriture interprétative sur Mediapart : enjeux d’une double mise en abyme »</w:t>
              </w:r>
            </w:hyperlink>
          </w:p>
          <w:p>
            <w:pPr/>
            <w:hyperlink r:id="rId14"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5" w:history="1">
              <w:r>
                <w:rPr>
                  <w:color w:val="#410a8c"/>
                  <w:u w:val="single"/>
                </w:rPr>
                <w:t xml:space="preserve">halshs-05244440v1</w:t>
              </w:r>
            </w:hyperlink>
          </w:p>
        </w:tc>
      </w:tr>
      <w:tr>
        <w:trPr/>
        <w:tc>
          <w:tcPr>
            <w:noWrap/>
          </w:tcPr>
          <w:p>
            <w:pPr>
              <w:spacing w:after="200"/>
            </w:pPr>
            <w:hyperlink r:id="rId196" w:history="1">
              <w:r>
                <w:rPr>
                  <w:color w:val="1e198e"/>
                  <w:b w:val="1"/>
                  <w:bCs w:val="1"/>
                  <w:u w:val="single"/>
                </w:rPr>
                <w:t xml:space="preserve">« Le programme international Alterréalisme, et l’expérience d’atelier d’écriture de textes de loi utopiques »</w:t>
              </w:r>
            </w:hyperlink>
          </w:p>
          <w:p>
            <w:pPr/>
            <w:hyperlink r:id="rId14"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6" w:history="1">
              <w:r>
                <w:rPr>
                  <w:color w:val="#410a8c"/>
                  <w:u w:val="single"/>
                </w:rPr>
                <w:t xml:space="preserve">halshs-05244433v1</w:t>
              </w:r>
            </w:hyperlink>
          </w:p>
        </w:tc>
      </w:tr>
      <w:tr>
        <w:trPr/>
        <w:tc>
          <w:tcPr>
            <w:noWrap/>
          </w:tcPr>
          <w:p>
            <w:pPr>
              <w:spacing w:after="200"/>
            </w:pPr>
            <w:hyperlink r:id="rId197" w:history="1">
              <w:r>
                <w:rPr>
                  <w:color w:val="1e198e"/>
                  <w:b w:val="1"/>
                  <w:bCs w:val="1"/>
                  <w:u w:val="single"/>
                </w:rPr>
                <w:t xml:space="preserve">« Qu’est-ce qu’&amp;quot;utopie&amp;quot; ? : savoir pratique d’une écriture, usages polémiques du mot, histoires savantes du genre »</w:t>
              </w:r>
            </w:hyperlink>
          </w:p>
          <w:p>
            <w:pPr/>
            <w:hyperlink r:id="rId14" w:history="1">
              <w:r>
                <w:rPr>
                  <w:color w:val="#410a8c"/>
                  <w:u w:val="single"/>
                </w:rPr>
                <w:t xml:space="preserve">Laurent Loty</w:t>
              </w:r>
            </w:hyperlink>
          </w:p>
          <w:p>
            <w:pPr/>
            <w:r>
              <w:rPr>
                <w:i w:val="1"/>
                <w:iCs w:val="1"/>
              </w:rPr>
              <w:t xml:space="preserve">Séminaire « Philosophie et sciences humaines »</w:t>
            </w:r>
            <w:r>
              <w:rPr/>
              <w:t xml:space="preserve">, dirigé par Mireille Delbraccio et Liliane Maury, May 2011, Paris, EHESS, France</w:t>
            </w:r>
          </w:p>
          <w:p>
            <w:pPr/>
            <w:r>
              <w:rPr/>
              <w:t xml:space="preserve">Communication dans un congrès</w:t>
            </w:r>
          </w:p>
          <w:p>
            <w:pPr/>
            <w:hyperlink r:id="rId197" w:history="1">
              <w:r>
                <w:rPr>
                  <w:color w:val="#410a8c"/>
                  <w:u w:val="single"/>
                </w:rPr>
                <w:t xml:space="preserve">halshs-05244463v1</w:t>
              </w:r>
            </w:hyperlink>
          </w:p>
        </w:tc>
      </w:tr>
      <w:tr>
        <w:trPr/>
        <w:tc>
          <w:tcPr>
            <w:noWrap/>
          </w:tcPr>
          <w:p>
            <w:pPr>
              <w:spacing w:after="200"/>
            </w:pPr>
            <w:hyperlink r:id="rId198" w:history="1">
              <w:r>
                <w:rPr>
                  <w:color w:val="1e198e"/>
                  <w:b w:val="1"/>
                  <w:bCs w:val="1"/>
                  <w:u w:val="single"/>
                </w:rPr>
                <w:t xml:space="preserve">« Corrélation entre réflexivité, découverte et émancipation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et Emmanuel Souchier, CERILAC (Univ. Denis-Diderot), Centre Norbert Élias (ENS-LSH Lyon et CNRS) ; CELSA (Univ. Paris-Sorbonne), Feb 2011, Paris, France</w:t>
            </w:r>
          </w:p>
          <w:p>
            <w:pPr/>
            <w:r>
              <w:rPr/>
              <w:t xml:space="preserve">Communication dans un congrès</w:t>
            </w:r>
          </w:p>
          <w:p>
            <w:pPr/>
            <w:hyperlink r:id="rId198" w:history="1">
              <w:r>
                <w:rPr>
                  <w:color w:val="#410a8c"/>
                  <w:u w:val="single"/>
                </w:rPr>
                <w:t xml:space="preserve">halshs-05244476v1</w:t>
              </w:r>
            </w:hyperlink>
          </w:p>
        </w:tc>
      </w:tr>
      <w:tr>
        <w:trPr/>
        <w:tc>
          <w:tcPr>
            <w:noWrap/>
          </w:tcPr>
          <w:p>
            <w:pPr>
              <w:spacing w:after="200"/>
            </w:pPr>
            <w:hyperlink r:id="rId199" w:history="1">
              <w:r>
                <w:rPr>
                  <w:color w:val="1e198e"/>
                  <w:b w:val="1"/>
                  <w:bCs w:val="1"/>
                  <w:u w:val="single"/>
                </w:rPr>
                <w:t xml:space="preserve">« Un roman du réseau de Véronique Taquin sur Mediapart : une expérimentation littéraire, éditoriale et interprétative »</w:t>
              </w:r>
            </w:hyperlink>
          </w:p>
          <w:p>
            <w:pPr/>
            <w:hyperlink r:id="rId14" w:history="1">
              <w:r>
                <w:rPr>
                  <w:color w:val="#410a8c"/>
                  <w:u w:val="single"/>
                </w:rPr>
                <w:t xml:space="preserve">Laurent Loty</w:t>
              </w:r>
            </w:hyperlink>
          </w:p>
          <w:p>
            <w:pPr/>
            <w:r>
              <w:rPr>
                <w:i w:val="1"/>
                <w:iCs w:val="1"/>
              </w:rPr>
              <w:t xml:space="preserve">Séminaire « Pratiques créatives sur internet »</w:t>
            </w:r>
            <w:r>
              <w:rPr/>
              <w:t xml:space="preserve">, dirigé par Brigitte Chapelain (avec Aurélie Aubert, Pierre-Louis Fort et Sandra Frey), Laboratoire Communication et Politique, Institut des sciences de la communication du CNRS, Nov 2011, Paris, Maison des sciences de la communication et de l’interdisciplinarité, France</w:t>
            </w:r>
          </w:p>
          <w:p>
            <w:pPr/>
            <w:r>
              <w:rPr/>
              <w:t xml:space="preserve">Communication dans un congrès</w:t>
            </w:r>
          </w:p>
          <w:p>
            <w:pPr/>
            <w:hyperlink r:id="rId199" w:history="1">
              <w:r>
                <w:rPr>
                  <w:color w:val="#410a8c"/>
                  <w:u w:val="single"/>
                </w:rPr>
                <w:t xml:space="preserve">halshs-05244450v1</w:t>
              </w:r>
            </w:hyperlink>
          </w:p>
        </w:tc>
      </w:tr>
      <w:tr>
        <w:trPr/>
        <w:tc>
          <w:tcPr>
            <w:noWrap/>
          </w:tcPr>
          <w:p>
            <w:pPr>
              <w:spacing w:after="200"/>
            </w:pPr>
            <w:hyperlink r:id="rId200" w:history="1">
              <w:r>
                <w:rPr>
                  <w:color w:val="1e198e"/>
                  <w:b w:val="1"/>
                  <w:bCs w:val="1"/>
                  <w:u w:val="single"/>
                </w:rPr>
                <w:t xml:space="preserve">« Le style conceptuel et dialectique de l’idée d’émancipation dans La question juive de Marx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 CELSA (Univ. Paris-Sorbonne) ; CELLF 17-18e (Univ. Paris-Sorbonne), Mar 2011, Paris, France</w:t>
            </w:r>
          </w:p>
          <w:p>
            <w:pPr/>
            <w:r>
              <w:rPr/>
              <w:t xml:space="preserve">Communication dans un congrès</w:t>
            </w:r>
          </w:p>
          <w:p>
            <w:pPr/>
            <w:hyperlink r:id="rId200" w:history="1">
              <w:r>
                <w:rPr>
                  <w:color w:val="#410a8c"/>
                  <w:u w:val="single"/>
                </w:rPr>
                <w:t xml:space="preserve">halshs-05244467v1</w:t>
              </w:r>
            </w:hyperlink>
          </w:p>
        </w:tc>
      </w:tr>
      <w:tr>
        <w:trPr/>
        <w:tc>
          <w:tcPr>
            <w:noWrap/>
          </w:tcPr>
          <w:p>
            <w:pPr>
              <w:spacing w:after="200"/>
            </w:pPr>
            <w:hyperlink r:id="rId201" w:history="1">
              <w:r>
                <w:rPr>
                  <w:color w:val="1e198e"/>
                  <w:b w:val="1"/>
                  <w:bCs w:val="1"/>
                  <w:u w:val="single"/>
                </w:rPr>
                <w:t xml:space="preserve">« Un récit de voyage imaginaire à l’origine de la première théorie générale du transformisme »</w:t>
              </w:r>
            </w:hyperlink>
          </w:p>
          <w:p>
            <w:pPr/>
            <w:hyperlink r:id="rId14" w:history="1">
              <w:r>
                <w:rPr>
                  <w:color w:val="#410a8c"/>
                  <w:u w:val="single"/>
                </w:rPr>
                <w:t xml:space="preserve">Laurent Loty</w:t>
              </w:r>
            </w:hyperlink>
          </w:p>
          <w:p>
            <w:pPr/>
            <w:r>
              <w:rPr>
                <w:i w:val="1"/>
                <w:iCs w:val="1"/>
              </w:rPr>
              <w:t xml:space="preserve">Séminaire « Le rôle de l’imaginaire dans la découverte »</w:t>
            </w:r>
            <w:r>
              <w:rPr/>
              <w:t xml:space="preserve">, organisé par Sylvie Catellin et Thomas Widemann, Master Sciences, Arts, Culture, Information et Multimédia (SACIM), groupe « Médiation culturelle, scientifique et artistique » (MECSCIA) du Centre d’Histoire Culturelle des Sociétés Contemporaines de l’Université Versailles-Saint-Quentin-en-Yvelines, Apr 2010, Observatoire de Paris, France</w:t>
            </w:r>
          </w:p>
          <w:p>
            <w:pPr/>
            <w:r>
              <w:rPr/>
              <w:t xml:space="preserve">Communication dans un congrès</w:t>
            </w:r>
          </w:p>
          <w:p>
            <w:pPr/>
            <w:hyperlink r:id="rId201" w:history="1">
              <w:r>
                <w:rPr>
                  <w:color w:val="#410a8c"/>
                  <w:u w:val="single"/>
                </w:rPr>
                <w:t xml:space="preserve">halshs-05244719v1</w:t>
              </w:r>
            </w:hyperlink>
          </w:p>
        </w:tc>
      </w:tr>
      <w:tr>
        <w:trPr/>
        <w:tc>
          <w:tcPr>
            <w:noWrap/>
          </w:tcPr>
          <w:p>
            <w:pPr>
              <w:spacing w:after="200"/>
            </w:pPr>
            <w:hyperlink r:id="rId202" w:history="1">
              <w:r>
                <w:rPr>
                  <w:color w:val="1e198e"/>
                  <w:b w:val="1"/>
                  <w:bCs w:val="1"/>
                  <w:u w:val="single"/>
                </w:rPr>
                <w:t xml:space="preserve">« L'invention du conscient et l'abandon de la transmission orale, un cas d'histoire des sciences-fiction : retour sur une expérience d'écriture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et Joëlle Le Marec, CERILAC (Univ. Denis-Diderot), Centre Norbert Élias (ENS-LSH Lyon et CNRS) et CELSA (Univ. Paris-Sorbonne), May 2010, Paris, France</w:t>
            </w:r>
          </w:p>
          <w:p>
            <w:pPr/>
            <w:r>
              <w:rPr/>
              <w:t xml:space="preserve">Communication dans un congrès</w:t>
            </w:r>
          </w:p>
          <w:p>
            <w:pPr/>
            <w:hyperlink r:id="rId202" w:history="1">
              <w:r>
                <w:rPr>
                  <w:color w:val="#410a8c"/>
                  <w:u w:val="single"/>
                </w:rPr>
                <w:t xml:space="preserve">halshs-05244715v1</w:t>
              </w:r>
            </w:hyperlink>
          </w:p>
        </w:tc>
      </w:tr>
      <w:tr>
        <w:trPr/>
        <w:tc>
          <w:tcPr>
            <w:noWrap/>
          </w:tcPr>
          <w:p>
            <w:pPr>
              <w:spacing w:after="200"/>
            </w:pPr>
            <w:hyperlink r:id="rId203" w:history="1">
              <w:r>
                <w:rPr>
                  <w:color w:val="1e198e"/>
                  <w:b w:val="1"/>
                  <w:bCs w:val="1"/>
                  <w:u w:val="single"/>
                </w:rPr>
                <w:t xml:space="preserve">Pour une histoire réflexive et antifataliste. Enquêtes, démarches et enjeux</w:t>
              </w:r>
            </w:hyperlink>
          </w:p>
          <w:p>
            <w:pPr/>
            <w:hyperlink r:id="rId14"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Jan 2010, Paris, France</w:t>
            </w:r>
          </w:p>
          <w:p>
            <w:pPr/>
            <w:r>
              <w:rPr/>
              <w:t xml:space="preserve">Communication dans un congrès</w:t>
            </w:r>
          </w:p>
          <w:p>
            <w:pPr/>
            <w:hyperlink r:id="rId203" w:history="1">
              <w:r>
                <w:rPr>
                  <w:color w:val="#410a8c"/>
                  <w:u w:val="single"/>
                </w:rPr>
                <w:t xml:space="preserve">halshs-00632311v1</w:t>
              </w:r>
            </w:hyperlink>
          </w:p>
        </w:tc>
      </w:tr>
      <w:tr>
        <w:trPr/>
        <w:tc>
          <w:tcPr>
            <w:noWrap/>
          </w:tcPr>
          <w:p>
            <w:pPr>
              <w:spacing w:after="200"/>
            </w:pPr>
            <w:hyperlink r:id="rId204" w:history="1">
              <w:r>
                <w:rPr>
                  <w:color w:val="1e198e"/>
                  <w:b w:val="1"/>
                  <w:bCs w:val="1"/>
                  <w:u w:val="single"/>
                </w:rPr>
                <w:t xml:space="preserve">« Pour une histoire réflexive et anti-fataliste. Enquêtes, démarches et enjeux »</w:t>
              </w:r>
            </w:hyperlink>
          </w:p>
          <w:p>
            <w:pPr/>
            <w:hyperlink r:id="rId14"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dirigé par Michel Delon et Pierre Frantz, Jan 2010, Paris 4 Sorbonne Université, France</w:t>
            </w:r>
          </w:p>
          <w:p>
            <w:pPr/>
            <w:r>
              <w:rPr/>
              <w:t xml:space="preserve">Communication dans un congrès</w:t>
            </w:r>
          </w:p>
          <w:p>
            <w:pPr/>
            <w:hyperlink r:id="rId204" w:history="1">
              <w:r>
                <w:rPr>
                  <w:color w:val="#410a8c"/>
                  <w:u w:val="single"/>
                </w:rPr>
                <w:t xml:space="preserve">halshs-05244730v1</w:t>
              </w:r>
            </w:hyperlink>
          </w:p>
        </w:tc>
      </w:tr>
      <w:tr>
        <w:trPr/>
        <w:tc>
          <w:tcPr>
            <w:noWrap/>
          </w:tcPr>
          <w:p>
            <w:pPr>
              <w:spacing w:after="200"/>
            </w:pPr>
            <w:hyperlink r:id="rId205" w:history="1">
              <w:r>
                <w:rPr>
                  <w:color w:val="1e198e"/>
                  <w:b w:val="1"/>
                  <w:bCs w:val="1"/>
                  <w:u w:val="single"/>
                </w:rPr>
                <w:t xml:space="preserve">« Par delà l’orthodoxie et l’hétérodoxie, pour une relation paradoxale à l’idée même de science et d’autonomie disciplinaire »</w:t>
              </w:r>
            </w:hyperlink>
          </w:p>
          <w:p>
            <w:pPr/>
            <w:hyperlink r:id="rId14"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5" w:history="1">
              <w:r>
                <w:rPr>
                  <w:color w:val="#410a8c"/>
                  <w:u w:val="single"/>
                </w:rPr>
                <w:t xml:space="preserve">halshs-05244709v1</w:t>
              </w:r>
            </w:hyperlink>
          </w:p>
        </w:tc>
      </w:tr>
      <w:tr>
        <w:trPr/>
        <w:tc>
          <w:tcPr>
            <w:noWrap/>
          </w:tcPr>
          <w:p>
            <w:pPr>
              <w:spacing w:after="200"/>
            </w:pPr>
            <w:hyperlink r:id="rId206" w:history="1">
              <w:r>
                <w:rPr>
                  <w:color w:val="1e198e"/>
                  <w:b w:val="1"/>
                  <w:bCs w:val="1"/>
                  <w:u w:val="single"/>
                </w:rPr>
                <w:t xml:space="preserve">« L’optimisme théologique aux origines des sciences économiques néoclassiques et de leur rejet de l’imagination économique et politique »</w:t>
              </w:r>
            </w:hyperlink>
          </w:p>
          <w:p>
            <w:pPr/>
            <w:hyperlink r:id="rId14"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6" w:history="1">
              <w:r>
                <w:rPr>
                  <w:color w:val="#410a8c"/>
                  <w:u w:val="single"/>
                </w:rPr>
                <w:t xml:space="preserve">halshs-05244700v1</w:t>
              </w:r>
            </w:hyperlink>
          </w:p>
        </w:tc>
      </w:tr>
      <w:tr>
        <w:trPr/>
        <w:tc>
          <w:tcPr>
            <w:noWrap/>
          </w:tcPr>
          <w:p>
            <w:pPr>
              <w:spacing w:after="200"/>
            </w:pPr>
            <w:hyperlink r:id="rId207" w:history="1">
              <w:r>
                <w:rPr>
                  <w:color w:val="1e198e"/>
                  <w:b w:val="1"/>
                  <w:bCs w:val="1"/>
                  <w:u w:val="single"/>
                </w:rPr>
                <w:t xml:space="preserve">L'écriture et l'imagination alterréalistes</w:t>
              </w:r>
            </w:hyperlink>
          </w:p>
          <w:p>
            <w:pPr/>
            <w:hyperlink r:id="rId14" w:history="1">
              <w:r>
                <w:rPr>
                  <w:color w:val="#410a8c"/>
                  <w:u w:val="single"/>
                </w:rPr>
                <w:t xml:space="preserve">Laurent Loty</w:t>
              </w:r>
            </w:hyperlink>
          </w:p>
          <w:p>
            <w:pPr/>
            <w:r>
              <w:rPr>
                <w:i w:val="1"/>
                <w:iCs w:val="1"/>
              </w:rPr>
              <w:t xml:space="preserve">journée d'étude " Les utopies, les idéaux réalisés "</w:t>
            </w:r>
            <w:r>
              <w:rPr/>
              <w:t xml:space="preserve">, Feb 2009, Paris, France</w:t>
            </w:r>
          </w:p>
          <w:p>
            <w:pPr/>
            <w:r>
              <w:rPr/>
              <w:t xml:space="preserve">Communication dans un congrès</w:t>
            </w:r>
          </w:p>
          <w:p>
            <w:pPr/>
            <w:hyperlink r:id="rId207" w:history="1">
              <w:r>
                <w:rPr>
                  <w:color w:val="#410a8c"/>
                  <w:u w:val="single"/>
                </w:rPr>
                <w:t xml:space="preserve">halshs-00632309v1</w:t>
              </w:r>
            </w:hyperlink>
          </w:p>
        </w:tc>
      </w:tr>
      <w:tr>
        <w:trPr/>
        <w:tc>
          <w:tcPr>
            <w:noWrap/>
          </w:tcPr>
          <w:p>
            <w:pPr>
              <w:spacing w:after="200"/>
            </w:pPr>
            <w:hyperlink r:id="rId208" w:history="1">
              <w:r>
                <w:rPr>
                  <w:color w:val="1e198e"/>
                  <w:b w:val="1"/>
                  <w:bCs w:val="1"/>
                  <w:u w:val="single"/>
                </w:rPr>
                <w:t xml:space="preserve">« L’écriture et l’imagination alterréalistes »</w:t>
              </w:r>
            </w:hyperlink>
          </w:p>
          <w:p>
            <w:pPr/>
            <w:hyperlink r:id="rId14" w:history="1">
              <w:r>
                <w:rPr>
                  <w:color w:val="#410a8c"/>
                  <w:u w:val="single"/>
                </w:rPr>
                <w:t xml:space="preserve">Laurent Loty</w:t>
              </w:r>
            </w:hyperlink>
          </w:p>
          <w:p>
            <w:pPr/>
            <w:r>
              <w:rPr>
                <w:i w:val="1"/>
                <w:iCs w:val="1"/>
              </w:rPr>
              <w:t xml:space="preserve">Journée d’étude « Les utopies, les idéaux réalisés »</w:t>
            </w:r>
            <w:r>
              <w:rPr/>
              <w:t xml:space="preserve">, organisée par Ginette Francequin, le pôle Travail et société, le Laboratoire Interdisciplinaire pour la Sociologie Économique (CNAM-IRESCO-CNRS), Feb 2009, Paris, Centre National des Arts et des Métiers, France</w:t>
            </w:r>
          </w:p>
          <w:p>
            <w:pPr/>
            <w:r>
              <w:rPr/>
              <w:t xml:space="preserve">Communication dans un congrès</w:t>
            </w:r>
          </w:p>
          <w:p>
            <w:pPr/>
            <w:hyperlink r:id="rId208" w:history="1">
              <w:r>
                <w:rPr>
                  <w:color w:val="#410a8c"/>
                  <w:u w:val="single"/>
                </w:rPr>
                <w:t xml:space="preserve">halshs-05244758v1</w:t>
              </w:r>
            </w:hyperlink>
          </w:p>
        </w:tc>
      </w:tr>
      <w:tr>
        <w:trPr/>
        <w:tc>
          <w:tcPr>
            <w:noWrap/>
          </w:tcPr>
          <w:p>
            <w:pPr>
              <w:spacing w:after="200"/>
            </w:pPr>
            <w:hyperlink r:id="rId209" w:history="1">
              <w:r>
                <w:rPr>
                  <w:color w:val="1e198e"/>
                  <w:b w:val="1"/>
                  <w:bCs w:val="1"/>
                  <w:u w:val="single"/>
                </w:rPr>
                <w:t xml:space="preserve">Sérendipité et indisciplinarité : découvrir en forçant le hasard (et le déterminisme), enjeux pour une politique scientifique</w:t>
              </w:r>
            </w:hyperlink>
          </w:p>
          <w:p>
            <w:pPr/>
            <w:hyperlink r:id="rId14" w:history="1">
              <w:r>
                <w:rPr>
                  <w:color w:val="#410a8c"/>
                  <w:u w:val="single"/>
                </w:rPr>
                <w:t xml:space="preserve">Laurent Loty</w:t>
              </w:r>
            </w:hyperlink>
          </w:p>
          <w:p>
            <w:pPr/>
            <w:r>
              <w:rPr>
                <w:i w:val="1"/>
                <w:iCs w:val="1"/>
              </w:rPr>
              <w:t xml:space="preserve">" La sérendipité dans les sciences, les arts et la décision "</w:t>
            </w:r>
            <w:r>
              <w:rPr/>
              <w:t xml:space="preserve">, Jul 2009, Cerisy, France</w:t>
            </w:r>
          </w:p>
          <w:p>
            <w:pPr/>
            <w:r>
              <w:rPr/>
              <w:t xml:space="preserve">Communication dans un congrès</w:t>
            </w:r>
          </w:p>
          <w:p>
            <w:pPr/>
            <w:hyperlink r:id="rId209" w:history="1">
              <w:r>
                <w:rPr>
                  <w:color w:val="#410a8c"/>
                  <w:u w:val="single"/>
                </w:rPr>
                <w:t xml:space="preserve">halshs-00630434v1</w:t>
              </w:r>
            </w:hyperlink>
          </w:p>
        </w:tc>
      </w:tr>
      <w:tr>
        <w:trPr/>
        <w:tc>
          <w:tcPr>
            <w:noWrap/>
          </w:tcPr>
          <w:p>
            <w:pPr>
              <w:spacing w:after="200"/>
            </w:pPr>
            <w:hyperlink r:id="rId210" w:history="1">
              <w:r>
                <w:rPr>
                  <w:color w:val="1e198e"/>
                  <w:b w:val="1"/>
                  <w:bCs w:val="1"/>
                  <w:u w:val="single"/>
                </w:rPr>
                <w:t xml:space="preserve">« Sérendipité et indisciplinarité : découvrir en forçant le hasard (et le déterminisme), enjeux pour une politique scientifique »</w:t>
              </w:r>
            </w:hyperlink>
          </w:p>
          <w:p>
            <w:pPr/>
            <w:hyperlink r:id="rId14" w:history="1">
              <w:r>
                <w:rPr>
                  <w:color w:val="#410a8c"/>
                  <w:u w:val="single"/>
                </w:rPr>
                <w:t xml:space="preserve">Laurent Loty</w:t>
              </w:r>
            </w:hyperlink>
          </w:p>
          <w:p>
            <w:pPr/>
            <w:r>
              <w:rPr>
                <w:i w:val="1"/>
                <w:iCs w:val="1"/>
              </w:rPr>
              <w:t xml:space="preserve">Décade de Cerisy-la-Salle « La sérendipité dans les sciences, les arts et la décision »</w:t>
            </w:r>
            <w:r>
              <w:rPr/>
              <w:t xml:space="preserve">, Colloque international organisé par Pek Van Andel et Danièle Bourcier, Jul 2009, Cerisy La Salle, Centre culturel international de Cerisy, France</w:t>
            </w:r>
          </w:p>
          <w:p>
            <w:pPr/>
            <w:r>
              <w:rPr/>
              <w:t xml:space="preserve">Communication dans un congrès</w:t>
            </w:r>
          </w:p>
          <w:p>
            <w:pPr/>
            <w:hyperlink r:id="rId210" w:history="1">
              <w:r>
                <w:rPr>
                  <w:color w:val="#410a8c"/>
                  <w:u w:val="single"/>
                </w:rPr>
                <w:t xml:space="preserve">halshs-05244742v1</w:t>
              </w:r>
            </w:hyperlink>
          </w:p>
        </w:tc>
      </w:tr>
      <w:tr>
        <w:trPr/>
        <w:tc>
          <w:tcPr>
            <w:noWrap/>
          </w:tcPr>
          <w:p>
            <w:pPr>
              <w:spacing w:after="200"/>
            </w:pPr>
            <w:hyperlink r:id="rId211" w:history="1">
              <w:r>
                <w:rPr>
                  <w:color w:val="1e198e"/>
                  <w:b w:val="1"/>
                  <w:bCs w:val="1"/>
                  <w:u w:val="single"/>
                </w:rPr>
                <w:t xml:space="preserve">« Sur L’Ingénu, adaptation théâtrale de J. Cosmos, mise en scène Arnaud Denis en 2008 »</w:t>
              </w:r>
            </w:hyperlink>
          </w:p>
          <w:p>
            <w:pPr/>
            <w:hyperlink r:id="rId14"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Arnaud Denis, Arnaud Laster et Nicole Masson, Feb 2008, Paris, Vingtième-Théâtre, France</w:t>
            </w:r>
          </w:p>
          <w:p>
            <w:pPr/>
            <w:r>
              <w:rPr/>
              <w:t xml:space="preserve">Communication dans un congrès</w:t>
            </w:r>
          </w:p>
          <w:p>
            <w:pPr/>
            <w:hyperlink r:id="rId211" w:history="1">
              <w:r>
                <w:rPr>
                  <w:color w:val="#410a8c"/>
                  <w:u w:val="single"/>
                </w:rPr>
                <w:t xml:space="preserve">halshs-05247412v1</w:t>
              </w:r>
            </w:hyperlink>
          </w:p>
        </w:tc>
      </w:tr>
      <w:tr>
        <w:trPr/>
        <w:tc>
          <w:tcPr>
            <w:noWrap/>
          </w:tcPr>
          <w:p>
            <w:pPr>
              <w:spacing w:after="200"/>
            </w:pPr>
            <w:hyperlink r:id="rId212" w:history="1">
              <w:r>
                <w:rPr>
                  <w:color w:val="1e198e"/>
                  <w:b w:val="1"/>
                  <w:bCs w:val="1"/>
                  <w:u w:val="single"/>
                </w:rPr>
                <w:t xml:space="preserve">« Paradoxes de la critique de l’autorité savante »</w:t>
              </w:r>
            </w:hyperlink>
          </w:p>
          <w:p>
            <w:pPr/>
            <w:hyperlink r:id="rId14" w:history="1">
              <w:r>
                <w:rPr>
                  <w:color w:val="#410a8c"/>
                  <w:u w:val="single"/>
                </w:rPr>
                <w:t xml:space="preserve">Laurent Loty</w:t>
              </w:r>
            </w:hyperlink>
          </w:p>
          <w:p>
            <w:pPr/>
            <w:r>
              <w:rPr>
                <w:i w:val="1"/>
                <w:iCs w:val="1"/>
              </w:rPr>
              <w:t xml:space="preserve">Colloque international « Mai 68, creuset pour les sciences de l’homme ? »</w:t>
            </w:r>
            <w:r>
              <w:rPr/>
              <w:t xml:space="preserve">, Société Française pour l’Histoire des Sciences de l’Homme, Sep 2008, Paris, France</w:t>
            </w:r>
          </w:p>
          <w:p>
            <w:pPr/>
            <w:r>
              <w:rPr/>
              <w:t xml:space="preserve">Communication dans un congrès</w:t>
            </w:r>
          </w:p>
          <w:p>
            <w:pPr/>
            <w:hyperlink r:id="rId212" w:history="1">
              <w:r>
                <w:rPr>
                  <w:color w:val="#410a8c"/>
                  <w:u w:val="single"/>
                </w:rPr>
                <w:t xml:space="preserve">halshs-05244779v1</w:t>
              </w:r>
            </w:hyperlink>
          </w:p>
        </w:tc>
      </w:tr>
      <w:tr>
        <w:trPr/>
        <w:tc>
          <w:tcPr>
            <w:noWrap/>
          </w:tcPr>
          <w:p>
            <w:pPr>
              <w:spacing w:after="200"/>
            </w:pPr>
            <w:hyperlink r:id="rId213" w:history="1">
              <w:r>
                <w:rPr>
                  <w:color w:val="1e198e"/>
                  <w:b w:val="1"/>
                  <w:bCs w:val="1"/>
                  <w:u w:val="single"/>
                </w:rPr>
                <w:t xml:space="preserve">« Sur Candide, adaptation télévisée de P. Cardinal d’après Voltaire 1962 »</w:t>
              </w:r>
            </w:hyperlink>
          </w:p>
          <w:p>
            <w:pPr/>
            <w:hyperlink r:id="rId14"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Jean Goldzink et Arnaud Laster, Feb 2008, Paris 3 - Sorbonne Nouvelle, France</w:t>
            </w:r>
          </w:p>
          <w:p>
            <w:pPr/>
            <w:r>
              <w:rPr/>
              <w:t xml:space="preserve">Communication dans un congrès</w:t>
            </w:r>
          </w:p>
          <w:p>
            <w:pPr/>
            <w:hyperlink r:id="rId213" w:history="1">
              <w:r>
                <w:rPr>
                  <w:color w:val="#410a8c"/>
                  <w:u w:val="single"/>
                </w:rPr>
                <w:t xml:space="preserve">halshs-05247414v1</w:t>
              </w:r>
            </w:hyperlink>
          </w:p>
        </w:tc>
      </w:tr>
      <w:tr>
        <w:trPr/>
        <w:tc>
          <w:tcPr>
            <w:noWrap/>
          </w:tcPr>
          <w:p>
            <w:pPr>
              <w:spacing w:after="200"/>
            </w:pPr>
            <w:hyperlink r:id="rId214" w:history="1">
              <w:r>
                <w:rPr>
                  <w:color w:val="1e198e"/>
                  <w:b w:val="1"/>
                  <w:bCs w:val="1"/>
                  <w:u w:val="single"/>
                </w:rPr>
                <w:t xml:space="preserve">« Sur L’Affaire Voltaire, film réalisé par Jacques Mény en 1994 »</w:t>
              </w:r>
            </w:hyperlink>
          </w:p>
          <w:p>
            <w:pPr/>
            <w:hyperlink r:id="rId14" w:history="1">
              <w:r>
                <w:rPr>
                  <w:color w:val="#410a8c"/>
                  <w:u w:val="single"/>
                </w:rPr>
                <w:t xml:space="preserve">Laurent Loty</w:t>
              </w:r>
            </w:hyperlink>
          </w:p>
          <w:p>
            <w:pPr/>
            <w:r>
              <w:rPr>
                <w:i w:val="1"/>
                <w:iCs w:val="1"/>
              </w:rPr>
              <w:t xml:space="preserve">Table ronde pour la Société Voltaire</w:t>
            </w:r>
            <w:r>
              <w:rPr/>
              <w:t xml:space="preserve">, organisée par L. Loty, avec Christophe Cave, Jacques Mény et Denis Reynaud, l’Association pour le festival Victor Hugo et Égaux et l’Université Paris 3-Sorbonne nouvelle, Feb 2008, Paris 3 - Sorbonne Nouvelle, France</w:t>
            </w:r>
          </w:p>
          <w:p>
            <w:pPr/>
            <w:r>
              <w:rPr/>
              <w:t xml:space="preserve">Communication dans un congrès</w:t>
            </w:r>
          </w:p>
          <w:p>
            <w:pPr/>
            <w:hyperlink r:id="rId214" w:history="1">
              <w:r>
                <w:rPr>
                  <w:color w:val="#410a8c"/>
                  <w:u w:val="single"/>
                </w:rPr>
                <w:t xml:space="preserve">halshs-05246317v1</w:t>
              </w:r>
            </w:hyperlink>
          </w:p>
        </w:tc>
      </w:tr>
      <w:tr>
        <w:trPr/>
        <w:tc>
          <w:tcPr>
            <w:noWrap/>
          </w:tcPr>
          <w:p>
            <w:pPr>
              <w:spacing w:after="200"/>
            </w:pPr>
            <w:hyperlink r:id="rId215" w:history="1">
              <w:r>
                <w:rPr>
                  <w:color w:val="1e198e"/>
                  <w:b w:val="1"/>
                  <w:bCs w:val="1"/>
                  <w:u w:val="single"/>
                </w:rPr>
                <w:t xml:space="preserve">« Utopie, eugénisme et colonialisme : les ambivalences de La Découverte australe (1781) de Rétif de la Bretonne »</w:t>
              </w:r>
            </w:hyperlink>
          </w:p>
          <w:p>
            <w:pPr/>
            <w:hyperlink r:id="rId14" w:history="1">
              <w:r>
                <w:rPr>
                  <w:color w:val="#410a8c"/>
                  <w:u w:val="single"/>
                </w:rPr>
                <w:t xml:space="preserve">Laurent Loty</w:t>
              </w:r>
            </w:hyperlink>
          </w:p>
          <w:p>
            <w:pPr/>
            <w:r>
              <w:rPr>
                <w:i w:val="1"/>
                <w:iCs w:val="1"/>
              </w:rPr>
              <w:t xml:space="preserve">Congrès International sur l’Utopie de l’Utopian Studies Society</w:t>
            </w:r>
            <w:r>
              <w:rPr/>
              <w:t xml:space="preserve">, Jul 2008, Limerick (Ireland), France</w:t>
            </w:r>
          </w:p>
          <w:p>
            <w:pPr/>
            <w:r>
              <w:rPr/>
              <w:t xml:space="preserve">Communication dans un congrès</w:t>
            </w:r>
          </w:p>
          <w:p>
            <w:pPr/>
            <w:hyperlink r:id="rId215" w:history="1">
              <w:r>
                <w:rPr>
                  <w:color w:val="#410a8c"/>
                  <w:u w:val="single"/>
                </w:rPr>
                <w:t xml:space="preserve">halshs-05244790v1</w:t>
              </w:r>
            </w:hyperlink>
          </w:p>
        </w:tc>
      </w:tr>
      <w:tr>
        <w:trPr/>
        <w:tc>
          <w:tcPr>
            <w:noWrap/>
          </w:tcPr>
          <w:p>
            <w:pPr>
              <w:spacing w:after="200"/>
            </w:pPr>
            <w:hyperlink r:id="rId216" w:history="1">
              <w:r>
                <w:rPr>
                  <w:color w:val="1e198e"/>
                  <w:b w:val="1"/>
                  <w:bCs w:val="1"/>
                  <w:u w:val="single"/>
                </w:rPr>
                <w:t xml:space="preserve">« Le néologisme &amp;quot;utopie&amp;quot; (1705), ou l’occultation du savoir pratique d’une écriture (une mystification théologico-économique, puis marxiste et universitaire) »</w:t>
              </w:r>
            </w:hyperlink>
          </w:p>
          <w:p>
            <w:pPr/>
            <w:hyperlink r:id="rId14" w:history="1">
              <w:r>
                <w:rPr>
                  <w:color w:val="#410a8c"/>
                  <w:u w:val="single"/>
                </w:rPr>
                <w:t xml:space="preserve">Laurent Loty</w:t>
              </w:r>
            </w:hyperlink>
          </w:p>
          <w:p>
            <w:pPr/>
            <w:r>
              <w:rPr>
                <w:i w:val="1"/>
                <w:iCs w:val="1"/>
              </w:rPr>
              <w:t xml:space="preserve">Séminaire « Écrire les savoirs au XVIIIe siècle »</w:t>
            </w:r>
            <w:r>
              <w:rPr/>
              <w:t xml:space="preserve">, organisé par Franck Salaün et Jean-Pierre Schandeler, Montpellier, Institut de Recherche sur la Renaissance, l’Âge Classique et les Lumières, UMR 5186 du CNRS, Dec 2008, Montpellier Université Paul Valéry-Montpellier 3, France</w:t>
            </w:r>
          </w:p>
          <w:p>
            <w:pPr/>
            <w:r>
              <w:rPr/>
              <w:t xml:space="preserve">Communication dans un congrès</w:t>
            </w:r>
          </w:p>
          <w:p>
            <w:pPr/>
            <w:hyperlink r:id="rId216" w:history="1">
              <w:r>
                <w:rPr>
                  <w:color w:val="#410a8c"/>
                  <w:u w:val="single"/>
                </w:rPr>
                <w:t xml:space="preserve">halshs-05244769v1</w:t>
              </w:r>
            </w:hyperlink>
          </w:p>
        </w:tc>
      </w:tr>
      <w:tr>
        <w:trPr/>
        <w:tc>
          <w:tcPr>
            <w:noWrap/>
          </w:tcPr>
          <w:p>
            <w:pPr>
              <w:spacing w:after="200"/>
            </w:pPr>
            <w:hyperlink r:id="rId217" w:history="1">
              <w:r>
                <w:rPr>
                  <w:color w:val="1e198e"/>
                  <w:b w:val="1"/>
                  <w:bCs w:val="1"/>
                  <w:u w:val="single"/>
                </w:rPr>
                <w:t xml:space="preserve">« Perroux et l’utopie »</w:t>
              </w:r>
            </w:hyperlink>
          </w:p>
          <w:p>
            <w:pPr/>
            <w:hyperlink r:id="rId14" w:history="1">
              <w:r>
                <w:rPr>
                  <w:color w:val="#410a8c"/>
                  <w:u w:val="single"/>
                </w:rPr>
                <w:t xml:space="preserve">Laurent Loty</w:t>
              </w:r>
            </w:hyperlink>
          </w:p>
          <w:p>
            <w:pPr/>
            <w:r>
              <w:rPr>
                <w:i w:val="1"/>
                <w:iCs w:val="1"/>
              </w:rPr>
              <w:t xml:space="preserve">Journée d’étude « Perroux ! Et après ? »</w:t>
            </w:r>
            <w:r>
              <w:rPr/>
              <w:t xml:space="preserve">, organisée par l’Institut de Sciences Mathématiques et Économiques Appliquées et l’Institut Mémoire de l’Edition Contemporaine (IMEC), Jan 2008, Abbaye d'Ardenne, Saint-Germain-la-Blanche-Herbe, France</w:t>
            </w:r>
          </w:p>
          <w:p>
            <w:pPr/>
            <w:r>
              <w:rPr/>
              <w:t xml:space="preserve">Communication dans un congrès</w:t>
            </w:r>
          </w:p>
          <w:p>
            <w:pPr/>
            <w:hyperlink r:id="rId217" w:history="1">
              <w:r>
                <w:rPr>
                  <w:color w:val="#410a8c"/>
                  <w:u w:val="single"/>
                </w:rPr>
                <w:t xml:space="preserve">halshs-05247418v1</w:t>
              </w:r>
            </w:hyperlink>
          </w:p>
        </w:tc>
      </w:tr>
      <w:tr>
        <w:trPr/>
        <w:tc>
          <w:tcPr>
            <w:noWrap/>
          </w:tcPr>
          <w:p>
            <w:pPr>
              <w:spacing w:after="200"/>
            </w:pPr>
            <w:hyperlink r:id="rId218" w:history="1">
              <w:r>
                <w:rPr>
                  <w:color w:val="1e198e"/>
                  <w:b w:val="1"/>
                  <w:bCs w:val="1"/>
                  <w:u w:val="single"/>
                </w:rPr>
                <w:t xml:space="preserve">« Quelques réflexions sur une entreprise en cours en histoire des mots »</w:t>
              </w:r>
            </w:hyperlink>
          </w:p>
          <w:p>
            <w:pPr/>
            <w:hyperlink r:id="rId14" w:history="1">
              <w:r>
                <w:rPr>
                  <w:color w:val="#410a8c"/>
                  <w:u w:val="single"/>
                </w:rPr>
                <w:t xml:space="preserve">Laurent Loty</w:t>
              </w:r>
            </w:hyperlink>
          </w:p>
          <w:p>
            <w:pPr/>
            <w:r>
              <w:rPr>
                <w:i w:val="1"/>
                <w:iCs w:val="1"/>
              </w:rPr>
              <w:t xml:space="preserve">Colloque international : « L’Histoire des sciences de l’homme au présent, colloque des 20 ans de la SFHSH »</w:t>
            </w:r>
            <w:r>
              <w:rPr/>
              <w:t xml:space="preserve">, May 2007, Paris, France</w:t>
            </w:r>
          </w:p>
          <w:p>
            <w:pPr/>
            <w:r>
              <w:rPr/>
              <w:t xml:space="preserve">Communication dans un congrès</w:t>
            </w:r>
          </w:p>
          <w:p>
            <w:pPr/>
            <w:hyperlink r:id="rId218" w:history="1">
              <w:r>
                <w:rPr>
                  <w:color w:val="#410a8c"/>
                  <w:u w:val="single"/>
                </w:rPr>
                <w:t xml:space="preserve">halshs-05247428v1</w:t>
              </w:r>
            </w:hyperlink>
          </w:p>
        </w:tc>
      </w:tr>
      <w:tr>
        <w:trPr/>
        <w:tc>
          <w:tcPr>
            <w:noWrap/>
          </w:tcPr>
          <w:p>
            <w:pPr>
              <w:spacing w:after="200"/>
            </w:pPr>
            <w:hyperlink r:id="rId219" w:history="1">
              <w:r>
                <w:rPr>
                  <w:color w:val="1e198e"/>
                  <w:b w:val="1"/>
                  <w:bCs w:val="1"/>
                  <w:u w:val="single"/>
                </w:rPr>
                <w:t xml:space="preserve">« Jacques le Fataliste et son maître : La foi en la nécessité, la fiction, l’action ; et la politique ? »</w:t>
              </w:r>
            </w:hyperlink>
          </w:p>
          <w:p>
            <w:pPr/>
            <w:hyperlink r:id="rId14" w:history="1">
              <w:r>
                <w:rPr>
                  <w:color w:val="#410a8c"/>
                  <w:u w:val="single"/>
                </w:rPr>
                <w:t xml:space="preserve">Laurent Loty</w:t>
              </w:r>
            </w:hyperlink>
          </w:p>
          <w:p>
            <w:pPr/>
            <w:r>
              <w:rPr>
                <w:i w:val="1"/>
                <w:iCs w:val="1"/>
              </w:rPr>
              <w:t xml:space="preserve">Congrès International des Lumières</w:t>
            </w:r>
            <w:r>
              <w:rPr/>
              <w:t xml:space="preserve">, double session « Jacques le Fataliste : un roman philosophique », coorganisée par Franck Cabane et Pierre Chartier, Jul 2007, Montpellier, France</w:t>
            </w:r>
          </w:p>
          <w:p>
            <w:pPr/>
            <w:r>
              <w:rPr/>
              <w:t xml:space="preserve">Communication dans un congrès</w:t>
            </w:r>
          </w:p>
          <w:p>
            <w:pPr/>
            <w:hyperlink r:id="rId219" w:history="1">
              <w:r>
                <w:rPr>
                  <w:color w:val="#410a8c"/>
                  <w:u w:val="single"/>
                </w:rPr>
                <w:t xml:space="preserve">halshs-05247419v1</w:t>
              </w:r>
            </w:hyperlink>
          </w:p>
        </w:tc>
      </w:tr>
      <w:tr>
        <w:trPr/>
        <w:tc>
          <w:tcPr>
            <w:noWrap/>
          </w:tcPr>
          <w:p>
            <w:pPr>
              <w:spacing w:after="200"/>
            </w:pPr>
            <w:hyperlink r:id="rId220" w:history="1">
              <w:r>
                <w:rPr>
                  <w:color w:val="1e198e"/>
                  <w:b w:val="1"/>
                  <w:bCs w:val="1"/>
                  <w:u w:val="single"/>
                </w:rPr>
                <w:t xml:space="preserve">« La valeur d’un homme, la valeur d’une vie. Réflexions sur les utopies et les modèles, hier et aujourd’hui »</w:t>
              </w:r>
            </w:hyperlink>
          </w:p>
          <w:p>
            <w:pPr/>
            <w:hyperlink r:id="rId14" w:history="1">
              <w:r>
                <w:rPr>
                  <w:color w:val="#410a8c"/>
                  <w:u w:val="single"/>
                </w:rPr>
                <w:t xml:space="preserve">Laurent Loty</w:t>
              </w:r>
            </w:hyperlink>
          </w:p>
          <w:p>
            <w:pPr/>
            <w:r>
              <w:rPr>
                <w:i w:val="1"/>
                <w:iCs w:val="1"/>
              </w:rPr>
              <w:t xml:space="preserve">Journée d’étude</w:t>
            </w:r>
            <w:r>
              <w:rPr/>
              <w:t xml:space="preserve">, organisée par Viva Utopia et Demain en France, programmes de la Ligue de l’enseignement et de l’association Pulsart, pour la création d'utopies par des jeunes en difficulté ou en prison (en partenariat avec la Direction Départementale de la Protection Judiciaire de la Jeunesse, la Maison d’Arrêt de Rennes, la Faculté des Métiers Ker Lann), Jun 2007, Parlement de Bretagne, France</w:t>
            </w:r>
          </w:p>
          <w:p>
            <w:pPr/>
            <w:r>
              <w:rPr/>
              <w:t xml:space="preserve">Communication dans un congrès</w:t>
            </w:r>
          </w:p>
          <w:p>
            <w:pPr/>
            <w:hyperlink r:id="rId220" w:history="1">
              <w:r>
                <w:rPr>
                  <w:color w:val="#410a8c"/>
                  <w:u w:val="single"/>
                </w:rPr>
                <w:t xml:space="preserve">halshs-05247426v1</w:t>
              </w:r>
            </w:hyperlink>
          </w:p>
        </w:tc>
      </w:tr>
      <w:tr>
        <w:trPr/>
        <w:tc>
          <w:tcPr>
            <w:noWrap/>
          </w:tcPr>
          <w:p>
            <w:pPr>
              <w:spacing w:after="200"/>
            </w:pPr>
            <w:hyperlink r:id="rId221" w:history="1">
              <w:r>
                <w:rPr>
                  <w:color w:val="1e198e"/>
                  <w:b w:val="1"/>
                  <w:bCs w:val="1"/>
                  <w:u w:val="single"/>
                </w:rPr>
                <w:t xml:space="preserve">« Lectures actualisantes des Lumières »</w:t>
              </w:r>
            </w:hyperlink>
          </w:p>
          <w:p>
            <w:pPr/>
            <w:hyperlink r:id="rId14" w:history="1">
              <w:r>
                <w:rPr>
                  <w:color w:val="#410a8c"/>
                  <w:u w:val="single"/>
                </w:rPr>
                <w:t xml:space="preserve">Laurent Loty</w:t>
              </w:r>
            </w:hyperlink>
          </w:p>
          <w:p>
            <w:pPr/>
            <w:r>
              <w:rPr>
                <w:i w:val="1"/>
                <w:iCs w:val="1"/>
              </w:rPr>
              <w:t xml:space="preserve">Congrès International des Lumières</w:t>
            </w:r>
            <w:r>
              <w:rPr/>
              <w:t xml:space="preserve">, participation à la table ronde coorganisée par Yves Citton et Martial Poirson, Jul 2007, Montpellier, France</w:t>
            </w:r>
          </w:p>
          <w:p>
            <w:pPr/>
            <w:r>
              <w:rPr/>
              <w:t xml:space="preserve">Communication dans un congrès</w:t>
            </w:r>
          </w:p>
          <w:p>
            <w:pPr/>
            <w:hyperlink r:id="rId221" w:history="1">
              <w:r>
                <w:rPr>
                  <w:color w:val="#410a8c"/>
                  <w:u w:val="single"/>
                </w:rPr>
                <w:t xml:space="preserve">halshs-05247422v1</w:t>
              </w:r>
            </w:hyperlink>
          </w:p>
        </w:tc>
      </w:tr>
      <w:tr>
        <w:trPr/>
        <w:tc>
          <w:tcPr>
            <w:noWrap/>
          </w:tcPr>
          <w:p>
            <w:pPr>
              <w:spacing w:after="200"/>
            </w:pPr>
            <w:hyperlink r:id="rId222" w:history="1">
              <w:r>
                <w:rPr>
                  <w:color w:val="1e198e"/>
                  <w:b w:val="1"/>
                  <w:bCs w:val="1"/>
                  <w:u w:val="single"/>
                </w:rPr>
                <w:t xml:space="preserve">« L’eugénisme au regard des fictions utopiques (1602-2007). Une modification du corps collectif ou individuel ? »</w:t>
              </w:r>
            </w:hyperlink>
          </w:p>
          <w:p>
            <w:pPr/>
            <w:hyperlink r:id="rId14" w:history="1">
              <w:r>
                <w:rPr>
                  <w:color w:val="#410a8c"/>
                  <w:u w:val="single"/>
                </w:rPr>
                <w:t xml:space="preserve">Laurent Loty</w:t>
              </w:r>
            </w:hyperlink>
          </w:p>
          <w:p>
            <w:pPr/>
            <w:r>
              <w:rPr>
                <w:i w:val="1"/>
                <w:iCs w:val="1"/>
              </w:rPr>
              <w:t xml:space="preserve">Séminaire « Le corps modifié : imaginaires d’hier et d’aujourd’hui »</w:t>
            </w:r>
            <w:r>
              <w:rPr/>
              <w:t xml:space="preserve">, organisé par S. Catellin, groupe « Médiation culturelle, scientifique et artistique » (MECSCIA) du Centre d’Histoire Culturelle des Sociétés Contemporaines de l’Université Versailles-Saint-Quentin-en-Yvelines, Jan 2007, Palais de la Découverte, France</w:t>
            </w:r>
          </w:p>
          <w:p>
            <w:pPr/>
            <w:r>
              <w:rPr/>
              <w:t xml:space="preserve">Communication dans un congrès</w:t>
            </w:r>
          </w:p>
          <w:p>
            <w:pPr/>
            <w:hyperlink r:id="rId222" w:history="1">
              <w:r>
                <w:rPr>
                  <w:color w:val="#410a8c"/>
                  <w:u w:val="single"/>
                </w:rPr>
                <w:t xml:space="preserve">halshs-05247430v1</w:t>
              </w:r>
            </w:hyperlink>
          </w:p>
        </w:tc>
      </w:tr>
      <w:tr>
        <w:trPr/>
        <w:tc>
          <w:tcPr>
            <w:noWrap/>
          </w:tcPr>
          <w:p>
            <w:pPr>
              <w:spacing w:after="200"/>
            </w:pPr>
            <w:hyperlink r:id="rId223" w:history="1">
              <w:r>
                <w:rPr>
                  <w:color w:val="1e198e"/>
                  <w:b w:val="1"/>
                  <w:bCs w:val="1"/>
                  <w:u w:val="single"/>
                </w:rPr>
                <w:t xml:space="preserve">« Lectures de Rétif aujourd’hui : itinéraire d’un enseignant-chercheur »</w:t>
              </w:r>
            </w:hyperlink>
          </w:p>
          <w:p>
            <w:pPr/>
            <w:hyperlink r:id="rId14" w:history="1">
              <w:r>
                <w:rPr>
                  <w:color w:val="#410a8c"/>
                  <w:u w:val="single"/>
                </w:rPr>
                <w:t xml:space="preserve">Laurent Loty</w:t>
              </w:r>
            </w:hyperlink>
          </w:p>
          <w:p>
            <w:pPr/>
            <w:r>
              <w:rPr>
                <w:i w:val="1"/>
                <w:iCs w:val="1"/>
              </w:rPr>
              <w:t xml:space="preserve">Colloque international « Rétif de la Bretonne et ses lecteurs »</w:t>
            </w:r>
            <w:r>
              <w:rPr/>
              <w:t xml:space="preserve">, organisé par la Société Rétif avec le soutien de l’Université de Poitiers et de l’équipe de recherche Forell, May 2006, Poitiers, France</w:t>
            </w:r>
          </w:p>
          <w:p>
            <w:pPr/>
            <w:r>
              <w:rPr/>
              <w:t xml:space="preserve">Communication dans un congrès</w:t>
            </w:r>
          </w:p>
          <w:p>
            <w:pPr/>
            <w:hyperlink r:id="rId223" w:history="1">
              <w:r>
                <w:rPr>
                  <w:color w:val="#410a8c"/>
                  <w:u w:val="single"/>
                </w:rPr>
                <w:t xml:space="preserve">halshs-05248640v1</w:t>
              </w:r>
            </w:hyperlink>
          </w:p>
        </w:tc>
      </w:tr>
      <w:tr>
        <w:trPr/>
        <w:tc>
          <w:tcPr>
            <w:noWrap/>
          </w:tcPr>
          <w:p>
            <w:pPr>
              <w:spacing w:after="200"/>
            </w:pPr>
            <w:hyperlink r:id="rId224" w:history="1">
              <w:r>
                <w:rPr>
                  <w:color w:val="1e198e"/>
                  <w:b w:val="1"/>
                  <w:bCs w:val="1"/>
                  <w:u w:val="single"/>
                </w:rPr>
                <w:t xml:space="preserve">« Histoire des sciences et indisciplinarité : enjeux scientifiques et politiques »</w:t>
              </w:r>
            </w:hyperlink>
          </w:p>
          <w:p>
            <w:pPr/>
            <w:hyperlink r:id="rId14" w:history="1">
              <w:r>
                <w:rPr>
                  <w:color w:val="#410a8c"/>
                  <w:u w:val="single"/>
                </w:rPr>
                <w:t xml:space="preserve">Laurent Loty</w:t>
              </w:r>
            </w:hyperlink>
          </w:p>
          <w:p>
            <w:pPr/>
            <w:r>
              <w:rPr>
                <w:i w:val="1"/>
                <w:iCs w:val="1"/>
              </w:rPr>
              <w:t xml:space="preserve">Séminaire de l’École doctorale Vie-Agro-Santé</w:t>
            </w:r>
            <w:r>
              <w:rPr/>
              <w:t xml:space="preserve">, Dec 2006, Université Rennes 1, France</w:t>
            </w:r>
          </w:p>
          <w:p>
            <w:pPr/>
            <w:r>
              <w:rPr/>
              <w:t xml:space="preserve">Communication dans un congrès</w:t>
            </w:r>
          </w:p>
          <w:p>
            <w:pPr/>
            <w:hyperlink r:id="rId224" w:history="1">
              <w:r>
                <w:rPr>
                  <w:color w:val="#410a8c"/>
                  <w:u w:val="single"/>
                </w:rPr>
                <w:t xml:space="preserve">halshs-05247432v1</w:t>
              </w:r>
            </w:hyperlink>
          </w:p>
        </w:tc>
      </w:tr>
      <w:tr>
        <w:trPr/>
        <w:tc>
          <w:tcPr>
            <w:noWrap/>
          </w:tcPr>
          <w:p>
            <w:pPr>
              <w:spacing w:after="200"/>
            </w:pPr>
            <w:hyperlink r:id="rId225" w:history="1">
              <w:r>
                <w:rPr>
                  <w:color w:val="1e198e"/>
                  <w:b w:val="1"/>
                  <w:bCs w:val="1"/>
                  <w:u w:val="single"/>
                </w:rPr>
                <w:t xml:space="preserve">« &amp;quot;Catastrophe&amp;quot; : critique anti-fataliste de l’idée de &amp;quot;catastrophe naturelle&amp;quot; et de la naturalisation des &amp;quot;catastrophes&amp;quot; socio-économiques et politiques »</w:t>
              </w:r>
            </w:hyperlink>
          </w:p>
          <w:p>
            <w:pPr/>
            <w:hyperlink r:id="rId14" w:history="1">
              <w:r>
                <w:rPr>
                  <w:color w:val="#410a8c"/>
                  <w:u w:val="single"/>
                </w:rPr>
                <w:t xml:space="preserve">Laurent Loty</w:t>
              </w:r>
            </w:hyperlink>
          </w:p>
          <w:p>
            <w:pPr/>
            <w:r>
              <w:rPr>
                <w:i w:val="1"/>
                <w:iCs w:val="1"/>
              </w:rPr>
              <w:t xml:space="preserve">Journées d’étude « Penser par extraordinaire »</w:t>
            </w:r>
            <w:r>
              <w:rPr/>
              <w:t xml:space="preserve">, organisées par Marc Aymes, David Schreiber et Charles Ruelle pour la revue Labyrinthe, Feb 2006, Sorbonne - Paris, France</w:t>
            </w:r>
          </w:p>
          <w:p>
            <w:pPr/>
            <w:r>
              <w:rPr/>
              <w:t xml:space="preserve">Communication dans un congrès</w:t>
            </w:r>
          </w:p>
          <w:p>
            <w:pPr/>
            <w:hyperlink r:id="rId225" w:history="1">
              <w:r>
                <w:rPr>
                  <w:color w:val="#410a8c"/>
                  <w:u w:val="single"/>
                </w:rPr>
                <w:t xml:space="preserve">halshs-05248645v1</w:t>
              </w:r>
            </w:hyperlink>
          </w:p>
        </w:tc>
      </w:tr>
      <w:tr>
        <w:trPr/>
        <w:tc>
          <w:tcPr>
            <w:noWrap/>
          </w:tcPr>
          <w:p>
            <w:pPr>
              <w:spacing w:after="200"/>
            </w:pPr>
            <w:hyperlink r:id="rId226" w:history="1">
              <w:r>
                <w:rPr>
                  <w:color w:val="1e198e"/>
                  <w:b w:val="1"/>
                  <w:bCs w:val="1"/>
                  <w:u w:val="single"/>
                </w:rPr>
                <w:t xml:space="preserve">« Le spectateur-nocturne »</w:t>
              </w:r>
            </w:hyperlink>
          </w:p>
          <w:p>
            <w:pPr/>
            <w:hyperlink r:id="rId14" w:history="1">
              <w:r>
                <w:rPr>
                  <w:color w:val="#410a8c"/>
                  <w:u w:val="single"/>
                </w:rPr>
                <w:t xml:space="preserve">Laurent Loty</w:t>
              </w:r>
            </w:hyperlink>
          </w:p>
          <w:p>
            <w:pPr/>
            <w:r>
              <w:rPr>
                <w:i w:val="1"/>
                <w:iCs w:val="1"/>
              </w:rPr>
              <w:t xml:space="preserve">Journée d’étude « L’écran des Lumières »</w:t>
            </w:r>
            <w:r>
              <w:rPr/>
              <w:t xml:space="preserve">, organisée Laurence Schifano et Martial Poirson, en préparation de l’ouvrage collectif L’écran des Lumières, Jun 2006, Paris X - Nanterre, France</w:t>
            </w:r>
          </w:p>
          <w:p>
            <w:pPr/>
            <w:r>
              <w:rPr/>
              <w:t xml:space="preserve">Communication dans un congrès</w:t>
            </w:r>
          </w:p>
          <w:p>
            <w:pPr/>
            <w:hyperlink r:id="rId226" w:history="1">
              <w:r>
                <w:rPr>
                  <w:color w:val="#410a8c"/>
                  <w:u w:val="single"/>
                </w:rPr>
                <w:t xml:space="preserve">halshs-05248635v1</w:t>
              </w:r>
            </w:hyperlink>
          </w:p>
        </w:tc>
      </w:tr>
      <w:tr>
        <w:trPr/>
        <w:tc>
          <w:tcPr>
            <w:noWrap/>
          </w:tcPr>
          <w:p>
            <w:pPr>
              <w:spacing w:after="200"/>
            </w:pPr>
            <w:hyperlink r:id="rId227" w:history="1">
              <w:r>
                <w:rPr>
                  <w:color w:val="1e198e"/>
                  <w:b w:val="1"/>
                  <w:bCs w:val="1"/>
                  <w:u w:val="single"/>
                </w:rPr>
                <w:t xml:space="preserve">« Regards sur la Révolution : Les Nuits révolutionnaires de Rétif projetées à l’écran par Charles Brabant (1989) »</w:t>
              </w:r>
            </w:hyperlink>
          </w:p>
          <w:p>
            <w:pPr/>
            <w:hyperlink r:id="rId14" w:history="1">
              <w:r>
                <w:rPr>
                  <w:color w:val="#410a8c"/>
                  <w:u w:val="single"/>
                </w:rPr>
                <w:t xml:space="preserve">Laurent Loty</w:t>
              </w:r>
            </w:hyperlink>
          </w:p>
          <w:p>
            <w:pPr/>
            <w:r>
              <w:rPr>
                <w:i w:val="1"/>
                <w:iCs w:val="1"/>
              </w:rPr>
              <w:t xml:space="preserve">Journée d’étude « Rétif, l’histoire et la Révolution »</w:t>
            </w:r>
            <w:r>
              <w:rPr/>
              <w:t xml:space="preserve">, organisée par ADIAMOS-89 (Association pour la Documentation, l’Information et les Archives des Mouvements Ouvriers et Sociaux), dans le cadre de la commémoration du Bicentenaire de la mort de Rétif de la Bretonne, Oct 2006, Auxerre, France</w:t>
            </w:r>
          </w:p>
          <w:p>
            <w:pPr/>
            <w:r>
              <w:rPr/>
              <w:t xml:space="preserve">Communication dans un congrès</w:t>
            </w:r>
          </w:p>
          <w:p>
            <w:pPr/>
            <w:hyperlink r:id="rId227" w:history="1">
              <w:r>
                <w:rPr>
                  <w:color w:val="#410a8c"/>
                  <w:u w:val="single"/>
                </w:rPr>
                <w:t xml:space="preserve">halshs-05248632v1</w:t>
              </w:r>
            </w:hyperlink>
          </w:p>
        </w:tc>
      </w:tr>
      <w:tr>
        <w:trPr/>
        <w:tc>
          <w:tcPr>
            <w:noWrap/>
          </w:tcPr>
          <w:p>
            <w:pPr>
              <w:spacing w:after="200"/>
            </w:pPr>
            <w:hyperlink r:id="rId228" w:history="1">
              <w:r>
                <w:rPr>
                  <w:color w:val="1e198e"/>
                  <w:b w:val="1"/>
                  <w:bCs w:val="1"/>
                  <w:u w:val="single"/>
                </w:rPr>
                <w:t xml:space="preserve">« Enjeux épistémologiques et politiques d’une enquête sur le nomadisme des mots »</w:t>
              </w:r>
            </w:hyperlink>
          </w:p>
          <w:p>
            <w:pPr/>
            <w:hyperlink r:id="rId14" w:history="1">
              <w:r>
                <w:rPr>
                  <w:color w:val="#410a8c"/>
                  <w:u w:val="single"/>
                </w:rPr>
                <w:t xml:space="preserve">Laurent Loty</w:t>
              </w:r>
            </w:hyperlink>
          </w:p>
          <w:p>
            <w:pPr/>
            <w:r>
              <w:rPr>
                <w:i w:val="1"/>
                <w:iCs w:val="1"/>
              </w:rPr>
              <w:t xml:space="preserve">Journée d'étude « Histoire des mots et histoire des sciences de l’homme : démarches et enjeux »</w:t>
            </w:r>
            <w:r>
              <w:rPr/>
              <w:t xml:space="preserve">, organisée par la Société Française pour l'Histoire des Sciences de l'Homme, Nov 2006, Paris, EHESS, France</w:t>
            </w:r>
          </w:p>
          <w:p>
            <w:pPr/>
            <w:r>
              <w:rPr/>
              <w:t xml:space="preserve">Communication dans un congrès</w:t>
            </w:r>
          </w:p>
          <w:p>
            <w:pPr/>
            <w:hyperlink r:id="rId228" w:history="1">
              <w:r>
                <w:rPr>
                  <w:color w:val="#410a8c"/>
                  <w:u w:val="single"/>
                </w:rPr>
                <w:t xml:space="preserve">halshs-05248628v1</w:t>
              </w:r>
            </w:hyperlink>
          </w:p>
        </w:tc>
      </w:tr>
      <w:tr>
        <w:trPr/>
        <w:tc>
          <w:tcPr>
            <w:noWrap/>
          </w:tcPr>
          <w:p>
            <w:pPr>
              <w:spacing w:after="200"/>
            </w:pPr>
            <w:hyperlink r:id="rId229" w:history="1">
              <w:r>
                <w:rPr>
                  <w:color w:val="1e198e"/>
                  <w:b w:val="1"/>
                  <w:bCs w:val="1"/>
                  <w:u w:val="single"/>
                </w:rPr>
                <w:t xml:space="preserve">« Optimism as a religious Faith vs Utopia as a political Belief. Is another World possible ? (1705-2005) »</w:t>
              </w:r>
            </w:hyperlink>
          </w:p>
          <w:p>
            <w:pPr/>
            <w:hyperlink r:id="rId14" w:history="1">
              <w:r>
                <w:rPr>
                  <w:color w:val="#410a8c"/>
                  <w:u w:val="single"/>
                </w:rPr>
                <w:t xml:space="preserve">Laurent Loty</w:t>
              </w:r>
            </w:hyperlink>
          </w:p>
          <w:p>
            <w:pPr/>
            <w:r>
              <w:rPr>
                <w:i w:val="1"/>
                <w:iCs w:val="1"/>
              </w:rPr>
              <w:t xml:space="preserve">Conférencier invité</w:t>
            </w:r>
            <w:r>
              <w:rPr/>
              <w:t xml:space="preserve">, Harvard University, Barker Humanities Center Seminars, Apr 2005, Massachusetts, États-Unis</w:t>
            </w:r>
          </w:p>
          <w:p>
            <w:pPr/>
            <w:r>
              <w:rPr/>
              <w:t xml:space="preserve">Communication dans un congrès</w:t>
            </w:r>
          </w:p>
          <w:p>
            <w:pPr/>
            <w:hyperlink r:id="rId229" w:history="1">
              <w:r>
                <w:rPr>
                  <w:color w:val="#410a8c"/>
                  <w:u w:val="single"/>
                </w:rPr>
                <w:t xml:space="preserve">halshs-05248660v1</w:t>
              </w:r>
            </w:hyperlink>
          </w:p>
        </w:tc>
      </w:tr>
      <w:tr>
        <w:trPr/>
        <w:tc>
          <w:tcPr>
            <w:noWrap/>
          </w:tcPr>
          <w:p>
            <w:pPr>
              <w:spacing w:after="200"/>
            </w:pPr>
            <w:hyperlink r:id="rId230" w:history="1">
              <w:r>
                <w:rPr>
                  <w:color w:val="1e198e"/>
                  <w:b w:val="1"/>
                  <w:bCs w:val="1"/>
                  <w:u w:val="single"/>
                </w:rPr>
                <w:t xml:space="preserve">« Pour un alterréalisme juridique par une écriture collective du droit »</w:t>
              </w:r>
            </w:hyperlink>
          </w:p>
          <w:p>
            <w:pPr/>
            <w:hyperlink r:id="rId14" w:history="1">
              <w:r>
                <w:rPr>
                  <w:color w:val="#410a8c"/>
                  <w:u w:val="single"/>
                </w:rPr>
                <w:t xml:space="preserve">Laurent Loty</w:t>
              </w:r>
            </w:hyperlink>
          </w:p>
          <w:p>
            <w:pPr/>
            <w:r>
              <w:rPr>
                <w:i w:val="1"/>
                <w:iCs w:val="1"/>
              </w:rPr>
              <w:t xml:space="preserve">« Théories du droit et systèmes juridiques comme systèmes évolutifs complexes »</w:t>
            </w:r>
            <w:r>
              <w:rPr/>
              <w:t xml:space="preserve">, École thématique interdisciplinaire CNRS-Ministère de la recherche, action coordonnée « Système complexes en Sciences de l’Homme et de la Société », Sep 2005, Île de Berder, France</w:t>
            </w:r>
          </w:p>
          <w:p>
            <w:pPr/>
            <w:r>
              <w:rPr/>
              <w:t xml:space="preserve">Communication dans un congrès</w:t>
            </w:r>
          </w:p>
          <w:p>
            <w:pPr/>
            <w:hyperlink r:id="rId230" w:history="1">
              <w:r>
                <w:rPr>
                  <w:color w:val="#410a8c"/>
                  <w:u w:val="single"/>
                </w:rPr>
                <w:t xml:space="preserve">halshs-05248650v1</w:t>
              </w:r>
            </w:hyperlink>
          </w:p>
        </w:tc>
      </w:tr>
      <w:tr>
        <w:trPr/>
        <w:tc>
          <w:tcPr>
            <w:noWrap/>
          </w:tcPr>
          <w:p>
            <w:pPr>
              <w:spacing w:after="200"/>
            </w:pPr>
            <w:hyperlink r:id="rId231" w:history="1">
              <w:r>
                <w:rPr>
                  <w:color w:val="1e198e"/>
                  <w:b w:val="1"/>
                  <w:bCs w:val="1"/>
                  <w:u w:val="single"/>
                </w:rPr>
                <w:t xml:space="preserve">« Optimism as a religious Faith vs Utopia as a political Belief. Is another World possible ? (1705-2005) »</w:t>
              </w:r>
            </w:hyperlink>
          </w:p>
          <w:p>
            <w:pPr/>
            <w:hyperlink r:id="rId14" w:history="1">
              <w:r>
                <w:rPr>
                  <w:color w:val="#410a8c"/>
                  <w:u w:val="single"/>
                </w:rPr>
                <w:t xml:space="preserve">Laurent Loty</w:t>
              </w:r>
            </w:hyperlink>
          </w:p>
          <w:p>
            <w:pPr/>
            <w:r>
              <w:rPr>
                <w:i w:val="1"/>
                <w:iCs w:val="1"/>
              </w:rPr>
              <w:t xml:space="preserve">Conférencier invité</w:t>
            </w:r>
            <w:r>
              <w:rPr/>
              <w:t xml:space="preserve">, University of Notre Dame, Apr 2005, Indiana, États-Unis</w:t>
            </w:r>
          </w:p>
          <w:p>
            <w:pPr/>
            <w:r>
              <w:rPr/>
              <w:t xml:space="preserve">Communication dans un congrès</w:t>
            </w:r>
          </w:p>
          <w:p>
            <w:pPr/>
            <w:hyperlink r:id="rId231" w:history="1">
              <w:r>
                <w:rPr>
                  <w:color w:val="#410a8c"/>
                  <w:u w:val="single"/>
                </w:rPr>
                <w:t xml:space="preserve">halshs-05248665v1</w:t>
              </w:r>
            </w:hyperlink>
          </w:p>
        </w:tc>
      </w:tr>
      <w:tr>
        <w:trPr/>
        <w:tc>
          <w:tcPr>
            <w:noWrap/>
          </w:tcPr>
          <w:p>
            <w:pPr>
              <w:spacing w:after="200"/>
            </w:pPr>
            <w:hyperlink r:id="rId232" w:history="1">
              <w:r>
                <w:rPr>
                  <w:color w:val="1e198e"/>
                  <w:b w:val="1"/>
                  <w:bCs w:val="1"/>
                  <w:u w:val="single"/>
                </w:rPr>
                <w:t xml:space="preserve">« L’optimisme théologique aux origines de l’optimisation et de l’auto-régulation en biologie et en physique »</w:t>
              </w:r>
            </w:hyperlink>
          </w:p>
          <w:p>
            <w:pPr/>
            <w:hyperlink r:id="rId14" w:history="1">
              <w:r>
                <w:rPr>
                  <w:color w:val="#410a8c"/>
                  <w:u w:val="single"/>
                </w:rPr>
                <w:t xml:space="preserve">Laurent Loty</w:t>
              </w:r>
            </w:hyperlink>
          </w:p>
          <w:p>
            <w:pPr/>
            <w:r>
              <w:rPr>
                <w:i w:val="1"/>
                <w:iCs w:val="1"/>
              </w:rPr>
              <w:t xml:space="preserve">« Information et optimisation : quel dialogue entre la biologie et les autres disciplines ? »</w:t>
            </w:r>
            <w:r>
              <w:rPr/>
              <w:t xml:space="preserve">, École thématique interdisciplinaire CNRS-INRA, optimisation, régulation, auto-organisation (physique, biologie, sciences de l’homme), Apr 2005, Île de Berder, France</w:t>
            </w:r>
          </w:p>
          <w:p>
            <w:pPr/>
            <w:r>
              <w:rPr/>
              <w:t xml:space="preserve">Communication dans un congrès</w:t>
            </w:r>
          </w:p>
          <w:p>
            <w:pPr/>
            <w:hyperlink r:id="rId232" w:history="1">
              <w:r>
                <w:rPr>
                  <w:color w:val="#410a8c"/>
                  <w:u w:val="single"/>
                </w:rPr>
                <w:t xml:space="preserve">halshs-05248670v1</w:t>
              </w:r>
            </w:hyperlink>
          </w:p>
        </w:tc>
      </w:tr>
      <w:tr>
        <w:trPr/>
        <w:tc>
          <w:tcPr>
            <w:noWrap/>
          </w:tcPr>
          <w:p>
            <w:pPr>
              <w:spacing w:after="200"/>
            </w:pPr>
            <w:hyperlink r:id="rId233" w:history="1">
              <w:r>
                <w:rPr>
                  <w:color w:val="1e198e"/>
                  <w:b w:val="1"/>
                  <w:bCs w:val="1"/>
                  <w:u w:val="single"/>
                </w:rPr>
                <w:t xml:space="preserve">« Après la catastrophe naturelle, la victoire des idéologies fatalistes sur les philosophies de l’action (1705-2005) ? »</w:t>
              </w:r>
            </w:hyperlink>
          </w:p>
          <w:p>
            <w:pPr/>
            <w:hyperlink r:id="rId14" w:history="1">
              <w:r>
                <w:rPr>
                  <w:color w:val="#410a8c"/>
                  <w:u w:val="single"/>
                </w:rPr>
                <w:t xml:space="preserve">Laurent Loty</w:t>
              </w:r>
            </w:hyperlink>
          </w:p>
          <w:p>
            <w:pPr/>
            <w:r>
              <w:rPr>
                <w:i w:val="1"/>
                <w:iCs w:val="1"/>
              </w:rPr>
              <w:t xml:space="preserve">Colloque international « Los terremotos en la Edad Moderna : en torno al terremoto de Lisboa de 1755 »</w:t>
            </w:r>
            <w:r>
              <w:rPr/>
              <w:t xml:space="preserve">, Casa de Velazquez, Sociedad Estatal de Conmemoraciones Culturales, con la colaboration cientifica de la Universidad Complutense Madrid, Dec 2005, Madrid, France</w:t>
            </w:r>
          </w:p>
          <w:p>
            <w:pPr/>
            <w:r>
              <w:rPr/>
              <w:t xml:space="preserve">Communication dans un congrès</w:t>
            </w:r>
          </w:p>
          <w:p>
            <w:pPr/>
            <w:hyperlink r:id="rId233" w:history="1">
              <w:r>
                <w:rPr>
                  <w:color w:val="#410a8c"/>
                  <w:u w:val="single"/>
                </w:rPr>
                <w:t xml:space="preserve">halshs-05248648v1</w:t>
              </w:r>
            </w:hyperlink>
          </w:p>
        </w:tc>
      </w:tr>
      <w:tr>
        <w:trPr/>
        <w:tc>
          <w:tcPr>
            <w:noWrap/>
          </w:tcPr>
          <w:p>
            <w:pPr>
              <w:spacing w:after="200"/>
            </w:pPr>
            <w:hyperlink r:id="rId234" w:history="1">
              <w:r>
                <w:rPr>
                  <w:color w:val="1e198e"/>
                  <w:b w:val="1"/>
                  <w:bCs w:val="1"/>
                  <w:u w:val="single"/>
                </w:rPr>
                <w:t xml:space="preserve">« La femme au 18e siècle jusqu’à la Révolution »</w:t>
              </w:r>
            </w:hyperlink>
          </w:p>
          <w:p>
            <w:pPr/>
            <w:hyperlink r:id="rId14" w:history="1">
              <w:r>
                <w:rPr>
                  <w:color w:val="#410a8c"/>
                  <w:u w:val="single"/>
                </w:rPr>
                <w:t xml:space="preserve">Laurent Loty</w:t>
              </w:r>
            </w:hyperlink>
          </w:p>
          <w:p>
            <w:pPr/>
            <w:r>
              <w:rPr>
                <w:i w:val="1"/>
                <w:iCs w:val="1"/>
              </w:rPr>
              <w:t xml:space="preserve">14e Salon de la Revue</w:t>
            </w:r>
            <w:r>
              <w:rPr/>
              <w:t xml:space="preserve">, Table ronde organisée par C. Goémé, France Culture, Oct 2004, Paris, France</w:t>
            </w:r>
          </w:p>
          <w:p>
            <w:pPr/>
            <w:r>
              <w:rPr/>
              <w:t xml:space="preserve">Communication dans un congrès</w:t>
            </w:r>
          </w:p>
          <w:p>
            <w:pPr/>
            <w:hyperlink r:id="rId234" w:history="1">
              <w:r>
                <w:rPr>
                  <w:color w:val="#410a8c"/>
                  <w:u w:val="single"/>
                </w:rPr>
                <w:t xml:space="preserve">halshs-05248676v1</w:t>
              </w:r>
            </w:hyperlink>
          </w:p>
        </w:tc>
      </w:tr>
      <w:tr>
        <w:trPr/>
        <w:tc>
          <w:tcPr>
            <w:noWrap/>
          </w:tcPr>
          <w:p>
            <w:pPr>
              <w:spacing w:after="200"/>
            </w:pPr>
            <w:hyperlink r:id="rId235" w:history="1">
              <w:r>
                <w:rPr>
                  <w:color w:val="1e198e"/>
                  <w:b w:val="1"/>
                  <w:bCs w:val="1"/>
                  <w:u w:val="single"/>
                </w:rPr>
                <w:t xml:space="preserve">« L'utopie : de quelle imagination politique avons-nous besoin ? »</w:t>
              </w:r>
            </w:hyperlink>
          </w:p>
          <w:p>
            <w:pPr/>
            <w:hyperlink r:id="rId14" w:history="1">
              <w:r>
                <w:rPr>
                  <w:color w:val="#410a8c"/>
                  <w:u w:val="single"/>
                </w:rPr>
                <w:t xml:space="preserve">Laurent Loty</w:t>
              </w:r>
            </w:hyperlink>
          </w:p>
          <w:p>
            <w:pPr/>
            <w:r>
              <w:rPr>
                <w:i w:val="1"/>
                <w:iCs w:val="1"/>
              </w:rPr>
              <w:t xml:space="preserve">Cercle philosophique et culturel Les Canuts</w:t>
            </w:r>
            <w:r>
              <w:rPr/>
              <w:t xml:space="preserve">, Jun 2003, Mairie du 8e arrondissement de Lyon, France</w:t>
            </w:r>
          </w:p>
          <w:p>
            <w:pPr/>
            <w:r>
              <w:rPr/>
              <w:t xml:space="preserve">Communication dans un congrès</w:t>
            </w:r>
          </w:p>
          <w:p>
            <w:pPr/>
            <w:hyperlink r:id="rId235" w:history="1">
              <w:r>
                <w:rPr>
                  <w:color w:val="#410a8c"/>
                  <w:u w:val="single"/>
                </w:rPr>
                <w:t xml:space="preserve">halshs-05248680v1</w:t>
              </w:r>
            </w:hyperlink>
          </w:p>
        </w:tc>
      </w:tr>
      <w:tr>
        <w:trPr/>
        <w:tc>
          <w:tcPr>
            <w:noWrap/>
          </w:tcPr>
          <w:p>
            <w:pPr>
              <w:spacing w:after="200"/>
            </w:pPr>
            <w:hyperlink r:id="rId236" w:history="1">
              <w:r>
                <w:rPr>
                  <w:color w:val="1e198e"/>
                  <w:b w:val="1"/>
                  <w:bCs w:val="1"/>
                  <w:u w:val="single"/>
                </w:rPr>
                <w:t xml:space="preserve">« L'histoire des mots et de leurs usages : problèmes et enjeux »</w:t>
              </w:r>
            </w:hyperlink>
          </w:p>
          <w:p>
            <w:pPr/>
            <w:hyperlink r:id="rId14" w:history="1">
              <w:r>
                <w:rPr>
                  <w:color w:val="#410a8c"/>
                  <w:u w:val="single"/>
                </w:rPr>
                <w:t xml:space="preserve">Laurent Loty</w:t>
              </w:r>
            </w:hyperlink>
          </w:p>
          <w:p>
            <w:pPr/>
            <w:r>
              <w:rPr>
                <w:i w:val="1"/>
                <w:iCs w:val="1"/>
              </w:rPr>
              <w:t xml:space="preserve">« Pour un vocabulaire historique de la sociologie de langue française »</w:t>
            </w:r>
            <w:r>
              <w:rPr/>
              <w:t xml:space="preserve">, Séminaire organisé par F. Lefebvre, Collège International de Philosophie, Jan 2003, Paris, France</w:t>
            </w:r>
          </w:p>
          <w:p>
            <w:pPr/>
            <w:r>
              <w:rPr/>
              <w:t xml:space="preserve">Communication dans un congrès</w:t>
            </w:r>
          </w:p>
          <w:p>
            <w:pPr/>
            <w:hyperlink r:id="rId236" w:history="1">
              <w:r>
                <w:rPr>
                  <w:color w:val="#410a8c"/>
                  <w:u w:val="single"/>
                </w:rPr>
                <w:t xml:space="preserve">halshs-05248687v1</w:t>
              </w:r>
            </w:hyperlink>
          </w:p>
        </w:tc>
      </w:tr>
      <w:tr>
        <w:trPr/>
        <w:tc>
          <w:tcPr>
            <w:noWrap/>
          </w:tcPr>
          <w:p>
            <w:pPr>
              <w:spacing w:after="200"/>
            </w:pPr>
            <w:hyperlink r:id="rId237" w:history="1">
              <w:r>
                <w:rPr>
                  <w:color w:val="1e198e"/>
                  <w:b w:val="1"/>
                  <w:bCs w:val="1"/>
                  <w:u w:val="single"/>
                </w:rPr>
                <w:t xml:space="preserve">« L'autre, l'étranger au 18e siècle et sous la Révolution »</w:t>
              </w:r>
            </w:hyperlink>
          </w:p>
          <w:p>
            <w:pPr/>
            <w:hyperlink r:id="rId14" w:history="1">
              <w:r>
                <w:rPr>
                  <w:color w:val="#410a8c"/>
                  <w:u w:val="single"/>
                </w:rPr>
                <w:t xml:space="preserve">Laurent Loty</w:t>
              </w:r>
            </w:hyperlink>
          </w:p>
          <w:p>
            <w:pPr/>
            <w:r>
              <w:rPr>
                <w:i w:val="1"/>
                <w:iCs w:val="1"/>
              </w:rPr>
              <w:t xml:space="preserve">12e Salon de la Revue</w:t>
            </w:r>
            <w:r>
              <w:rPr/>
              <w:t xml:space="preserve">, Table ronde organisée par C. Goémé, France Culture, Oct 2002, Paris, France</w:t>
            </w:r>
          </w:p>
          <w:p>
            <w:pPr/>
            <w:r>
              <w:rPr/>
              <w:t xml:space="preserve">Communication dans un congrès</w:t>
            </w:r>
          </w:p>
          <w:p>
            <w:pPr/>
            <w:hyperlink r:id="rId237" w:history="1">
              <w:r>
                <w:rPr>
                  <w:color w:val="#410a8c"/>
                  <w:u w:val="single"/>
                </w:rPr>
                <w:t xml:space="preserve">halshs-05248694v1</w:t>
              </w:r>
            </w:hyperlink>
          </w:p>
        </w:tc>
      </w:tr>
      <w:tr>
        <w:trPr/>
        <w:tc>
          <w:tcPr>
            <w:noWrap/>
          </w:tcPr>
          <w:p>
            <w:pPr>
              <w:spacing w:after="200"/>
            </w:pPr>
            <w:hyperlink r:id="rId238" w:history="1">
              <w:r>
                <w:rPr>
                  <w:color w:val="1e198e"/>
                  <w:b w:val="1"/>
                  <w:bCs w:val="1"/>
                  <w:u w:val="single"/>
                </w:rPr>
                <w:t xml:space="preserve">« Discours sur l'imagination divine et pratiques de l'imagination utopique : un combat politique »</w:t>
              </w:r>
            </w:hyperlink>
          </w:p>
          <w:p>
            <w:pPr/>
            <w:hyperlink r:id="rId14" w:history="1">
              <w:r>
                <w:rPr>
                  <w:color w:val="#410a8c"/>
                  <w:u w:val="single"/>
                </w:rPr>
                <w:t xml:space="preserve">Laurent Loty</w:t>
              </w:r>
            </w:hyperlink>
          </w:p>
          <w:p>
            <w:pPr/>
            <w:r>
              <w:rPr>
                <w:i w:val="1"/>
                <w:iCs w:val="1"/>
              </w:rPr>
              <w:t xml:space="preserve">Workshop international « Rethinking the "sleep of reason" : enlightenment imagination »</w:t>
            </w:r>
            <w:r>
              <w:rPr/>
              <w:t xml:space="preserve">, coorganisé par Claudia Swan et Fernando Vidal, l'Institut Max Planck pour l'Histoire des Sciences de Berlin et le Program for the Study of Imagination, Northwestern University (U.S.A.), Jun 2002, Max Planck Institut - Berlin, Allemagne</w:t>
            </w:r>
          </w:p>
          <w:p>
            <w:pPr/>
            <w:r>
              <w:rPr/>
              <w:t xml:space="preserve">Communication dans un congrès</w:t>
            </w:r>
          </w:p>
          <w:p>
            <w:pPr/>
            <w:hyperlink r:id="rId238" w:history="1">
              <w:r>
                <w:rPr>
                  <w:color w:val="#410a8c"/>
                  <w:u w:val="single"/>
                </w:rPr>
                <w:t xml:space="preserve">halshs-05248698v1</w:t>
              </w:r>
            </w:hyperlink>
          </w:p>
        </w:tc>
      </w:tr>
      <w:tr>
        <w:trPr/>
        <w:tc>
          <w:tcPr>
            <w:noWrap/>
          </w:tcPr>
          <w:p>
            <w:pPr>
              <w:spacing w:after="200"/>
            </w:pPr>
            <w:hyperlink r:id="rId239" w:history="1">
              <w:r>
                <w:rPr>
                  <w:color w:val="1e198e"/>
                  <w:b w:val="1"/>
                  <w:bCs w:val="1"/>
                  <w:u w:val="single"/>
                </w:rPr>
                <w:t xml:space="preserve">« La République au siècle des Lumières et de la Révolution »</w:t>
              </w:r>
            </w:hyperlink>
          </w:p>
          <w:p>
            <w:pPr/>
            <w:hyperlink r:id="rId14" w:history="1">
              <w:r>
                <w:rPr>
                  <w:color w:val="#410a8c"/>
                  <w:u w:val="single"/>
                </w:rPr>
                <w:t xml:space="preserve">Laurent Loty</w:t>
              </w:r>
            </w:hyperlink>
          </w:p>
          <w:p>
            <w:pPr/>
            <w:r>
              <w:rPr>
                <w:i w:val="1"/>
                <w:iCs w:val="1"/>
              </w:rPr>
              <w:t xml:space="preserve">11e Salon de la Revue</w:t>
            </w:r>
            <w:r>
              <w:rPr/>
              <w:t xml:space="preserve">, Table ronde organisée par C. Goémé, France Culture, Oct 2001, Paris, France</w:t>
            </w:r>
          </w:p>
          <w:p>
            <w:pPr/>
            <w:r>
              <w:rPr/>
              <w:t xml:space="preserve">Communication dans un congrès</w:t>
            </w:r>
          </w:p>
          <w:p>
            <w:pPr/>
            <w:hyperlink r:id="rId239" w:history="1">
              <w:r>
                <w:rPr>
                  <w:color w:val="#410a8c"/>
                  <w:u w:val="single"/>
                </w:rPr>
                <w:t xml:space="preserve">halshs-05248713v1</w:t>
              </w:r>
            </w:hyperlink>
          </w:p>
        </w:tc>
      </w:tr>
      <w:tr>
        <w:trPr/>
        <w:tc>
          <w:tcPr>
            <w:noWrap/>
          </w:tcPr>
          <w:p>
            <w:pPr>
              <w:spacing w:after="200"/>
            </w:pPr>
            <w:hyperlink r:id="rId240" w:history="1">
              <w:r>
                <w:rPr>
                  <w:color w:val="1e198e"/>
                  <w:b w:val="1"/>
                  <w:bCs w:val="1"/>
                  <w:u w:val="single"/>
                </w:rPr>
                <w:t xml:space="preserve">« Les sciences de l'homme entre universalisme de droit et sexisme de fait ? »</w:t>
              </w:r>
            </w:hyperlink>
          </w:p>
          <w:p>
            <w:pPr/>
            <w:hyperlink r:id="rId14" w:history="1">
              <w:r>
                <w:rPr>
                  <w:color w:val="#410a8c"/>
                  <w:u w:val="single"/>
                </w:rPr>
                <w:t xml:space="preserve">Laurent Loty</w:t>
              </w:r>
            </w:hyperlink>
          </w:p>
          <w:p>
            <w:pPr/>
            <w:r>
              <w:rPr>
                <w:i w:val="1"/>
                <w:iCs w:val="1"/>
              </w:rPr>
              <w:t xml:space="preserve">« Construire les sciences de l'homme : quels rôles pour les femmes ? »</w:t>
            </w:r>
            <w:r>
              <w:rPr/>
              <w:t xml:space="preserve">, Colloque international coorganisé par la Société Française pour l'Histoire des Sciences de l'Homme, le Centre Alexandre Koyré (EHESS, CNRS, MNHN) et l'European Science Foundation, Jun 2001, Paris, Museum national d'histoire naturelle, France</w:t>
            </w:r>
          </w:p>
          <w:p>
            <w:pPr/>
            <w:r>
              <w:rPr/>
              <w:t xml:space="preserve">Communication dans un congrès</w:t>
            </w:r>
          </w:p>
          <w:p>
            <w:pPr/>
            <w:hyperlink r:id="rId240" w:history="1">
              <w:r>
                <w:rPr>
                  <w:color w:val="#410a8c"/>
                  <w:u w:val="single"/>
                </w:rPr>
                <w:t xml:space="preserve">halshs-05248716v1</w:t>
              </w:r>
            </w:hyperlink>
          </w:p>
        </w:tc>
      </w:tr>
      <w:tr>
        <w:trPr/>
        <w:tc>
          <w:tcPr>
            <w:noWrap/>
          </w:tcPr>
          <w:p>
            <w:pPr>
              <w:spacing w:after="200"/>
            </w:pPr>
            <w:hyperlink r:id="rId241" w:history="1">
              <w:r>
                <w:rPr>
                  <w:color w:val="1e198e"/>
                  <w:b w:val="1"/>
                  <w:bCs w:val="1"/>
                  <w:u w:val="single"/>
                </w:rPr>
                <w:t xml:space="preserve">« Libéralisme et communisme avant l'institutionnalisation des sciences de l'homme : réflexions sur les fondements théologiques d'une anthropologie élitiste »</w:t>
              </w:r>
            </w:hyperlink>
          </w:p>
          <w:p>
            <w:pPr/>
            <w:hyperlink r:id="rId14" w:history="1">
              <w:r>
                <w:rPr>
                  <w:color w:val="#410a8c"/>
                  <w:u w:val="single"/>
                </w:rPr>
                <w:t xml:space="preserve">Laurent Loty</w:t>
              </w:r>
            </w:hyperlink>
          </w:p>
          <w:p>
            <w:pPr/>
            <w:r>
              <w:rPr>
                <w:i w:val="1"/>
                <w:iCs w:val="1"/>
              </w:rPr>
              <w:t xml:space="preserve">Séminaire Histoire des sciences de l'homme et de la société</w:t>
            </w:r>
            <w:r>
              <w:rPr/>
              <w:t xml:space="preserve">, dirigé par C. Blanckaert, J. Carroy et N. Richard, Centre A. Koyré (EHESS, CNRS, MNHN, UMR 8560) et SFHSH, May 2001, Paris, France</w:t>
            </w:r>
          </w:p>
          <w:p>
            <w:pPr/>
            <w:r>
              <w:rPr/>
              <w:t xml:space="preserve">Communication dans un congrès</w:t>
            </w:r>
          </w:p>
          <w:p>
            <w:pPr/>
            <w:hyperlink r:id="rId241" w:history="1">
              <w:r>
                <w:rPr>
                  <w:color w:val="#410a8c"/>
                  <w:u w:val="single"/>
                </w:rPr>
                <w:t xml:space="preserve">halshs-05248722v1</w:t>
              </w:r>
            </w:hyperlink>
          </w:p>
        </w:tc>
      </w:tr>
      <w:tr>
        <w:trPr/>
        <w:tc>
          <w:tcPr>
            <w:noWrap/>
          </w:tcPr>
          <w:p>
            <w:pPr>
              <w:spacing w:after="200"/>
            </w:pPr>
            <w:hyperlink r:id="rId242" w:history="1">
              <w:r>
                <w:rPr>
                  <w:color w:val="1e198e"/>
                  <w:b w:val="1"/>
                  <w:bCs w:val="1"/>
                  <w:u w:val="single"/>
                </w:rPr>
                <w:t xml:space="preserve">« Eugénisme et socialisme »</w:t>
              </w:r>
            </w:hyperlink>
          </w:p>
          <w:p>
            <w:pPr/>
            <w:hyperlink r:id="rId14" w:history="1">
              <w:r>
                <w:rPr>
                  <w:color w:val="#410a8c"/>
                  <w:u w:val="single"/>
                </w:rPr>
                <w:t xml:space="preserve">Laurent Loty</w:t>
              </w:r>
            </w:hyperlink>
          </w:p>
          <w:p>
            <w:pPr/>
            <w:r>
              <w:rPr>
                <w:i w:val="1"/>
                <w:iCs w:val="1"/>
              </w:rPr>
              <w:t xml:space="preserve">11e Salon de la Revue</w:t>
            </w:r>
            <w:r>
              <w:rPr/>
              <w:t xml:space="preserve">, Table ronde organisée par Jacques Julliard, revue Mil neuf cent, Oct 2001, Paris, France</w:t>
            </w:r>
          </w:p>
          <w:p>
            <w:pPr/>
            <w:r>
              <w:rPr/>
              <w:t xml:space="preserve">Communication dans un congrès</w:t>
            </w:r>
          </w:p>
          <w:p>
            <w:pPr/>
            <w:hyperlink r:id="rId242" w:history="1">
              <w:r>
                <w:rPr>
                  <w:color w:val="#410a8c"/>
                  <w:u w:val="single"/>
                </w:rPr>
                <w:t xml:space="preserve">halshs-05248706v1</w:t>
              </w:r>
            </w:hyperlink>
          </w:p>
        </w:tc>
      </w:tr>
      <w:tr>
        <w:trPr/>
        <w:tc>
          <w:tcPr>
            <w:noWrap/>
          </w:tcPr>
          <w:p>
            <w:pPr>
              <w:spacing w:after="200"/>
            </w:pPr>
            <w:hyperlink r:id="rId243" w:history="1">
              <w:r>
                <w:rPr>
                  <w:color w:val="1e198e"/>
                  <w:b w:val="1"/>
                  <w:bCs w:val="1"/>
                  <w:u w:val="single"/>
                </w:rPr>
                <w:t xml:space="preserve">« Récits et théories transformistes, de la fin des Lumières à la période révolutionnaire. Circonstances et enjeux culturels et politiques »</w:t>
              </w:r>
            </w:hyperlink>
          </w:p>
          <w:p>
            <w:pPr/>
            <w:hyperlink r:id="rId14" w:history="1">
              <w:r>
                <w:rPr>
                  <w:color w:val="#410a8c"/>
                  <w:u w:val="single"/>
                </w:rPr>
                <w:t xml:space="preserve">Laurent Loty</w:t>
              </w:r>
            </w:hyperlink>
          </w:p>
          <w:p>
            <w:pPr/>
            <w:r>
              <w:rPr>
                <w:i w:val="1"/>
                <w:iCs w:val="1"/>
              </w:rPr>
              <w:t xml:space="preserve">Séminaire Lamarck</w:t>
            </w:r>
            <w:r>
              <w:rPr/>
              <w:t xml:space="preserve">, dirigé par P. Corsi, J. Gayon, G. Gohau et S. Tirard, Recherches Épistémologiques et Historiques sur les Sciences Exactes et les Institutions Scientifiques, UMR 7596, Apr 2000, Paris, CNRS, France</w:t>
            </w:r>
          </w:p>
          <w:p>
            <w:pPr/>
            <w:r>
              <w:rPr/>
              <w:t xml:space="preserve">Communication dans un congrès</w:t>
            </w:r>
          </w:p>
          <w:p>
            <w:pPr/>
            <w:hyperlink r:id="rId243" w:history="1">
              <w:r>
                <w:rPr>
                  <w:color w:val="#410a8c"/>
                  <w:u w:val="single"/>
                </w:rPr>
                <w:t xml:space="preserve">halshs-05248775v1</w:t>
              </w:r>
            </w:hyperlink>
          </w:p>
        </w:tc>
      </w:tr>
      <w:tr>
        <w:trPr/>
        <w:tc>
          <w:tcPr>
            <w:noWrap/>
          </w:tcPr>
          <w:p>
            <w:pPr>
              <w:spacing w:after="200"/>
            </w:pPr>
            <w:hyperlink r:id="rId244" w:history="1">
              <w:r>
                <w:rPr>
                  <w:color w:val="1e198e"/>
                  <w:b w:val="1"/>
                  <w:bCs w:val="1"/>
                  <w:u w:val="single"/>
                </w:rPr>
                <w:t xml:space="preserve">« Le dix-huitième siècle à travers les revues »</w:t>
              </w:r>
            </w:hyperlink>
          </w:p>
          <w:p>
            <w:pPr/>
            <w:hyperlink r:id="rId14" w:history="1">
              <w:r>
                <w:rPr>
                  <w:color w:val="#410a8c"/>
                  <w:u w:val="single"/>
                </w:rPr>
                <w:t xml:space="preserve">Laurent Loty</w:t>
              </w:r>
            </w:hyperlink>
          </w:p>
          <w:p>
            <w:pPr/>
            <w:r>
              <w:rPr>
                <w:i w:val="1"/>
                <w:iCs w:val="1"/>
              </w:rPr>
              <w:t xml:space="preserve">10e Salon de la Revue</w:t>
            </w:r>
            <w:r>
              <w:rPr/>
              <w:t xml:space="preserve">, Table ronde organisée par C. Goémé, France Culture, Oct 2000, Paris, France</w:t>
            </w:r>
          </w:p>
          <w:p>
            <w:pPr/>
            <w:r>
              <w:rPr/>
              <w:t xml:space="preserve">Communication dans un congrès</w:t>
            </w:r>
          </w:p>
          <w:p>
            <w:pPr/>
            <w:hyperlink r:id="rId244" w:history="1">
              <w:r>
                <w:rPr>
                  <w:color w:val="#410a8c"/>
                  <w:u w:val="single"/>
                </w:rPr>
                <w:t xml:space="preserve">halshs-05248769v1</w:t>
              </w:r>
            </w:hyperlink>
          </w:p>
        </w:tc>
      </w:tr>
      <w:tr>
        <w:trPr/>
        <w:tc>
          <w:tcPr>
            <w:noWrap/>
          </w:tcPr>
          <w:p>
            <w:pPr>
              <w:spacing w:after="200"/>
            </w:pPr>
            <w:hyperlink r:id="rId245" w:history="1">
              <w:r>
                <w:rPr>
                  <w:color w:val="1e198e"/>
                  <w:b w:val="1"/>
                  <w:bCs w:val="1"/>
                  <w:u w:val="single"/>
                </w:rPr>
                <w:t xml:space="preserve">« Réflexions sur l'histoire des sciences de l'homme à partir de L'Histoire des sciences de l'homme. Trajectoire, enjeux et questions vives, 1999 »</w:t>
              </w:r>
            </w:hyperlink>
          </w:p>
          <w:p>
            <w:pPr/>
            <w:hyperlink r:id="rId14" w:history="1">
              <w:r>
                <w:rPr>
                  <w:color w:val="#410a8c"/>
                  <w:u w:val="single"/>
                </w:rPr>
                <w:t xml:space="preserve">Laurent Loty</w:t>
              </w:r>
            </w:hyperlink>
            <w:r>
              <w:rPr/>
              <w:t xml:space="preserve">,</w:t>
            </w:r>
            <w:hyperlink r:id="rId246" w:history="1">
              <w:r>
                <w:rPr>
                  <w:color w:val="#410a8c"/>
                  <w:u w:val="single"/>
                </w:rPr>
                <w:t xml:space="preserve">Pietro Corsi</w:t>
              </w:r>
            </w:hyperlink>
          </w:p>
          <w:p>
            <w:pPr/>
            <w:r>
              <w:rPr>
                <w:i w:val="1"/>
                <w:iCs w:val="1"/>
              </w:rPr>
              <w:t xml:space="preserve">Séminaire Histoire des sciences de l'homme et de la société</w:t>
            </w:r>
            <w:r>
              <w:rPr/>
              <w:t xml:space="preserve">, dirigé par C. Blanckaert, J. Carroy et N. Richard, Centre Koyré (EHESS, CNRS, MNHN, UMR 8560) et SFHSH, Feb 2000, Paris, France</w:t>
            </w:r>
          </w:p>
          <w:p>
            <w:pPr/>
            <w:r>
              <w:rPr/>
              <w:t xml:space="preserve">Communication dans un congrès</w:t>
            </w:r>
          </w:p>
          <w:p>
            <w:pPr/>
            <w:hyperlink r:id="rId245" w:history="1">
              <w:r>
                <w:rPr>
                  <w:color w:val="#410a8c"/>
                  <w:u w:val="single"/>
                </w:rPr>
                <w:t xml:space="preserve">halshs-05248780v1</w:t>
              </w:r>
            </w:hyperlink>
          </w:p>
        </w:tc>
      </w:tr>
      <w:tr>
        <w:trPr/>
        <w:tc>
          <w:tcPr>
            <w:noWrap/>
          </w:tcPr>
          <w:p>
            <w:pPr>
              <w:spacing w:after="200"/>
            </w:pPr>
            <w:hyperlink r:id="rId247" w:history="1">
              <w:r>
                <w:rPr>
                  <w:color w:val="1e198e"/>
                  <w:b w:val="1"/>
                  <w:bCs w:val="1"/>
                  <w:u w:val="single"/>
                </w:rPr>
                <w:t xml:space="preserve">« Réflexions sur l'adaptation (théologique, biologique, économique, psychiatrique, politique et artistique), et étude de l'adaptation théâtrale et cinématographique d'un texte sur l'inadaptation, Bartleby de Melville »</w:t>
              </w:r>
            </w:hyperlink>
          </w:p>
          <w:p>
            <w:pPr/>
            <w:hyperlink r:id="rId14" w:history="1">
              <w:r>
                <w:rPr>
                  <w:color w:val="#410a8c"/>
                  <w:u w:val="single"/>
                </w:rPr>
                <w:t xml:space="preserve">Laurent Loty</w:t>
              </w:r>
            </w:hyperlink>
          </w:p>
          <w:p>
            <w:pPr/>
            <w:r>
              <w:rPr>
                <w:i w:val="1"/>
                <w:iCs w:val="1"/>
              </w:rPr>
              <w:t xml:space="preserve">« Arts et littérature »</w:t>
            </w:r>
            <w:r>
              <w:rPr/>
              <w:t xml:space="preserve">, Séminaire dirigé par D. Plassard, DEA « Arts » et « Littérature, langue, représentation », Nov 2000, Rennes 2 Université, France</w:t>
            </w:r>
          </w:p>
          <w:p>
            <w:pPr/>
            <w:r>
              <w:rPr/>
              <w:t xml:space="preserve">Communication dans un congrès</w:t>
            </w:r>
          </w:p>
          <w:p>
            <w:pPr/>
            <w:hyperlink r:id="rId247" w:history="1">
              <w:r>
                <w:rPr>
                  <w:color w:val="#410a8c"/>
                  <w:u w:val="single"/>
                </w:rPr>
                <w:t xml:space="preserve">halshs-05248729v1</w:t>
              </w:r>
            </w:hyperlink>
          </w:p>
        </w:tc>
      </w:tr>
      <w:tr>
        <w:trPr/>
        <w:tc>
          <w:tcPr>
            <w:noWrap/>
          </w:tcPr>
          <w:p>
            <w:pPr>
              <w:spacing w:after="200"/>
            </w:pPr>
            <w:hyperlink r:id="rId248" w:history="1">
              <w:r>
                <w:rPr>
                  <w:color w:val="1e198e"/>
                  <w:b w:val="1"/>
                  <w:bCs w:val="1"/>
                  <w:u w:val="single"/>
                </w:rPr>
                <w:t xml:space="preserve">« Du roman épistolaire à l'écran : les adaptations des Liaisons dangereuses au cinéma »</w:t>
              </w:r>
            </w:hyperlink>
          </w:p>
          <w:p>
            <w:pPr/>
            <w:hyperlink r:id="rId14" w:history="1">
              <w:r>
                <w:rPr>
                  <w:color w:val="#410a8c"/>
                  <w:u w:val="single"/>
                </w:rPr>
                <w:t xml:space="preserve">Laurent Loty</w:t>
              </w:r>
            </w:hyperlink>
          </w:p>
          <w:p>
            <w:pPr/>
            <w:r>
              <w:rPr>
                <w:i w:val="1"/>
                <w:iCs w:val="1"/>
              </w:rPr>
              <w:t xml:space="preserve">Journée d’étude « Laclos du texte à l’écran »</w:t>
            </w:r>
            <w:r>
              <w:rPr/>
              <w:t xml:space="preserve">, Feb 1999, Rennes 2 Université, France</w:t>
            </w:r>
          </w:p>
          <w:p>
            <w:pPr/>
            <w:r>
              <w:rPr/>
              <w:t xml:space="preserve">Communication dans un congrès</w:t>
            </w:r>
          </w:p>
          <w:p>
            <w:pPr/>
            <w:hyperlink r:id="rId248" w:history="1">
              <w:r>
                <w:rPr>
                  <w:color w:val="#410a8c"/>
                  <w:u w:val="single"/>
                </w:rPr>
                <w:t xml:space="preserve">halshs-05248892v1</w:t>
              </w:r>
            </w:hyperlink>
          </w:p>
        </w:tc>
      </w:tr>
      <w:tr>
        <w:trPr/>
        <w:tc>
          <w:tcPr>
            <w:noWrap/>
          </w:tcPr>
          <w:p>
            <w:pPr>
              <w:spacing w:after="200"/>
            </w:pPr>
            <w:hyperlink r:id="rId249" w:history="1">
              <w:r>
                <w:rPr>
                  <w:color w:val="1e198e"/>
                  <w:b w:val="1"/>
                  <w:bCs w:val="1"/>
                  <w:u w:val="single"/>
                </w:rPr>
                <w:t xml:space="preserve">« Philosophes ou écrivains ? »</w:t>
              </w:r>
            </w:hyperlink>
          </w:p>
          <w:p>
            <w:pPr/>
            <w:hyperlink r:id="rId14" w:history="1">
              <w:r>
                <w:rPr>
                  <w:color w:val="#410a8c"/>
                  <w:u w:val="single"/>
                </w:rPr>
                <w:t xml:space="preserve">Laurent Loty</w:t>
              </w:r>
            </w:hyperlink>
          </w:p>
          <w:p>
            <w:pPr/>
            <w:r>
              <w:rPr>
                <w:i w:val="1"/>
                <w:iCs w:val="1"/>
              </w:rPr>
              <w:t xml:space="preserve">Écrire est mon métier</w:t>
            </w:r>
            <w:r>
              <w:rPr/>
              <w:t xml:space="preserve">, Feb 1999, Rennes 2 Université, France</w:t>
            </w:r>
          </w:p>
          <w:p>
            <w:pPr/>
            <w:r>
              <w:rPr/>
              <w:t xml:space="preserve">Communication dans un congrès</w:t>
            </w:r>
          </w:p>
          <w:p>
            <w:pPr/>
            <w:hyperlink r:id="rId249" w:history="1">
              <w:r>
                <w:rPr>
                  <w:color w:val="#410a8c"/>
                  <w:u w:val="single"/>
                </w:rPr>
                <w:t xml:space="preserve">halshs-05248895v1</w:t>
              </w:r>
            </w:hyperlink>
          </w:p>
        </w:tc>
      </w:tr>
      <w:tr>
        <w:trPr/>
        <w:tc>
          <w:tcPr>
            <w:noWrap/>
          </w:tcPr>
          <w:p>
            <w:pPr>
              <w:spacing w:after="200"/>
            </w:pPr>
            <w:hyperlink r:id="rId250" w:history="1">
              <w:r>
                <w:rPr>
                  <w:color w:val="1e198e"/>
                  <w:b w:val="1"/>
                  <w:bCs w:val="1"/>
                  <w:u w:val="single"/>
                </w:rPr>
                <w:t xml:space="preserve">« La géographie, au croisement des sciences de la nature et de l'homme »</w:t>
              </w:r>
            </w:hyperlink>
          </w:p>
          <w:p>
            <w:pPr/>
            <w:hyperlink r:id="rId14" w:history="1">
              <w:r>
                <w:rPr>
                  <w:color w:val="#410a8c"/>
                  <w:u w:val="single"/>
                </w:rPr>
                <w:t xml:space="preserve">Laurent Loty</w:t>
              </w:r>
            </w:hyperlink>
          </w:p>
          <w:p>
            <w:pPr/>
            <w:r>
              <w:rPr>
                <w:i w:val="1"/>
                <w:iCs w:val="1"/>
              </w:rPr>
              <w:t xml:space="preserve">« Rennes 1899-1999. La fondation des laboratoires de géographie et la figure d'Emmanuel de Martonne »</w:t>
            </w:r>
            <w:r>
              <w:rPr/>
              <w:t xml:space="preserve">, Colloque, par les UMR COSTEL, RESO et EHGO, patronné par la Société Française pour l'Histoire des Sciences de l'Homme, Nov 1999, Rennes, France</w:t>
            </w:r>
          </w:p>
          <w:p>
            <w:pPr/>
            <w:r>
              <w:rPr/>
              <w:t xml:space="preserve">Communication dans un congrès</w:t>
            </w:r>
          </w:p>
          <w:p>
            <w:pPr/>
            <w:hyperlink r:id="rId250" w:history="1">
              <w:r>
                <w:rPr>
                  <w:color w:val="#410a8c"/>
                  <w:u w:val="single"/>
                </w:rPr>
                <w:t xml:space="preserve">halshs-05248886v1</w:t>
              </w:r>
            </w:hyperlink>
          </w:p>
        </w:tc>
      </w:tr>
      <w:tr>
        <w:trPr/>
        <w:tc>
          <w:tcPr>
            <w:noWrap/>
          </w:tcPr>
          <w:p>
            <w:pPr>
              <w:spacing w:after="200"/>
            </w:pPr>
            <w:hyperlink r:id="rId251" w:history="1">
              <w:r>
                <w:rPr>
                  <w:color w:val="1e198e"/>
                  <w:b w:val="1"/>
                  <w:bCs w:val="1"/>
                  <w:u w:val="single"/>
                </w:rPr>
                <w:t xml:space="preserve">« Politique et biologie dans les fictions utopiques »</w:t>
              </w:r>
            </w:hyperlink>
          </w:p>
          <w:p>
            <w:pPr/>
            <w:hyperlink r:id="rId14" w:history="1">
              <w:r>
                <w:rPr>
                  <w:color w:val="#410a8c"/>
                  <w:u w:val="single"/>
                </w:rPr>
                <w:t xml:space="preserve">Laurent Loty</w:t>
              </w:r>
            </w:hyperlink>
          </w:p>
          <w:p>
            <w:pPr/>
            <w:r>
              <w:rPr>
                <w:i w:val="1"/>
                <w:iCs w:val="1"/>
              </w:rPr>
              <w:t xml:space="preserve">Séminaire du Centre d'Étude des Langues et Littératures Anciennes et Modernes</w:t>
            </w:r>
            <w:r>
              <w:rPr/>
              <w:t xml:space="preserve">, EA 1281, dirigée par J. Dugast, Apr 1998, Rennes 2 Université, France</w:t>
            </w:r>
          </w:p>
          <w:p>
            <w:pPr/>
            <w:r>
              <w:rPr/>
              <w:t xml:space="preserve">Communication dans un congrès</w:t>
            </w:r>
          </w:p>
          <w:p>
            <w:pPr/>
            <w:hyperlink r:id="rId251" w:history="1">
              <w:r>
                <w:rPr>
                  <w:color w:val="#410a8c"/>
                  <w:u w:val="single"/>
                </w:rPr>
                <w:t xml:space="preserve">halshs-05248897v1</w:t>
              </w:r>
            </w:hyperlink>
          </w:p>
        </w:tc>
      </w:tr>
      <w:tr>
        <w:trPr/>
        <w:tc>
          <w:tcPr>
            <w:noWrap/>
          </w:tcPr>
          <w:p>
            <w:pPr>
              <w:spacing w:after="200"/>
            </w:pPr>
            <w:hyperlink r:id="rId252" w:history="1">
              <w:r>
                <w:rPr>
                  <w:color w:val="1e198e"/>
                  <w:b w:val="1"/>
                  <w:bCs w:val="1"/>
                  <w:u w:val="single"/>
                </w:rPr>
                <w:t xml:space="preserve">« Des archives au chef d'œuvre : sources, méthodes, enjeux des historiens et des littéraires »</w:t>
              </w:r>
            </w:hyperlink>
          </w:p>
          <w:p>
            <w:pPr/>
            <w:hyperlink r:id="rId14" w:history="1">
              <w:r>
                <w:rPr>
                  <w:color w:val="#410a8c"/>
                  <w:u w:val="single"/>
                </w:rPr>
                <w:t xml:space="preserve">Laurent Loty</w:t>
              </w:r>
            </w:hyperlink>
          </w:p>
          <w:p>
            <w:pPr/>
            <w:r>
              <w:rPr>
                <w:i w:val="1"/>
                <w:iCs w:val="1"/>
              </w:rPr>
              <w:t xml:space="preserve">Journée d’étude des Écoles doctorales de l'Université Rennes 2</w:t>
            </w:r>
            <w:r>
              <w:rPr/>
              <w:t xml:space="preserve">, Jun 1996, Rennes, France</w:t>
            </w:r>
          </w:p>
          <w:p>
            <w:pPr/>
            <w:r>
              <w:rPr/>
              <w:t xml:space="preserve">Communication dans un congrès</w:t>
            </w:r>
          </w:p>
          <w:p>
            <w:pPr/>
            <w:hyperlink r:id="rId252" w:history="1">
              <w:r>
                <w:rPr>
                  <w:color w:val="#410a8c"/>
                  <w:u w:val="single"/>
                </w:rPr>
                <w:t xml:space="preserve">halshs-05248900v1</w:t>
              </w:r>
            </w:hyperlink>
          </w:p>
        </w:tc>
      </w:tr>
      <w:tr>
        <w:trPr/>
        <w:tc>
          <w:tcPr>
            <w:noWrap/>
          </w:tcPr>
          <w:p>
            <w:pPr>
              <w:spacing w:after="200"/>
            </w:pPr>
            <w:hyperlink r:id="rId253" w:history="1">
              <w:r>
                <w:rPr>
                  <w:color w:val="1e198e"/>
                  <w:b w:val="1"/>
                  <w:bCs w:val="1"/>
                  <w:u w:val="single"/>
                </w:rPr>
                <w:t xml:space="preserve">« Voltaire dans l'histoire de l'optimisme »</w:t>
              </w:r>
            </w:hyperlink>
          </w:p>
          <w:p>
            <w:pPr/>
            <w:hyperlink r:id="rId14" w:history="1">
              <w:r>
                <w:rPr>
                  <w:color w:val="#410a8c"/>
                  <w:u w:val="single"/>
                </w:rPr>
                <w:t xml:space="preserve">Laurent Loty</w:t>
              </w:r>
            </w:hyperlink>
          </w:p>
          <w:p>
            <w:pPr/>
            <w:r>
              <w:rPr>
                <w:i w:val="1"/>
                <w:iCs w:val="1"/>
              </w:rPr>
              <w:t xml:space="preserve">Séminaire de Jean Goldzink</w:t>
            </w:r>
            <w:r>
              <w:rPr/>
              <w:t xml:space="preserve">, Nov 1993, ENS Saint-Cloud, France</w:t>
            </w:r>
          </w:p>
          <w:p>
            <w:pPr/>
            <w:r>
              <w:rPr/>
              <w:t xml:space="preserve">Communication dans un congrès</w:t>
            </w:r>
          </w:p>
          <w:p>
            <w:pPr/>
            <w:hyperlink r:id="rId253" w:history="1">
              <w:r>
                <w:rPr>
                  <w:color w:val="#410a8c"/>
                  <w:u w:val="single"/>
                </w:rPr>
                <w:t xml:space="preserve">halshs-05248904v1</w:t>
              </w:r>
            </w:hyperlink>
          </w:p>
        </w:tc>
      </w:tr>
      <w:tr>
        <w:trPr/>
        <w:tc>
          <w:tcPr>
            <w:noWrap/>
          </w:tcPr>
          <w:p>
            <w:pPr>
              <w:spacing w:after="200"/>
            </w:pPr>
            <w:hyperlink r:id="rId254" w:history="1">
              <w:r>
                <w:rPr>
                  <w:color w:val="1e198e"/>
                  <w:b w:val="1"/>
                  <w:bCs w:val="1"/>
                  <w:u w:val="single"/>
                </w:rPr>
                <w:t xml:space="preserve">« L’An deux-mille de 1789 : première utopie d’anticipation révolutionnaire, et premier drame anti-utopique »</w:t>
              </w:r>
            </w:hyperlink>
          </w:p>
          <w:p>
            <w:pPr/>
            <w:hyperlink r:id="rId14" w:history="1">
              <w:r>
                <w:rPr>
                  <w:color w:val="#410a8c"/>
                  <w:u w:val="single"/>
                </w:rPr>
                <w:t xml:space="preserve">Laurent Loty</w:t>
              </w:r>
            </w:hyperlink>
          </w:p>
          <w:p>
            <w:pPr/>
            <w:r>
              <w:rPr>
                <w:i w:val="1"/>
                <w:iCs w:val="1"/>
              </w:rPr>
              <w:t xml:space="preserve">Rétif de la Bretonne et l'utopie</w:t>
            </w:r>
            <w:r>
              <w:rPr/>
              <w:t xml:space="preserve">, Colloque international, Sep 1992, Auxerre, France</w:t>
            </w:r>
          </w:p>
          <w:p>
            <w:pPr/>
            <w:r>
              <w:rPr/>
              <w:t xml:space="preserve">Communication dans un congrès</w:t>
            </w:r>
          </w:p>
          <w:p>
            <w:pPr/>
            <w:hyperlink r:id="rId254" w:history="1">
              <w:r>
                <w:rPr>
                  <w:color w:val="#410a8c"/>
                  <w:u w:val="single"/>
                </w:rPr>
                <w:t xml:space="preserve">halshs-05299469v1</w:t>
              </w:r>
            </w:hyperlink>
          </w:p>
        </w:tc>
      </w:tr>
      <w:tr>
        <w:trPr/>
        <w:tc>
          <w:tcPr>
            <w:noWrap/>
          </w:tcPr>
          <w:p>
            <w:pPr>
              <w:spacing w:after="200"/>
            </w:pPr>
            <w:hyperlink r:id="rId255" w:history="1">
              <w:r>
                <w:rPr>
                  <w:color w:val="1e198e"/>
                  <w:b w:val="1"/>
                  <w:bCs w:val="1"/>
                  <w:u w:val="single"/>
                </w:rPr>
                <w:t xml:space="preserve">« Chamfort : pessimisme, éthique et politique »</w:t>
              </w:r>
            </w:hyperlink>
          </w:p>
          <w:p>
            <w:pPr/>
            <w:hyperlink r:id="rId14" w:history="1">
              <w:r>
                <w:rPr>
                  <w:color w:val="#410a8c"/>
                  <w:u w:val="single"/>
                </w:rPr>
                <w:t xml:space="preserve">Laurent Loty</w:t>
              </w:r>
            </w:hyperlink>
          </w:p>
          <w:p>
            <w:pPr/>
            <w:r>
              <w:rPr>
                <w:i w:val="1"/>
                <w:iCs w:val="1"/>
              </w:rPr>
              <w:t xml:space="preserve">Brièveté et écriture</w:t>
            </w:r>
            <w:r>
              <w:rPr/>
              <w:t xml:space="preserve">, Colloque international, Apr 1991, Université de Poitiers, France</w:t>
            </w:r>
          </w:p>
          <w:p>
            <w:pPr/>
            <w:r>
              <w:rPr/>
              <w:t xml:space="preserve">Communication dans un congrès</w:t>
            </w:r>
          </w:p>
          <w:p>
            <w:pPr/>
            <w:hyperlink r:id="rId255" w:history="1">
              <w:r>
                <w:rPr>
                  <w:color w:val="#410a8c"/>
                  <w:u w:val="single"/>
                </w:rPr>
                <w:t xml:space="preserve">halshs-05299464v1</w:t>
              </w:r>
            </w:hyperlink>
          </w:p>
        </w:tc>
      </w:tr>
      <w:tr>
        <w:trPr/>
        <w:tc>
          <w:tcPr>
            <w:noWrap/>
          </w:tcPr>
          <w:p>
            <w:pPr>
              <w:spacing w:after="200"/>
            </w:pPr>
            <w:hyperlink r:id="rId256" w:history="1">
              <w:r>
                <w:rPr>
                  <w:color w:val="1e198e"/>
                  <w:b w:val="1"/>
                  <w:bCs w:val="1"/>
                  <w:u w:val="single"/>
                </w:rPr>
                <w:t xml:space="preserve">« Les idées de nation et de confédération européenne à la fin de la Révolution française »</w:t>
              </w:r>
            </w:hyperlink>
          </w:p>
          <w:p>
            <w:pPr/>
            <w:hyperlink r:id="rId14" w:history="1">
              <w:r>
                <w:rPr>
                  <w:color w:val="#410a8c"/>
                  <w:u w:val="single"/>
                </w:rPr>
                <w:t xml:space="preserve">Laurent Loty</w:t>
              </w:r>
            </w:hyperlink>
          </w:p>
          <w:p>
            <w:pPr/>
            <w:r>
              <w:rPr>
                <w:i w:val="1"/>
                <w:iCs w:val="1"/>
              </w:rPr>
              <w:t xml:space="preserve">« Del refugio a la emigracion : el pensamiento frances fuera de sus fronteras »</w:t>
            </w:r>
            <w:r>
              <w:rPr/>
              <w:t xml:space="preserve">, Dec 1991, Université du Pays-Basque, Espagne</w:t>
            </w:r>
          </w:p>
          <w:p>
            <w:pPr/>
            <w:r>
              <w:rPr/>
              <w:t xml:space="preserve">Communication dans un congrès</w:t>
            </w:r>
          </w:p>
          <w:p>
            <w:pPr/>
            <w:hyperlink r:id="rId256" w:history="1">
              <w:r>
                <w:rPr>
                  <w:color w:val="#410a8c"/>
                  <w:u w:val="single"/>
                </w:rPr>
                <w:t xml:space="preserve">halshs-05248907v1</w:t>
              </w:r>
            </w:hyperlink>
          </w:p>
        </w:tc>
      </w:tr>
      <w:tr>
        <w:trPr/>
        <w:tc>
          <w:tcPr>
            <w:noWrap/>
          </w:tcPr>
          <w:p>
            <w:pPr>
              <w:spacing w:after="200"/>
            </w:pPr>
            <w:hyperlink r:id="rId257" w:history="1">
              <w:r>
                <w:rPr>
                  <w:color w:val="1e198e"/>
                  <w:b w:val="1"/>
                  <w:bCs w:val="1"/>
                  <w:u w:val="single"/>
                </w:rPr>
                <w:t xml:space="preserve">« Le transformisme avant Lamarck et Darwin, et l'eugénisme avant Galton et Orwell »</w:t>
              </w:r>
            </w:hyperlink>
          </w:p>
          <w:p>
            <w:pPr/>
            <w:hyperlink r:id="rId14" w:history="1">
              <w:r>
                <w:rPr>
                  <w:color w:val="#410a8c"/>
                  <w:u w:val="single"/>
                </w:rPr>
                <w:t xml:space="preserve">Laurent Loty</w:t>
              </w:r>
            </w:hyperlink>
          </w:p>
          <w:p>
            <w:pPr/>
            <w:r>
              <w:rPr>
                <w:i w:val="1"/>
                <w:iCs w:val="1"/>
              </w:rPr>
              <w:t xml:space="preserve">Séminaire « Science, Histoire et Société »</w:t>
            </w:r>
            <w:r>
              <w:rPr/>
              <w:t xml:space="preserve">, Université des Sciences de Rennes I, Feb 1989, Rennes, France</w:t>
            </w:r>
          </w:p>
          <w:p>
            <w:pPr/>
            <w:r>
              <w:rPr/>
              <w:t xml:space="preserve">Communication dans un congrès</w:t>
            </w:r>
          </w:p>
          <w:p>
            <w:pPr/>
            <w:hyperlink r:id="rId257" w:history="1">
              <w:r>
                <w:rPr>
                  <w:color w:val="#410a8c"/>
                  <w:u w:val="single"/>
                </w:rPr>
                <w:t xml:space="preserve">halshs-05248911v1</w:t>
              </w:r>
            </w:hyperlink>
          </w:p>
        </w:tc>
      </w:tr>
      <w:tr>
        <w:trPr/>
        <w:tc>
          <w:tcPr>
            <w:noWrap/>
          </w:tcPr>
          <w:p>
            <w:pPr>
              <w:spacing w:after="200"/>
            </w:pPr>
            <w:hyperlink r:id="rId258" w:history="1">
              <w:r>
                <w:rPr>
                  <w:color w:val="1e198e"/>
                  <w:b w:val="1"/>
                  <w:bCs w:val="1"/>
                  <w:u w:val="single"/>
                </w:rPr>
                <w:t xml:space="preserve">« La nature et les sciences dans les utopies et durant la Révolution française »</w:t>
              </w:r>
            </w:hyperlink>
          </w:p>
          <w:p>
            <w:pPr/>
            <w:hyperlink r:id="rId14" w:history="1">
              <w:r>
                <w:rPr>
                  <w:color w:val="#410a8c"/>
                  <w:u w:val="single"/>
                </w:rPr>
                <w:t xml:space="preserve">Laurent Loty</w:t>
              </w:r>
            </w:hyperlink>
          </w:p>
          <w:p>
            <w:pPr/>
            <w:r>
              <w:rPr>
                <w:i w:val="1"/>
                <w:iCs w:val="1"/>
              </w:rPr>
              <w:t xml:space="preserve">Lectures-Conférences sur les écrivains du 18e siècle et la Révolution</w:t>
            </w:r>
            <w:r>
              <w:rPr/>
              <w:t xml:space="preserve">, Jacques Lacarrière et le Théâtre de l'Opossum, Jan 1989, Dans huit bibliothèques et centres culturels (Argenteuil, Auxerre, Choisy-le-Roi, Cergy-Pontoise, Corbeil-Essonnes, Drancy, Orléans, Stains), France</w:t>
            </w:r>
          </w:p>
          <w:p>
            <w:pPr/>
            <w:r>
              <w:rPr/>
              <w:t xml:space="preserve">Communication dans un congrès</w:t>
            </w:r>
          </w:p>
          <w:p>
            <w:pPr/>
            <w:hyperlink r:id="rId258" w:history="1">
              <w:r>
                <w:rPr>
                  <w:color w:val="#410a8c"/>
                  <w:u w:val="single"/>
                </w:rPr>
                <w:t xml:space="preserve">halshs-05248964v1</w:t>
              </w:r>
            </w:hyperlink>
          </w:p>
        </w:tc>
      </w:tr>
      <w:tr>
        <w:trPr/>
        <w:tc>
          <w:tcPr>
            <w:noWrap/>
          </w:tcPr>
          <w:p>
            <w:pPr>
              <w:spacing w:after="200"/>
            </w:pPr>
            <w:hyperlink r:id="rId259" w:history="1">
              <w:r>
                <w:rPr>
                  <w:color w:val="1e198e"/>
                  <w:b w:val="1"/>
                  <w:bCs w:val="1"/>
                  <w:u w:val="single"/>
                </w:rPr>
                <w:t xml:space="preserve">« L'optimisme et le pessimisme durant la Révolution française : mentalités, rationalisations philosophiques et scientifiques, formalisations fictionnelles »</w:t>
              </w:r>
            </w:hyperlink>
          </w:p>
          <w:p>
            <w:pPr/>
            <w:hyperlink r:id="rId14" w:history="1">
              <w:r>
                <w:rPr>
                  <w:color w:val="#410a8c"/>
                  <w:u w:val="single"/>
                </w:rPr>
                <w:t xml:space="preserve">Laurent Loty</w:t>
              </w:r>
            </w:hyperlink>
          </w:p>
          <w:p>
            <w:pPr/>
            <w:r>
              <w:rPr>
                <w:i w:val="1"/>
                <w:iCs w:val="1"/>
              </w:rPr>
              <w:t xml:space="preserve">Séminaire d'histoire des sciences de la nature</w:t>
            </w:r>
            <w:r>
              <w:rPr/>
              <w:t xml:space="preserve">, Centre A. Koyré, UMR 48 [puis 8560] du CNRS, Mar 1989, Paris, France</w:t>
            </w:r>
          </w:p>
          <w:p>
            <w:pPr/>
            <w:r>
              <w:rPr/>
              <w:t xml:space="preserve">Communication dans un congrès</w:t>
            </w:r>
          </w:p>
          <w:p>
            <w:pPr/>
            <w:hyperlink r:id="rId259" w:history="1">
              <w:r>
                <w:rPr>
                  <w:color w:val="#410a8c"/>
                  <w:u w:val="single"/>
                </w:rPr>
                <w:t xml:space="preserve">halshs-05248910v1</w:t>
              </w:r>
            </w:hyperlink>
          </w:p>
        </w:tc>
      </w:tr>
      <w:tr>
        <w:trPr/>
        <w:tc>
          <w:tcPr>
            <w:noWrap/>
          </w:tcPr>
          <w:p>
            <w:pPr>
              <w:spacing w:after="200"/>
            </w:pPr>
            <w:hyperlink r:id="rId260" w:history="1">
              <w:r>
                <w:rPr>
                  <w:color w:val="1e198e"/>
                  <w:b w:val="1"/>
                  <w:bCs w:val="1"/>
                  <w:u w:val="single"/>
                </w:rPr>
                <w:t xml:space="preserve">« Modèles biologiques et pensée politique dans l'Avant-propos de La Comédie humaine de Balzac »</w:t>
              </w:r>
            </w:hyperlink>
          </w:p>
          <w:p>
            <w:pPr/>
            <w:hyperlink r:id="rId14" w:history="1">
              <w:r>
                <w:rPr>
                  <w:color w:val="#410a8c"/>
                  <w:u w:val="single"/>
                </w:rPr>
                <w:t xml:space="preserve">Laurent Loty</w:t>
              </w:r>
            </w:hyperlink>
          </w:p>
          <w:p>
            <w:pPr/>
            <w:r>
              <w:rPr>
                <w:i w:val="1"/>
                <w:iCs w:val="1"/>
              </w:rPr>
              <w:t xml:space="preserve">Conférence</w:t>
            </w:r>
            <w:r>
              <w:rPr/>
              <w:t xml:space="preserve">, Feb 1988, Maison de Balzac, France</w:t>
            </w:r>
          </w:p>
          <w:p>
            <w:pPr/>
            <w:r>
              <w:rPr/>
              <w:t xml:space="preserve">Communication dans un congrès</w:t>
            </w:r>
          </w:p>
          <w:p>
            <w:pPr/>
            <w:hyperlink r:id="rId260" w:history="1">
              <w:r>
                <w:rPr>
                  <w:color w:val="#410a8c"/>
                  <w:u w:val="single"/>
                </w:rPr>
                <w:t xml:space="preserve">halshs-05248972v1</w:t>
              </w:r>
            </w:hyperlink>
          </w:p>
        </w:tc>
      </w:tr>
      <w:tr>
        <w:trPr/>
        <w:tc>
          <w:tcPr>
            <w:noWrap/>
          </w:tcPr>
          <w:p>
            <w:pPr>
              <w:spacing w:after="200"/>
            </w:pPr>
            <w:hyperlink r:id="rId261" w:history="1">
              <w:r>
                <w:rPr>
                  <w:color w:val="1e198e"/>
                  <w:b w:val="1"/>
                  <w:bCs w:val="1"/>
                  <w:u w:val="single"/>
                </w:rPr>
                <w:t xml:space="preserve">« Condorcet contre l'optimisme : une approche combinatoire, probabiliste et mélioriste de l'histoire et de la politique (analyse de l'Esquisse d'un tableau historique des progrès de l'esprit humain) »</w:t>
              </w:r>
            </w:hyperlink>
          </w:p>
          <w:p>
            <w:pPr/>
            <w:hyperlink r:id="rId14" w:history="1">
              <w:r>
                <w:rPr>
                  <w:color w:val="#410a8c"/>
                  <w:u w:val="single"/>
                </w:rPr>
                <w:t xml:space="preserve">Laurent Loty</w:t>
              </w:r>
            </w:hyperlink>
          </w:p>
          <w:p>
            <w:pPr/>
            <w:r>
              <w:rPr>
                <w:i w:val="1"/>
                <w:iCs w:val="1"/>
              </w:rPr>
              <w:t xml:space="preserve">Condorcet</w:t>
            </w:r>
            <w:r>
              <w:rPr/>
              <w:t xml:space="preserve">, Colloque international, Jun 1988, Paris, France</w:t>
            </w:r>
          </w:p>
          <w:p>
            <w:pPr/>
            <w:r>
              <w:rPr/>
              <w:t xml:space="preserve">Communication dans un congrès</w:t>
            </w:r>
          </w:p>
          <w:p>
            <w:pPr/>
            <w:hyperlink r:id="rId261" w:history="1">
              <w:r>
                <w:rPr>
                  <w:color w:val="#410a8c"/>
                  <w:u w:val="single"/>
                </w:rPr>
                <w:t xml:space="preserve">halshs-05299457v1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Vers une économie &amp;quot;humaine&amp;quot; ? Desroche, Lebret, Lefebvre, Mounier, Perroux, au prisme de notre temps</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i w:val="1"/>
                <w:iCs w:val="1"/>
              </w:rPr>
              <w:t xml:space="preserve">Loty, L., Perrault, J.-L., Tortajada, R.</w:t>
            </w:r>
            <w:r>
              <w:rPr/>
              <w:t xml:space="preserve">, France. </w:t>
            </w:r>
            <w:hyperlink r:id="rId265" w:history="1">
              <w:r>
                <w:rPr>
                  <w:color w:val="#410a8c"/>
                  <w:u w:val="single"/>
                </w:rPr>
                <w:t xml:space="preserve">Hermann</w:t>
              </w:r>
            </w:hyperlink>
            <w:r>
              <w:rPr/>
              <w:t xml:space="preserve">, 618 p., 2014, 978-2-7056-8907-0</w:t>
            </w:r>
          </w:p>
          <w:p>
            <w:pPr/>
            <w:r>
              <w:rPr/>
              <w:t xml:space="preserve">Proceedings/Recueil des communications</w:t>
            </w:r>
          </w:p>
          <w:p>
            <w:pPr/>
            <w:hyperlink r:id="rId262" w:history="1">
              <w:r>
                <w:rPr>
                  <w:color w:val="#410a8c"/>
                  <w:u w:val="single"/>
                </w:rPr>
                <w:t xml:space="preserve">halshs-01114290v1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Là où se déploie le monde… Droit et littérature : formes et sens à même l’histoire</w:t>
              </w:r>
            </w:hyperlink>
          </w:p>
          <w:p>
            <w:pPr/>
            <w:hyperlink r:id="rId267" w:history="1">
              <w:r>
                <w:rPr>
                  <w:color w:val="#410a8c"/>
                  <w:u w:val="single"/>
                </w:rPr>
                <w:t xml:space="preserve">Sandra Travers de Faultrier</w:t>
              </w:r>
            </w:hyperlink>
            <w:r>
              <w:rPr/>
              <w:t xml:space="preserve">,</w:t>
            </w:r>
            <w:hyperlink r:id="rId268" w:history="1">
              <w:r>
                <w:rPr>
                  <w:color w:val="#410a8c"/>
                  <w:u w:val="single"/>
                </w:rPr>
                <w:t xml:space="preserve">Nicolas Dissaux</w:t>
              </w:r>
            </w:hyperlink>
            <w:r>
              <w:rPr/>
              <w:t xml:space="preserve">,</w:t>
            </w:r>
            <w:hyperlink r:id="rId269" w:history="1">
              <w:r>
                <w:rPr>
                  <w:color w:val="#410a8c"/>
                  <w:u w:val="single"/>
                </w:rPr>
                <w:t xml:space="preserve">Yves-Édouard Le Bos</w:t>
              </w:r>
            </w:hyperlink>
            <w:r>
              <w:rPr/>
              <w:t xml:space="preserve">,</w:t>
            </w:r>
            <w:hyperlink r:id="rId14" w:history="1">
              <w:r>
                <w:rPr>
                  <w:color w:val="#410a8c"/>
                  <w:u w:val="single"/>
                </w:rPr>
                <w:t xml:space="preserve">Laurent Loty</w:t>
              </w:r>
            </w:hyperlink>
          </w:p>
          <w:p>
            <w:pPr/>
            <w:r>
              <w:rPr>
                <w:i w:val="1"/>
                <w:iCs w:val="1"/>
              </w:rPr>
              <w:t xml:space="preserve">Revue Droit &amp; Littérature</w:t>
            </w:r>
            <w:r>
              <w:rPr/>
              <w:t xml:space="preserve">, 9, pp.31-343, 2025</w:t>
            </w:r>
          </w:p>
          <w:p>
            <w:pPr/>
            <w:r>
              <w:rPr/>
              <w:t xml:space="preserve">N°spécial de revue/special issue</w:t>
            </w:r>
          </w:p>
          <w:p>
            <w:pPr/>
            <w:hyperlink r:id="rId266" w:history="1">
              <w:r>
                <w:rPr>
                  <w:color w:val="#410a8c"/>
                  <w:u w:val="single"/>
                </w:rPr>
                <w:t xml:space="preserve">hal-05436747v1</w:t>
              </w:r>
            </w:hyperlink>
          </w:p>
        </w:tc>
      </w:tr>
      <w:tr>
        <w:trPr/>
        <w:tc>
          <w:tcPr>
            <w:noWrap/>
          </w:tcPr>
          <w:p>
            <w:pPr>
              <w:spacing w:after="200"/>
            </w:pPr>
            <w:hyperlink r:id="rId270" w:history="1">
              <w:r>
                <w:rPr>
                  <w:color w:val="1e198e"/>
                  <w:b w:val="1"/>
                  <w:bCs w:val="1"/>
                  <w:u w:val="single"/>
                </w:rPr>
                <w:t xml:space="preserve">Le handicap, une priorité pour toutes et tous</w:t>
              </w:r>
            </w:hyperlink>
          </w:p>
          <w:p>
            <w:pP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w:t>
            </w:r>
            <w:hyperlink r:id="rId23" w:history="1">
              <w:r>
                <w:rPr>
                  <w:color w:val="#410a8c"/>
                  <w:u w:val="single"/>
                </w:rPr>
                <w:t xml:space="preserve">Simon Tricard</w:t>
              </w:r>
            </w:hyperlink>
            <w:r>
              <w:rPr/>
              <w:t xml:space="preserve">,</w:t>
            </w:r>
            <w:hyperlink r:id="rId24"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443, pp.9-69, 2025</w:t>
            </w:r>
          </w:p>
          <w:p>
            <w:pPr/>
            <w:r>
              <w:rPr/>
              <w:t xml:space="preserve">N°spécial de revue/special issue</w:t>
            </w:r>
          </w:p>
          <w:p>
            <w:pPr/>
            <w:hyperlink r:id="rId270" w:history="1">
              <w:r>
                <w:rPr>
                  <w:color w:val="#410a8c"/>
                  <w:u w:val="single"/>
                </w:rPr>
                <w:t xml:space="preserve">hal-05436763v1</w:t>
              </w:r>
            </w:hyperlink>
          </w:p>
        </w:tc>
      </w:tr>
      <w:tr>
        <w:trPr/>
        <w:tc>
          <w:tcPr>
            <w:noWrap/>
          </w:tcPr>
          <w:p>
            <w:pPr>
              <w:spacing w:after="200"/>
            </w:pPr>
            <w:hyperlink r:id="rId271" w:history="1">
              <w:r>
                <w:rPr>
                  <w:color w:val="1e198e"/>
                  <w:b w:val="1"/>
                  <w:bCs w:val="1"/>
                  <w:u w:val="single"/>
                </w:rPr>
                <w:t xml:space="preserve">Rétif après Rétif : réécritures et adaptations</w:t>
              </w:r>
            </w:hyperlink>
          </w:p>
          <w:p>
            <w:pPr/>
            <w:hyperlink r:id="rId14" w:history="1">
              <w:r>
                <w:rPr>
                  <w:color w:val="#410a8c"/>
                  <w:u w:val="single"/>
                </w:rPr>
                <w:t xml:space="preserve">Laurent Loty</w:t>
              </w:r>
            </w:hyperlink>
            <w:r>
              <w:rPr/>
              <w:t xml:space="preserve">,</w:t>
            </w:r>
            <w:hyperlink r:id="rId31" w:history="1">
              <w:r>
                <w:rPr>
                  <w:color w:val="#410a8c"/>
                  <w:u w:val="single"/>
                </w:rPr>
                <w:t xml:space="preserve">Lucien Derainne</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56, pp.11-163, 2024</w:t>
            </w:r>
          </w:p>
          <w:p>
            <w:pPr/>
            <w:r>
              <w:rPr/>
              <w:t xml:space="preserve">N°spécial de revue/special issue</w:t>
            </w:r>
          </w:p>
          <w:p>
            <w:pPr/>
            <w:hyperlink r:id="rId271" w:history="1">
              <w:r>
                <w:rPr>
                  <w:color w:val="#410a8c"/>
                  <w:u w:val="single"/>
                </w:rPr>
                <w:t xml:space="preserve">halshs-04871989v2</w:t>
              </w:r>
            </w:hyperlink>
          </w:p>
        </w:tc>
      </w:tr>
      <w:tr>
        <w:trPr/>
        <w:tc>
          <w:tcPr>
            <w:noWrap/>
          </w:tcPr>
          <w:p>
            <w:pPr>
              <w:spacing w:after="200"/>
            </w:pPr>
            <w:hyperlink r:id="rId272" w:history="1">
              <w:r>
                <w:rPr>
                  <w:color w:val="1e198e"/>
                  <w:b w:val="1"/>
                  <w:bCs w:val="1"/>
                  <w:u w:val="single"/>
                </w:rPr>
                <w:t xml:space="preserve">De la satire à la juvénale : formes et enjeux de l’indignation chez Rétif de la Bretonne</w:t>
              </w:r>
            </w:hyperlink>
          </w:p>
          <w:p>
            <w:pPr/>
            <w:hyperlink r:id="rId14" w:history="1">
              <w:r>
                <w:rPr>
                  <w:color w:val="#410a8c"/>
                  <w:u w:val="single"/>
                </w:rPr>
                <w:t xml:space="preserve">Laurent Loty</w:t>
              </w:r>
            </w:hyperlink>
            <w:r>
              <w:rPr/>
              <w:t xml:space="preserve">,</w:t>
            </w: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Actes du colloque international (52), pp.9-229, 2020</w:t>
            </w:r>
          </w:p>
          <w:p>
            <w:pPr/>
            <w:r>
              <w:rPr/>
              <w:t xml:space="preserve">N°spécial de revue/special issue</w:t>
            </w:r>
          </w:p>
          <w:p>
            <w:pPr/>
            <w:hyperlink r:id="rId272" w:history="1">
              <w:r>
                <w:rPr>
                  <w:color w:val="#410a8c"/>
                  <w:u w:val="single"/>
                </w:rPr>
                <w:t xml:space="preserve">halshs-04025100v1</w:t>
              </w:r>
            </w:hyperlink>
          </w:p>
        </w:tc>
      </w:tr>
      <w:tr>
        <w:trPr/>
        <w:tc>
          <w:tcPr>
            <w:noWrap/>
          </w:tcPr>
          <w:p>
            <w:pPr>
              <w:spacing w:after="200"/>
            </w:pPr>
            <w:hyperlink r:id="rId273" w:history="1">
              <w:r>
                <w:rPr>
                  <w:color w:val="1e198e"/>
                  <w:b w:val="1"/>
                  <w:bCs w:val="1"/>
                  <w:u w:val="single"/>
                </w:rPr>
                <w:t xml:space="preserve">La machine à récit de Véronique Taquin : une herméneutique émotionnelle en réseau</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224 (4), pp.484-523, 2018, dossier spécial (introduction, extraits, images, études) dans le numéro « Le Sens et les sens » [sélection des Actes du 20th and 21st-Century French and Francophone Studies International Colloquium, coorganisé avec Oana Panaïé] dirigé par Vincent Bouchard, Roger Célestin &amp; Eliane DalMolin</w:t>
            </w:r>
          </w:p>
          <w:p>
            <w:pPr/>
            <w:r>
              <w:rPr/>
              <w:t xml:space="preserve">N°spécial de revue/special issue</w:t>
            </w:r>
          </w:p>
          <w:p>
            <w:pPr/>
            <w:hyperlink r:id="rId273" w:history="1">
              <w:r>
                <w:rPr>
                  <w:color w:val="#410a8c"/>
                  <w:u w:val="single"/>
                </w:rPr>
                <w:t xml:space="preserve">halshs-04025086v1</w:t>
              </w:r>
            </w:hyperlink>
          </w:p>
        </w:tc>
      </w:tr>
      <w:tr>
        <w:trPr/>
        <w:tc>
          <w:tcPr>
            <w:noWrap/>
          </w:tcPr>
          <w:p>
            <w:pPr>
              <w:spacing w:after="200"/>
            </w:pPr>
            <w:hyperlink r:id="rId274" w:history="1">
              <w:r>
                <w:rPr>
                  <w:color w:val="1e198e"/>
                  <w:b w:val="1"/>
                  <w:bCs w:val="1"/>
                  <w:u w:val="single"/>
                </w:rPr>
                <w:t xml:space="preserve">Individus et communautés à l’époque des Lumières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t xml:space="preserve">Dix-Huitième Siècle (41), pp.2-338, 2009</w:t>
            </w:r>
          </w:p>
          <w:p>
            <w:pPr/>
            <w:r>
              <w:rPr/>
              <w:t xml:space="preserve">N°spécial de revue/special issue</w:t>
            </w:r>
          </w:p>
          <w:p>
            <w:pPr/>
            <w:hyperlink r:id="rId274" w:history="1">
              <w:r>
                <w:rPr>
                  <w:color w:val="#410a8c"/>
                  <w:u w:val="single"/>
                </w:rPr>
                <w:t xml:space="preserve">hal-04110755v1</w:t>
              </w:r>
            </w:hyperlink>
          </w:p>
        </w:tc>
      </w:tr>
      <w:tr>
        <w:trPr/>
        <w:tc>
          <w:tcPr>
            <w:noWrap/>
          </w:tcPr>
          <w:p>
            <w:pPr>
              <w:spacing w:after="200"/>
            </w:pPr>
            <w:hyperlink r:id="rId275" w:history="1">
              <w:r>
                <w:rPr>
                  <w:color w:val="1e198e"/>
                  <w:b w:val="1"/>
                  <w:bCs w:val="1"/>
                  <w:u w:val="single"/>
                </w:rPr>
                <w:t xml:space="preserve">Histoire des sciences de l'homme et savoirs disciplinaires</w:t>
              </w:r>
            </w:hyperlink>
          </w:p>
          <w:p>
            <w:pPr/>
            <w:hyperlink r:id="rId14" w:history="1">
              <w:r>
                <w:rPr>
                  <w:color w:val="#410a8c"/>
                  <w:u w:val="single"/>
                </w:rPr>
                <w:t xml:space="preserve">Laurent Loty</w:t>
              </w:r>
            </w:hyperlink>
            <w:r>
              <w:rPr/>
              <w:t xml:space="preserve">,</w:t>
            </w:r>
            <w:hyperlink r:id="rId276" w:history="1">
              <w:r>
                <w:rPr>
                  <w:color w:val="#410a8c"/>
                  <w:u w:val="single"/>
                </w:rPr>
                <w:t xml:space="preserve">Marc Renneville</w:t>
              </w:r>
            </w:hyperlink>
            <w:r>
              <w:rPr/>
              <w:t xml:space="preserve">,</w:t>
            </w:r>
            <w:hyperlink r:id="rId277" w:history="1">
              <w:r>
                <w:rPr>
                  <w:color w:val="#410a8c"/>
                  <w:u w:val="single"/>
                </w:rPr>
                <w:t xml:space="preserve">Antoine Savoye</w:t>
              </w:r>
            </w:hyperlink>
          </w:p>
          <w:p>
            <w:pPr/>
            <w:r>
              <w:rPr>
                <w:i w:val="1"/>
                <w:iCs w:val="1"/>
              </w:rPr>
              <w:t xml:space="preserve">Bulletin de la Société française pour l'histoire des sciences de l'homme (SFHSH)</w:t>
            </w:r>
            <w:r>
              <w:rPr/>
              <w:t xml:space="preserve">, 20, 2000, Pour l'histoire des sciences de l'homme</w:t>
            </w:r>
          </w:p>
          <w:p>
            <w:pPr/>
            <w:r>
              <w:rPr/>
              <w:t xml:space="preserve">N°spécial de revue/special issue</w:t>
            </w:r>
          </w:p>
          <w:p>
            <w:pPr/>
            <w:hyperlink r:id="rId275" w:history="1">
              <w:r>
                <w:rPr>
                  <w:color w:val="#410a8c"/>
                  <w:u w:val="single"/>
                </w:rPr>
                <w:t xml:space="preserve">hal-04110751v1</w:t>
              </w:r>
            </w:hyperlink>
          </w:p>
        </w:tc>
      </w:tr>
      <w:tr>
        <w:trPr/>
        <w:tc>
          <w:tcPr>
            <w:noWrap/>
          </w:tcPr>
          <w:p>
            <w:pPr>
              <w:spacing w:after="200"/>
            </w:pPr>
            <w:hyperlink r:id="rId278" w:history="1">
              <w:r>
                <w:rPr>
                  <w:color w:val="1e198e"/>
                  <w:b w:val="1"/>
                  <w:bCs w:val="1"/>
                  <w:u w:val="single"/>
                </w:rPr>
                <w:t xml:space="preserve">Varia [histoire des sciences de l'homme]</w:t>
              </w:r>
            </w:hyperlink>
          </w:p>
          <w:p>
            <w:pPr/>
            <w:hyperlink r:id="rId279" w:history="1">
              <w:r>
                <w:rPr>
                  <w:color w:val="#410a8c"/>
                  <w:u w:val="single"/>
                </w:rPr>
                <w:t xml:space="preserve">Hélène Blais</w:t>
              </w:r>
            </w:hyperlink>
            <w:r>
              <w:rPr/>
              <w:t xml:space="preserve">,</w:t>
            </w: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18, 1999</w:t>
            </w:r>
          </w:p>
          <w:p>
            <w:pPr/>
            <w:r>
              <w:rPr/>
              <w:t xml:space="preserve">N°spécial de revue/special issue</w:t>
            </w:r>
          </w:p>
          <w:p>
            <w:pPr/>
            <w:hyperlink r:id="rId278" w:history="1">
              <w:r>
                <w:rPr>
                  <w:color w:val="#410a8c"/>
                  <w:u w:val="single"/>
                </w:rPr>
                <w:t xml:space="preserve">hal-05486618v1</w:t>
              </w:r>
            </w:hyperlink>
          </w:p>
        </w:tc>
      </w:tr>
      <w:tr>
        <w:trPr/>
        <w:tc>
          <w:tcPr>
            <w:noWrap/>
          </w:tcPr>
          <w:p>
            <w:pPr>
              <w:spacing w:after="200"/>
            </w:pPr>
            <w:hyperlink r:id="rId280" w:history="1">
              <w:r>
                <w:rPr>
                  <w:color w:val="1e198e"/>
                  <w:b w:val="1"/>
                  <w:bCs w:val="1"/>
                  <w:u w:val="single"/>
                </w:rPr>
                <w:t xml:space="preserve">Rétif et la représentation du peuple avant 1789</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8, pp.31-67, 1988</w:t>
            </w:r>
          </w:p>
          <w:p>
            <w:pPr/>
            <w:r>
              <w:rPr/>
              <w:t xml:space="preserve">N°spécial de revue/special issue</w:t>
            </w:r>
          </w:p>
          <w:p>
            <w:pPr/>
            <w:hyperlink r:id="rId280" w:history="1">
              <w:r>
                <w:rPr>
                  <w:color w:val="#410a8c"/>
                  <w:u w:val="single"/>
                </w:rPr>
                <w:t xml:space="preserve">halshs-04338904v1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Dictionnaire des anti-Lumières et des antiphilosophes (France, 1715-1815)</w:t>
              </w:r>
            </w:hyperlink>
          </w:p>
          <w:p>
            <w:pPr/>
            <w:hyperlink r:id="rId14" w:history="1">
              <w:r>
                <w:rPr>
                  <w:color w:val="#410a8c"/>
                  <w:u w:val="single"/>
                </w:rPr>
                <w:t xml:space="preserve">Laurent Loty</w:t>
              </w:r>
            </w:hyperlink>
          </w:p>
          <w:p>
            <w:pPr/>
            <w:r>
              <w:rPr/>
              <w:t xml:space="preserve">édité sous la direction de Didier Masseau et coordonné par Laurent Loty, avec la collaboration de Patrick Brasart et Jean-Noël Pascal. Honoré Champion, 2 volumes, pp.1610, 2017, Dictionnaires et Références</w:t>
            </w:r>
          </w:p>
          <w:p>
            <w:pPr/>
            <w:r>
              <w:rPr/>
              <w:t xml:space="preserve">Ouvrages</w:t>
            </w:r>
          </w:p>
          <w:p>
            <w:pPr/>
            <w:hyperlink r:id="rId281" w:history="1">
              <w:r>
                <w:rPr>
                  <w:color w:val="#410a8c"/>
                  <w:u w:val="single"/>
                </w:rPr>
                <w:t xml:space="preserve">halshs-04022211v1</w:t>
              </w:r>
            </w:hyperlink>
          </w:p>
        </w:tc>
      </w:tr>
      <w:tr>
        <w:trPr/>
        <w:tc>
          <w:tcPr>
            <w:noWrap/>
          </w:tcPr>
          <w:p>
            <w:pPr>
              <w:spacing w:after="200"/>
            </w:pPr>
            <w:hyperlink r:id="rId282" w:history="1">
              <w:r>
                <w:rPr>
                  <w:color w:val="1e198e"/>
                  <w:b w:val="1"/>
                  <w:bCs w:val="1"/>
                  <w:u w:val="single"/>
                </w:rPr>
                <w:t xml:space="preserve">Vers une économie « humaine » ? Desroche, Lebret, Lefebvre, Mounier, Perroux, au prisme de notre temps</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Hermann, pp.616, 2014</w:t>
            </w:r>
          </w:p>
          <w:p>
            <w:pPr/>
            <w:r>
              <w:rPr/>
              <w:t xml:space="preserve">Ouvrages</w:t>
            </w:r>
          </w:p>
          <w:p>
            <w:pPr/>
            <w:hyperlink r:id="rId282" w:history="1">
              <w:r>
                <w:rPr>
                  <w:color w:val="#410a8c"/>
                  <w:u w:val="single"/>
                </w:rPr>
                <w:t xml:space="preserve">hal-04110756v1</w:t>
              </w:r>
            </w:hyperlink>
          </w:p>
        </w:tc>
      </w:tr>
      <w:tr>
        <w:trPr/>
        <w:tc>
          <w:tcPr>
            <w:noWrap/>
          </w:tcPr>
          <w:p>
            <w:pPr>
              <w:spacing w:after="200"/>
            </w:pPr>
            <w:hyperlink r:id="rId283" w:history="1">
              <w:r>
                <w:rPr>
                  <w:color w:val="1e198e"/>
                  <w:b w:val="1"/>
                  <w:bCs w:val="1"/>
                  <w:u w:val="single"/>
                </w:rPr>
                <w:t xml:space="preserve">Esprit de Diderot</w:t>
              </w:r>
            </w:hyperlink>
          </w:p>
          <w:p>
            <w:pPr/>
            <w:hyperlink r:id="rId14" w:history="1">
              <w:r>
                <w:rPr>
                  <w:color w:val="#410a8c"/>
                  <w:u w:val="single"/>
                </w:rPr>
                <w:t xml:space="preserve">Laurent Loty</w:t>
              </w:r>
            </w:hyperlink>
            <w:r>
              <w:rPr/>
              <w:t xml:space="preserve">,</w:t>
            </w:r>
            <w:hyperlink r:id="rId284" w:history="1">
              <w:r>
                <w:rPr>
                  <w:color w:val="#410a8c"/>
                  <w:u w:val="single"/>
                </w:rPr>
                <w:t xml:space="preserve">Éric Vanzieleghem</w:t>
              </w:r>
            </w:hyperlink>
          </w:p>
          <w:p>
            <w:pPr/>
            <w:r>
              <w:rPr/>
              <w:t xml:space="preserve">Hermann, pp.160, 2013</w:t>
            </w:r>
          </w:p>
          <w:p>
            <w:pPr/>
            <w:r>
              <w:rPr/>
              <w:t xml:space="preserve">Ouvrages</w:t>
            </w:r>
          </w:p>
          <w:p>
            <w:pPr/>
            <w:hyperlink r:id="rId283" w:history="1">
              <w:r>
                <w:rPr>
                  <w:color w:val="#410a8c"/>
                  <w:u w:val="single"/>
                </w:rPr>
                <w:t xml:space="preserve">hal-04110745v1</w:t>
              </w:r>
            </w:hyperlink>
          </w:p>
        </w:tc>
      </w:tr>
      <w:tr>
        <w:trPr/>
        <w:tc>
          <w:tcPr>
            <w:noWrap/>
          </w:tcPr>
          <w:p>
            <w:pPr>
              <w:spacing w:after="200"/>
            </w:pPr>
            <w:hyperlink r:id="rId285" w:history="1">
              <w:r>
                <w:rPr>
                  <w:color w:val="1e198e"/>
                  <w:b w:val="1"/>
                  <w:bCs w:val="1"/>
                  <w:u w:val="single"/>
                </w:rPr>
                <w:t xml:space="preserve">Textes de lois utopiques</w:t>
              </w:r>
            </w:hyperlink>
          </w:p>
          <w:p>
            <w:pPr/>
            <w:hyperlink r:id="rId14" w:history="1">
              <w:r>
                <w:rPr>
                  <w:color w:val="#410a8c"/>
                  <w:u w:val="single"/>
                </w:rPr>
                <w:t xml:space="preserve">Laurent Loty</w:t>
              </w:r>
            </w:hyperlink>
          </w:p>
          <w:p>
            <w:pPr/>
            <w:r>
              <w:rPr/>
              <w:t xml:space="preserve">2012</w:t>
            </w:r>
          </w:p>
          <w:p>
            <w:pPr/>
            <w:r>
              <w:rPr/>
              <w:t xml:space="preserve">Ouvrages</w:t>
            </w:r>
          </w:p>
          <w:p>
            <w:pPr/>
            <w:hyperlink r:id="rId285" w:history="1">
              <w:r>
                <w:rPr>
                  <w:color w:val="#410a8c"/>
                  <w:u w:val="single"/>
                </w:rPr>
                <w:t xml:space="preserve">hal-04334401v1</w:t>
              </w:r>
            </w:hyperlink>
          </w:p>
        </w:tc>
      </w:tr>
      <w:tr>
        <w:trPr/>
        <w:tc>
          <w:tcPr>
            <w:noWrap/>
          </w:tcPr>
          <w:p>
            <w:pPr>
              <w:spacing w:after="200"/>
            </w:pPr>
            <w:hyperlink r:id="rId286" w:history="1">
              <w:r>
                <w:rPr>
                  <w:color w:val="1e198e"/>
                  <w:b w:val="1"/>
                  <w:bCs w:val="1"/>
                  <w:u w:val="single"/>
                </w:rPr>
                <w:t xml:space="preserve">Un roman du réseau&amp;quot; de Véronique Taquin</w:t>
              </w:r>
            </w:hyperlink>
          </w:p>
          <w:p>
            <w:pPr/>
            <w:hyperlink r:id="rId14" w:history="1">
              <w:r>
                <w:rPr>
                  <w:color w:val="#410a8c"/>
                  <w:u w:val="single"/>
                </w:rPr>
                <w:t xml:space="preserve">Laurent Loty</w:t>
              </w:r>
            </w:hyperlink>
            <w:r>
              <w:rPr/>
              <w:t xml:space="preserve">,</w:t>
            </w:r>
            <w:hyperlink r:id="rId184" w:history="1">
              <w:r>
                <w:rPr>
                  <w:color w:val="#410a8c"/>
                  <w:u w:val="single"/>
                </w:rPr>
                <w:t xml:space="preserve">Véronique Taquin</w:t>
              </w:r>
            </w:hyperlink>
            <w:r>
              <w:rPr/>
              <w:t xml:space="preserve">,</w:t>
            </w:r>
            <w:hyperlink r:id="rId287" w:history="1">
              <w:r>
                <w:rPr>
                  <w:color w:val="#410a8c"/>
                  <w:u w:val="single"/>
                </w:rPr>
                <w:t xml:space="preserve">Béatrice Turquand</w:t>
              </w:r>
            </w:hyperlink>
            <w:r>
              <w:rPr/>
              <w:t xml:space="preserve">,</w:t>
            </w:r>
            <w:hyperlink r:id="rId288" w:history="1">
              <w:r>
                <w:rPr>
                  <w:color w:val="#410a8c"/>
                  <w:u w:val="single"/>
                </w:rPr>
                <w:t xml:space="preserve">Gabriel Gras</w:t>
              </w:r>
            </w:hyperlink>
          </w:p>
          <w:p>
            <w:pPr/>
            <w:r>
              <w:rPr/>
              <w:t xml:space="preserve">Mediapart, 150 p. de fiction et 190 p. de commentaires, 2011</w:t>
            </w:r>
          </w:p>
          <w:p>
            <w:pPr/>
            <w:r>
              <w:rPr/>
              <w:t xml:space="preserve">Ouvrages</w:t>
            </w:r>
          </w:p>
          <w:p>
            <w:pPr/>
            <w:hyperlink r:id="rId286" w:history="1">
              <w:r>
                <w:rPr>
                  <w:color w:val="#410a8c"/>
                  <w:u w:val="single"/>
                </w:rPr>
                <w:t xml:space="preserve">halshs-04398487v1</w:t>
              </w:r>
            </w:hyperlink>
          </w:p>
        </w:tc>
      </w:tr>
      <w:tr>
        <w:trPr/>
        <w:tc>
          <w:tcPr>
            <w:noWrap/>
          </w:tcPr>
          <w:p>
            <w:pPr>
              <w:spacing w:after="200"/>
            </w:pPr>
            <w:hyperlink r:id="rId289" w:history="1">
              <w:r>
                <w:rPr>
                  <w:color w:val="1e198e"/>
                  <w:b w:val="1"/>
                  <w:bCs w:val="1"/>
                  <w:u w:val="single"/>
                </w:rPr>
                <w:t xml:space="preserve">Littérature et engagement pendant la Révolution française. Essai polyphonique et iconographique.</w:t>
              </w:r>
            </w:hyperlink>
          </w:p>
          <w:p>
            <w:pPr/>
            <w:hyperlink r:id="rId14" w:history="1">
              <w:r>
                <w:rPr>
                  <w:color w:val="#410a8c"/>
                  <w:u w:val="single"/>
                </w:rPr>
                <w:t xml:space="preserve">Laurent Loty</w:t>
              </w:r>
            </w:hyperlink>
            <w:r>
              <w:rPr/>
              <w:t xml:space="preserve">,</w:t>
            </w:r>
            <w:hyperlink r:id="rId290" w:history="1">
              <w:r>
                <w:rPr>
                  <w:color w:val="#410a8c"/>
                  <w:u w:val="single"/>
                </w:rPr>
                <w:t xml:space="preserve">Isabelle Brouard-Arends</w:t>
              </w:r>
            </w:hyperlink>
          </w:p>
          <w:p>
            <w:pPr/>
            <w:r>
              <w:rPr/>
              <w:t xml:space="preserve">Presses Universitaires de Rennes, pp.200, 2007</w:t>
            </w:r>
          </w:p>
          <w:p>
            <w:pPr/>
            <w:r>
              <w:rPr/>
              <w:t xml:space="preserve">Ouvrages</w:t>
            </w:r>
          </w:p>
          <w:p>
            <w:pPr/>
            <w:hyperlink r:id="rId289" w:history="1">
              <w:r>
                <w:rPr>
                  <w:color w:val="#410a8c"/>
                  <w:u w:val="single"/>
                </w:rPr>
                <w:t xml:space="preserve">hal-04110754v1</w:t>
              </w:r>
            </w:hyperlink>
          </w:p>
        </w:tc>
      </w:tr>
      <w:tr>
        <w:trPr/>
        <w:tc>
          <w:tcPr>
            <w:noWrap/>
          </w:tcPr>
          <w:p>
            <w:pPr>
              <w:spacing w:after="200"/>
            </w:pPr>
            <w:hyperlink r:id="rId291" w:history="1">
              <w:r>
                <w:rPr>
                  <w:color w:val="1e198e"/>
                  <w:b w:val="1"/>
                  <w:bCs w:val="1"/>
                  <w:u w:val="single"/>
                </w:rPr>
                <w:t xml:space="preserve">Qui a dit que l’utopie était une chimère ? (III) Pour un alterréalisme</w:t>
              </w:r>
            </w:hyperlink>
          </w:p>
          <w:p>
            <w:pPr/>
            <w:hyperlink r:id="rId14" w:history="1">
              <w:r>
                <w:rPr>
                  <w:color w:val="#410a8c"/>
                  <w:u w:val="single"/>
                </w:rPr>
                <w:t xml:space="preserve">Laurent Loty</w:t>
              </w:r>
            </w:hyperlink>
          </w:p>
          <w:p>
            <w:pPr/>
            <w:r>
              <w:rPr/>
              <w:t xml:space="preserve">Reprographie de l'Université de Rennes 2. pp.V + 138, 2005</w:t>
            </w:r>
          </w:p>
          <w:p>
            <w:pPr/>
            <w:r>
              <w:rPr/>
              <w:t xml:space="preserve">Ouvrages</w:t>
            </w:r>
          </w:p>
          <w:p>
            <w:pPr/>
            <w:hyperlink r:id="rId291" w:history="1">
              <w:r>
                <w:rPr>
                  <w:color w:val="#410a8c"/>
                  <w:u w:val="single"/>
                </w:rPr>
                <w:t xml:space="preserve">hal-04329048v1</w:t>
              </w:r>
            </w:hyperlink>
          </w:p>
        </w:tc>
      </w:tr>
      <w:tr>
        <w:trPr/>
        <w:tc>
          <w:tcPr>
            <w:noWrap/>
          </w:tcPr>
          <w:p>
            <w:pPr>
              <w:spacing w:after="200"/>
            </w:pPr>
            <w:hyperlink r:id="rId292" w:history="1">
              <w:r>
                <w:rPr>
                  <w:color w:val="1e198e"/>
                  <w:b w:val="1"/>
                  <w:bCs w:val="1"/>
                  <w:u w:val="single"/>
                </w:rPr>
                <w:t xml:space="preserve">Qui a dit que l’utopie était une chimère ? (II) Pour un alterréalisme</w:t>
              </w:r>
            </w:hyperlink>
          </w:p>
          <w:p>
            <w:pPr/>
            <w:hyperlink r:id="rId14" w:history="1">
              <w:r>
                <w:rPr>
                  <w:color w:val="#410a8c"/>
                  <w:u w:val="single"/>
                </w:rPr>
                <w:t xml:space="preserve">Laurent Loty</w:t>
              </w:r>
            </w:hyperlink>
          </w:p>
          <w:p>
            <w:pPr/>
            <w:r>
              <w:rPr/>
              <w:t xml:space="preserve">Reprographie de l'Université de Rennes 2. pp.93, 2004</w:t>
            </w:r>
          </w:p>
          <w:p>
            <w:pPr/>
            <w:r>
              <w:rPr/>
              <w:t xml:space="preserve">Ouvrages</w:t>
            </w:r>
          </w:p>
          <w:p>
            <w:pPr/>
            <w:hyperlink r:id="rId292" w:history="1">
              <w:r>
                <w:rPr>
                  <w:color w:val="#410a8c"/>
                  <w:u w:val="single"/>
                </w:rPr>
                <w:t xml:space="preserve">hal-04329031v1</w:t>
              </w:r>
            </w:hyperlink>
          </w:p>
        </w:tc>
      </w:tr>
      <w:tr>
        <w:trPr/>
        <w:tc>
          <w:tcPr>
            <w:noWrap/>
          </w:tcPr>
          <w:p>
            <w:pPr>
              <w:spacing w:after="200"/>
            </w:pPr>
            <w:hyperlink r:id="rId293" w:history="1">
              <w:r>
                <w:rPr>
                  <w:color w:val="1e198e"/>
                  <w:b w:val="1"/>
                  <w:bCs w:val="1"/>
                  <w:u w:val="single"/>
                </w:rPr>
                <w:t xml:space="preserve">Qui a dit que l’utopie était une chimère ?</w:t>
              </w:r>
            </w:hyperlink>
          </w:p>
          <w:p>
            <w:pPr/>
            <w:hyperlink r:id="rId14" w:history="1">
              <w:r>
                <w:rPr>
                  <w:color w:val="#410a8c"/>
                  <w:u w:val="single"/>
                </w:rPr>
                <w:t xml:space="preserve">Laurent Loty</w:t>
              </w:r>
            </w:hyperlink>
          </w:p>
          <w:p>
            <w:pPr/>
            <w:r>
              <w:rPr/>
              <w:t xml:space="preserve">Reprographie de l'Université de Rennes 2. pp.72, 2002</w:t>
            </w:r>
          </w:p>
          <w:p>
            <w:pPr/>
            <w:r>
              <w:rPr/>
              <w:t xml:space="preserve">Ouvrages</w:t>
            </w:r>
          </w:p>
          <w:p>
            <w:pPr/>
            <w:hyperlink r:id="rId293" w:history="1">
              <w:r>
                <w:rPr>
                  <w:color w:val="#410a8c"/>
                  <w:u w:val="single"/>
                </w:rPr>
                <w:t xml:space="preserve">hal-04329014v1</w:t>
              </w:r>
            </w:hyperlink>
          </w:p>
        </w:tc>
      </w:tr>
      <w:tr>
        <w:trPr/>
        <w:tc>
          <w:tcPr>
            <w:noWrap/>
          </w:tcPr>
          <w:p>
            <w:pPr>
              <w:spacing w:after="200"/>
            </w:pPr>
            <w:hyperlink r:id="rId294" w:history="1">
              <w:r>
                <w:rPr>
                  <w:color w:val="1e198e"/>
                  <w:b w:val="1"/>
                  <w:bCs w:val="1"/>
                  <w:u w:val="single"/>
                </w:rPr>
                <w:t xml:space="preserve">L'histoire des sciences de l'homme. Trajectoire, enjeux et questions vives</w:t>
              </w:r>
            </w:hyperlink>
          </w:p>
          <w:p>
            <w:pPr/>
            <w:hyperlink r:id="rId295" w:history="1">
              <w:r>
                <w:rPr>
                  <w:color w:val="#410a8c"/>
                  <w:u w:val="single"/>
                </w:rPr>
                <w:t xml:space="preserve">Claude Blanckaert</w:t>
              </w:r>
            </w:hyperlink>
            <w:r>
              <w:rPr/>
              <w:t xml:space="preserve">,</w:t>
            </w:r>
            <w:hyperlink r:id="rId296" w:history="1">
              <w:r>
                <w:rPr>
                  <w:color w:val="#410a8c"/>
                  <w:u w:val="single"/>
                </w:rPr>
                <w:t xml:space="preserve">Blondiaux Loïc</w:t>
              </w:r>
            </w:hyperlink>
            <w:r>
              <w:rPr/>
              <w:t xml:space="preserve">,</w:t>
            </w: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r>
              <w:rPr/>
              <w:t xml:space="preserve">,</w:t>
            </w:r>
            <w:hyperlink r:id="rId298" w:history="1">
              <w:r>
                <w:rPr>
                  <w:color w:val="#410a8c"/>
                  <w:u w:val="single"/>
                </w:rPr>
                <w:t xml:space="preserve">Richard Nathalie</w:t>
              </w:r>
            </w:hyperlink>
          </w:p>
          <w:p>
            <w:pPr/>
            <w:hyperlink r:id="rId299" w:history="1">
              <w:r>
                <w:rPr>
                  <w:color w:val="#410a8c"/>
                  <w:u w:val="single"/>
                </w:rPr>
                <w:t xml:space="preserve">Harmattan</w:t>
              </w:r>
            </w:hyperlink>
            <w:r>
              <w:rPr/>
              <w:t xml:space="preserve">, pp.308, 1999</w:t>
            </w:r>
          </w:p>
          <w:p>
            <w:pPr/>
            <w:r>
              <w:rPr/>
              <w:t xml:space="preserve">Ouvrages</w:t>
            </w:r>
          </w:p>
          <w:p>
            <w:pPr/>
            <w:hyperlink r:id="rId294" w:history="1">
              <w:r>
                <w:rPr>
                  <w:color w:val="#410a8c"/>
                  <w:u w:val="single"/>
                </w:rPr>
                <w:t xml:space="preserve">halshs-00130380v1</w:t>
              </w:r>
            </w:hyperlink>
          </w:p>
        </w:tc>
      </w:tr>
      <w:tr>
        <w:trPr/>
        <w:tc>
          <w:tcPr>
            <w:noWrap/>
          </w:tcPr>
          <w:p>
            <w:pPr>
              <w:spacing w:after="200"/>
            </w:pPr>
            <w:hyperlink r:id="rId300" w:history="1">
              <w:r>
                <w:rPr>
                  <w:color w:val="1e198e"/>
                  <w:b w:val="1"/>
                  <w:bCs w:val="1"/>
                  <w:u w:val="single"/>
                </w:rPr>
                <w:t xml:space="preserve">Les ennemis de Diderot</w:t>
              </w:r>
            </w:hyperlink>
          </w:p>
          <w:p>
            <w:pPr/>
            <w:hyperlink r:id="rId301" w:history="1">
              <w:r>
                <w:rPr>
                  <w:color w:val="#410a8c"/>
                  <w:u w:val="single"/>
                </w:rPr>
                <w:t xml:space="preserve">Anne-Marie Chouillet</w:t>
              </w:r>
            </w:hyperlink>
            <w:r>
              <w:rPr/>
              <w:t xml:space="preserve">,</w:t>
            </w:r>
            <w:hyperlink r:id="rId302" w:history="1">
              <w:r>
                <w:rPr>
                  <w:color w:val="#410a8c"/>
                  <w:u w:val="single"/>
                </w:rPr>
                <w:t xml:space="preserve">Marc Buffat</w:t>
              </w:r>
            </w:hyperlink>
            <w:r>
              <w:rPr/>
              <w:t xml:space="preserve">,</w:t>
            </w:r>
            <w:hyperlink r:id="rId14" w:history="1">
              <w:r>
                <w:rPr>
                  <w:color w:val="#410a8c"/>
                  <w:u w:val="single"/>
                </w:rPr>
                <w:t xml:space="preserve">Laurent Loty</w:t>
              </w:r>
            </w:hyperlink>
            <w:r>
              <w:rPr/>
              <w:t xml:space="preserve">,</w:t>
            </w:r>
            <w:hyperlink r:id="rId303" w:history="1">
              <w:r>
                <w:rPr>
                  <w:color w:val="#410a8c"/>
                  <w:u w:val="single"/>
                </w:rPr>
                <w:t xml:space="preserve">Roland Mortier</w:t>
              </w:r>
            </w:hyperlink>
            <w:r>
              <w:rPr/>
              <w:t xml:space="preserve">,</w:t>
            </w:r>
            <w:hyperlink r:id="rId304" w:history="1">
              <w:r>
                <w:rPr>
                  <w:color w:val="#410a8c"/>
                  <w:u w:val="single"/>
                </w:rPr>
                <w:t xml:space="preserve">Roselyne Rey</w:t>
              </w:r>
            </w:hyperlink>
            <w:r>
              <w:rPr/>
              <w:t xml:space="preserve">et al.</w:t>
            </w:r>
          </w:p>
          <w:p>
            <w:pPr/>
            <w:r>
              <w:rPr/>
              <w:t xml:space="preserve">Klincksieck, pp.296, 1993</w:t>
            </w:r>
          </w:p>
          <w:p>
            <w:pPr/>
            <w:r>
              <w:rPr/>
              <w:t xml:space="preserve">Ouvrages</w:t>
            </w:r>
          </w:p>
          <w:p>
            <w:pPr/>
            <w:hyperlink r:id="rId300" w:history="1">
              <w:r>
                <w:rPr>
                  <w:color w:val="#410a8c"/>
                  <w:u w:val="single"/>
                </w:rPr>
                <w:t xml:space="preserve">hal-04329589v1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L'invention de l'idée de conscience : enjeux pour une formation hybride en recherche et création</w:t>
              </w:r>
            </w:hyperlink>
          </w:p>
          <w:p>
            <w:pPr/>
            <w:hyperlink r:id="rId14" w:history="1">
              <w:r>
                <w:rPr>
                  <w:color w:val="#410a8c"/>
                  <w:u w:val="single"/>
                </w:rPr>
                <w:t xml:space="preserve">Laurent Loty</w:t>
              </w:r>
            </w:hyperlink>
          </w:p>
          <w:p>
            <w:pPr/>
            <w:r>
              <w:rPr/>
              <w:t xml:space="preserve">Violaine Houdart-Merot; AMarie Petitjean. </w:t>
            </w:r>
            <w:r>
              <w:rPr>
                <w:i w:val="1"/>
                <w:iCs w:val="1"/>
              </w:rPr>
              <w:t xml:space="preserve">La recherche-création littéraire</w:t>
            </w:r>
            <w:r>
              <w:rPr/>
              <w:t xml:space="preserve">, </w:t>
            </w:r>
            <w:hyperlink r:id="rId306" w:history="1">
              <w:r>
                <w:rPr>
                  <w:color w:val="#410a8c"/>
                  <w:u w:val="single"/>
                </w:rPr>
                <w:t xml:space="preserve">Peter Lang</w:t>
              </w:r>
            </w:hyperlink>
            <w:r>
              <w:rPr/>
              <w:t xml:space="preserve">, pp.111-122, 2021, Nouvelle poétique comparatiste, 978-2-8076-1769-8</w:t>
            </w:r>
          </w:p>
          <w:p>
            <w:pPr/>
            <w:r>
              <w:rPr/>
              <w:t xml:space="preserve">Chapitre d'ouvrage</w:t>
            </w:r>
          </w:p>
          <w:p>
            <w:pPr/>
            <w:hyperlink r:id="rId305" w:history="1">
              <w:r>
                <w:rPr>
                  <w:color w:val="#410a8c"/>
                  <w:u w:val="single"/>
                </w:rPr>
                <w:t xml:space="preserve">hal-03438649v1</w:t>
              </w:r>
            </w:hyperlink>
          </w:p>
        </w:tc>
      </w:tr>
      <w:tr>
        <w:trPr/>
        <w:tc>
          <w:tcPr>
            <w:noWrap/>
          </w:tcPr>
          <w:p>
            <w:pPr>
              <w:spacing w:after="200"/>
            </w:pPr>
            <w:hyperlink r:id="rId307" w:history="1">
              <w:r>
                <w:rPr>
                  <w:color w:val="1e198e"/>
                  <w:b w:val="1"/>
                  <w:bCs w:val="1"/>
                  <w:u w:val="single"/>
                </w:rPr>
                <w:t xml:space="preserve">Pouvoir religieux et politique chez Voltaire et Ahmadou Kourouma</w:t>
              </w:r>
            </w:hyperlink>
          </w:p>
          <w:p>
            <w:pPr/>
            <w:hyperlink r:id="rId14" w:history="1">
              <w:r>
                <w:rPr>
                  <w:color w:val="#410a8c"/>
                  <w:u w:val="single"/>
                </w:rPr>
                <w:t xml:space="preserve">Laurent Loty</w:t>
              </w:r>
            </w:hyperlink>
            <w:r>
              <w:rPr/>
              <w:t xml:space="preserve">,</w:t>
            </w:r>
            <w:hyperlink r:id="rId184" w:history="1">
              <w:r>
                <w:rPr>
                  <w:color w:val="#410a8c"/>
                  <w:u w:val="single"/>
                </w:rPr>
                <w:t xml:space="preserve">Véronique Taquin</w:t>
              </w:r>
            </w:hyperlink>
          </w:p>
          <w:p>
            <w:pPr/>
            <w:r>
              <w:rPr/>
              <w:t xml:space="preserve">Oana Panaïté; Vera Klekovkina. </w:t>
            </w:r>
            <w:r>
              <w:rPr>
                <w:i w:val="1"/>
                <w:iCs w:val="1"/>
              </w:rPr>
              <w:t xml:space="preserve">Entre-Textes. Dialogues littéraires et culturels</w:t>
            </w:r>
            <w:r>
              <w:rPr/>
              <w:t xml:space="preserve">, Routledge, pp.157-177, 2017</w:t>
            </w:r>
          </w:p>
          <w:p>
            <w:pPr/>
            <w:r>
              <w:rPr/>
              <w:t xml:space="preserve">Chapitre d'ouvrage</w:t>
            </w:r>
          </w:p>
          <w:p>
            <w:pPr/>
            <w:hyperlink r:id="rId307" w:history="1">
              <w:r>
                <w:rPr>
                  <w:color w:val="#410a8c"/>
                  <w:u w:val="single"/>
                </w:rPr>
                <w:t xml:space="preserve">halshs-04025122v1</w:t>
              </w:r>
            </w:hyperlink>
          </w:p>
        </w:tc>
      </w:tr>
      <w:tr>
        <w:trPr/>
        <w:tc>
          <w:tcPr>
            <w:noWrap/>
          </w:tcPr>
          <w:p>
            <w:pPr>
              <w:spacing w:after="200"/>
            </w:pPr>
            <w:hyperlink r:id="rId308" w:history="1">
              <w:r>
                <w:rPr>
                  <w:color w:val="1e198e"/>
                  <w:b w:val="1"/>
                  <w:bCs w:val="1"/>
                  <w:u w:val="single"/>
                </w:rPr>
                <w:t xml:space="preserve">Voltaire contre Voltaire, ou les Lumières au prisme des anti-Lumières</w:t>
              </w:r>
            </w:hyperlink>
          </w:p>
          <w:p>
            <w:pPr/>
            <w:hyperlink r:id="rId14"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pp.1538-1543, 2017, Dictionnaires et Références</w:t>
            </w:r>
          </w:p>
          <w:p>
            <w:pPr/>
            <w:r>
              <w:rPr/>
              <w:t xml:space="preserve">Chapitre d'ouvrage</w:t>
            </w:r>
          </w:p>
          <w:p>
            <w:pPr/>
            <w:hyperlink r:id="rId308" w:history="1">
              <w:r>
                <w:rPr>
                  <w:color w:val="#410a8c"/>
                  <w:u w:val="single"/>
                </w:rPr>
                <w:t xml:space="preserve">halshs-04025119v1</w:t>
              </w:r>
            </w:hyperlink>
          </w:p>
        </w:tc>
      </w:tr>
      <w:tr>
        <w:trPr/>
        <w:tc>
          <w:tcPr>
            <w:noWrap/>
          </w:tcPr>
          <w:p>
            <w:pPr>
              <w:spacing w:after="200"/>
            </w:pPr>
            <w:hyperlink r:id="rId310" w:history="1">
              <w:r>
                <w:rPr>
                  <w:color w:val="1e198e"/>
                  <w:b w:val="1"/>
                  <w:bCs w:val="1"/>
                  <w:u w:val="single"/>
                </w:rPr>
                <w:t xml:space="preserve">Optimisme et antiphilosophie</w:t>
              </w:r>
            </w:hyperlink>
          </w:p>
          <w:p>
            <w:pPr/>
            <w:hyperlink r:id="rId14"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pp.1151-1156, 2017, Dictionnaires et Références</w:t>
            </w:r>
          </w:p>
          <w:p>
            <w:pPr/>
            <w:r>
              <w:rPr/>
              <w:t xml:space="preserve">Chapitre d'ouvrage</w:t>
            </w:r>
          </w:p>
          <w:p>
            <w:pPr/>
            <w:hyperlink r:id="rId310" w:history="1">
              <w:r>
                <w:rPr>
                  <w:color w:val="#410a8c"/>
                  <w:u w:val="single"/>
                </w:rPr>
                <w:t xml:space="preserve">halshs-04025111v1</w:t>
              </w:r>
            </w:hyperlink>
          </w:p>
        </w:tc>
      </w:tr>
      <w:tr>
        <w:trPr/>
        <w:tc>
          <w:tcPr>
            <w:noWrap/>
          </w:tcPr>
          <w:p>
            <w:pPr>
              <w:spacing w:after="200"/>
            </w:pPr>
            <w:hyperlink r:id="rId311" w:history="1">
              <w:r>
                <w:rPr>
                  <w:color w:val="1e198e"/>
                  <w:b w:val="1"/>
                  <w:bCs w:val="1"/>
                  <w:u w:val="single"/>
                </w:rPr>
                <w:t xml:space="preserve">Kourouma, un Voltaire africain ? Voltaire, un Kourouma européen ?</w:t>
              </w:r>
            </w:hyperlink>
          </w:p>
          <w:p>
            <w:pPr/>
            <w:hyperlink r:id="rId14" w:history="1">
              <w:r>
                <w:rPr>
                  <w:color w:val="#410a8c"/>
                  <w:u w:val="single"/>
                </w:rPr>
                <w:t xml:space="preserve">Laurent Loty</w:t>
              </w:r>
            </w:hyperlink>
            <w:r>
              <w:rPr/>
              <w:t xml:space="preserve">,</w:t>
            </w:r>
            <w:hyperlink r:id="rId184" w:history="1">
              <w:r>
                <w:rPr>
                  <w:color w:val="#410a8c"/>
                  <w:u w:val="single"/>
                </w:rPr>
                <w:t xml:space="preserve">Véronique Taquin</w:t>
              </w:r>
            </w:hyperlink>
          </w:p>
          <w:p>
            <w:pPr/>
            <w:r>
              <w:rPr/>
              <w:t xml:space="preserve">Oana Panaïté. </w:t>
            </w:r>
            <w:r>
              <w:rPr>
                <w:i w:val="1"/>
                <w:iCs w:val="1"/>
              </w:rPr>
              <w:t xml:space="preserve">Reading Communities : A Dialogical Approach to French and Francophone Literature / Communautés de lecture : pour une approche dialogique des œuvres classiques et contemporaines</w:t>
            </w:r>
            <w:r>
              <w:rPr/>
              <w:t xml:space="preserve">, Cambridge Scholars Publishing, pp.80-102, 2016</w:t>
            </w:r>
          </w:p>
          <w:p>
            <w:pPr/>
            <w:r>
              <w:rPr/>
              <w:t xml:space="preserve">Chapitre d'ouvrage</w:t>
            </w:r>
          </w:p>
          <w:p>
            <w:pPr/>
            <w:hyperlink r:id="rId311" w:history="1">
              <w:r>
                <w:rPr>
                  <w:color w:val="#410a8c"/>
                  <w:u w:val="single"/>
                </w:rPr>
                <w:t xml:space="preserve">hal-04035367v1</w:t>
              </w:r>
            </w:hyperlink>
          </w:p>
        </w:tc>
      </w:tr>
      <w:tr>
        <w:trPr/>
        <w:tc>
          <w:tcPr>
            <w:noWrap/>
          </w:tcPr>
          <w:p>
            <w:pPr>
              <w:spacing w:after="200"/>
            </w:pPr>
            <w:hyperlink r:id="rId312" w:history="1">
              <w:r>
                <w:rPr>
                  <w:color w:val="1e198e"/>
                  <w:b w:val="1"/>
                  <w:bCs w:val="1"/>
                  <w:u w:val="single"/>
                </w:rPr>
                <w:t xml:space="preserve">Un roman du réseau de Véronique Taquin. Enjeux culturels d’une fiction réticulaire interprétée sur Mediapart</w:t>
              </w:r>
            </w:hyperlink>
          </w:p>
          <w:p>
            <w:pPr/>
            <w:hyperlink r:id="rId14" w:history="1">
              <w:r>
                <w:rPr>
                  <w:color w:val="#410a8c"/>
                  <w:u w:val="single"/>
                </w:rPr>
                <w:t xml:space="preserve">Laurent Loty</w:t>
              </w:r>
            </w:hyperlink>
          </w:p>
          <w:p>
            <w:pPr/>
            <w:r>
              <w:rPr/>
              <w:t xml:space="preserve">Anne-Marie Petitjean; Violaine Houdart-Merot. </w:t>
            </w:r>
            <w:r>
              <w:rPr>
                <w:i w:val="1"/>
                <w:iCs w:val="1"/>
              </w:rPr>
              <w:t xml:space="preserve">Numérique et écriture littéraire. Mutations des pratiques</w:t>
            </w:r>
            <w:r>
              <w:rPr/>
              <w:t xml:space="preserve">, Hermann, pp.119-137, 2015</w:t>
            </w:r>
          </w:p>
          <w:p>
            <w:pPr/>
            <w:r>
              <w:rPr/>
              <w:t xml:space="preserve">Chapitre d'ouvrage</w:t>
            </w:r>
          </w:p>
          <w:p>
            <w:pPr/>
            <w:hyperlink r:id="rId312" w:history="1">
              <w:r>
                <w:rPr>
                  <w:color w:val="#410a8c"/>
                  <w:u w:val="single"/>
                </w:rPr>
                <w:t xml:space="preserve">hal-04035743v1</w:t>
              </w:r>
            </w:hyperlink>
          </w:p>
        </w:tc>
      </w:tr>
      <w:tr>
        <w:trPr/>
        <w:tc>
          <w:tcPr>
            <w:noWrap/>
          </w:tcPr>
          <w:p>
            <w:pPr>
              <w:spacing w:after="200"/>
            </w:pPr>
            <w:hyperlink r:id="rId313" w:history="1">
              <w:r>
                <w:rPr>
                  <w:color w:val="1e198e"/>
                  <w:b w:val="1"/>
                  <w:bCs w:val="1"/>
                  <w:u w:val="single"/>
                </w:rPr>
                <w:t xml:space="preserve">Un mot qui libère [préface à Sérendipité. Du conte au concept, de Sylvie Catellin]</w:t>
              </w:r>
            </w:hyperlink>
          </w:p>
          <w:p>
            <w:pPr/>
            <w:hyperlink r:id="rId14" w:history="1">
              <w:r>
                <w:rPr>
                  <w:color w:val="#410a8c"/>
                  <w:u w:val="single"/>
                </w:rPr>
                <w:t xml:space="preserve">Laurent Loty</w:t>
              </w:r>
            </w:hyperlink>
          </w:p>
          <w:p>
            <w:pPr/>
            <w:r>
              <w:rPr/>
              <w:t xml:space="preserve">Sylvie Catellin. </w:t>
            </w:r>
            <w:r>
              <w:rPr>
                <w:i w:val="1"/>
                <w:iCs w:val="1"/>
              </w:rPr>
              <w:t xml:space="preserve">Sérendipité. Du conte au concept</w:t>
            </w:r>
            <w:r>
              <w:rPr/>
              <w:t xml:space="preserve">, </w:t>
            </w:r>
            <w:hyperlink r:id="rId314" w:history="1">
              <w:r>
                <w:rPr>
                  <w:color w:val="#410a8c"/>
                  <w:u w:val="single"/>
                </w:rPr>
                <w:t xml:space="preserve">Seuil</w:t>
              </w:r>
            </w:hyperlink>
            <w:r>
              <w:rPr/>
              <w:t xml:space="preserve">, pp.7-14, 2014, 9782021136821</w:t>
            </w:r>
          </w:p>
          <w:p>
            <w:pPr/>
            <w:r>
              <w:rPr/>
              <w:t xml:space="preserve">Chapitre d'ouvrage</w:t>
            </w:r>
          </w:p>
          <w:p>
            <w:pPr/>
            <w:hyperlink r:id="rId313" w:history="1">
              <w:r>
                <w:rPr>
                  <w:color w:val="#410a8c"/>
                  <w:u w:val="single"/>
                </w:rPr>
                <w:t xml:space="preserve">hal-04035769v1</w:t>
              </w:r>
            </w:hyperlink>
          </w:p>
        </w:tc>
      </w:tr>
      <w:tr>
        <w:trPr/>
        <w:tc>
          <w:tcPr>
            <w:noWrap/>
          </w:tcPr>
          <w:p>
            <w:pPr>
              <w:spacing w:after="200"/>
            </w:pPr>
            <w:hyperlink r:id="rId315" w:history="1">
              <w:r>
                <w:rPr>
                  <w:color w:val="1e198e"/>
                  <w:b w:val="1"/>
                  <w:bCs w:val="1"/>
                  <w:u w:val="single"/>
                </w:rPr>
                <w:t xml:space="preserve">Introduction et perspectives : l'économie, de la critique à l'utopie constituante ?</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Loty, L., Perrault, J.-L., Tortajada, R. </w:t>
            </w:r>
            <w:r>
              <w:rPr>
                <w:i w:val="1"/>
                <w:iCs w:val="1"/>
              </w:rPr>
              <w:t xml:space="preserve">Vers une économie "humaine" ? Desroche, Lebret, Lefebvre, Mounier, Perroux, au prisme de notre temps</w:t>
            </w:r>
            <w:r>
              <w:rPr/>
              <w:t xml:space="preserve">, Hermann, pp.9-40, 2014</w:t>
            </w:r>
          </w:p>
          <w:p>
            <w:pPr/>
            <w:r>
              <w:rPr/>
              <w:t xml:space="preserve">Chapitre d'ouvrage</w:t>
            </w:r>
          </w:p>
          <w:p>
            <w:pPr/>
            <w:hyperlink r:id="rId315" w:history="1">
              <w:r>
                <w:rPr>
                  <w:color w:val="#410a8c"/>
                  <w:u w:val="single"/>
                </w:rPr>
                <w:t xml:space="preserve">halshs-01114298v1</w:t>
              </w:r>
            </w:hyperlink>
          </w:p>
        </w:tc>
      </w:tr>
      <w:tr>
        <w:trPr/>
        <w:tc>
          <w:tcPr>
            <w:noWrap/>
          </w:tcPr>
          <w:p>
            <w:pPr>
              <w:spacing w:after="200"/>
            </w:pPr>
            <w:hyperlink r:id="rId316" w:history="1">
              <w:r>
                <w:rPr>
                  <w:color w:val="1e198e"/>
                  <w:b w:val="1"/>
                  <w:bCs w:val="1"/>
                  <w:u w:val="single"/>
                </w:rPr>
                <w:t xml:space="preserve">Introduction et perspectives : l’économie, de la critique à l’utopie constituante</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Laurent Loty; Jean-Louis Perrault; Ramón Tortajada. </w:t>
            </w:r>
            <w:r>
              <w:rPr>
                <w:i w:val="1"/>
                <w:iCs w:val="1"/>
              </w:rPr>
              <w:t xml:space="preserve">Vers une économie « humaine » ? Desroche, Lebret, Lefebvre, Mounier, Perroux, au prisme de notre temps</w:t>
            </w:r>
            <w:r>
              <w:rPr/>
              <w:t xml:space="preserve">, Hermann, pp.9-40, 2014</w:t>
            </w:r>
          </w:p>
          <w:p>
            <w:pPr/>
            <w:r>
              <w:rPr/>
              <w:t xml:space="preserve">Chapitre d'ouvrage</w:t>
            </w:r>
          </w:p>
          <w:p>
            <w:pPr/>
            <w:hyperlink r:id="rId316" w:history="1">
              <w:r>
                <w:rPr>
                  <w:color w:val="#410a8c"/>
                  <w:u w:val="single"/>
                </w:rPr>
                <w:t xml:space="preserve">hal-04035748v1</w:t>
              </w:r>
            </w:hyperlink>
          </w:p>
        </w:tc>
      </w:tr>
      <w:tr>
        <w:trPr/>
        <w:tc>
          <w:tcPr>
            <w:noWrap/>
          </w:tcPr>
          <w:p>
            <w:pPr>
              <w:spacing w:after="200"/>
            </w:pPr>
            <w:hyperlink r:id="rId317" w:history="1">
              <w:r>
                <w:rPr>
                  <w:color w:val="1e198e"/>
                  <w:b w:val="1"/>
                  <w:bCs w:val="1"/>
                  <w:u w:val="single"/>
                </w:rPr>
                <w:t xml:space="preserve">Écrire des fictions utopiques et juridiques : le programme international “Alterréalisme”</w:t>
              </w:r>
            </w:hyperlink>
          </w:p>
          <w:p>
            <w:pPr/>
            <w:hyperlink r:id="rId14" w:history="1">
              <w:r>
                <w:rPr>
                  <w:color w:val="#410a8c"/>
                  <w:u w:val="single"/>
                </w:rPr>
                <w:t xml:space="preserve">Laurent Loty</w:t>
              </w:r>
            </w:hyperlink>
            <w:r>
              <w:rPr/>
              <w:t xml:space="preserve">,</w:t>
            </w:r>
            <w:hyperlink r:id="rId318" w:history="1">
              <w:r>
                <w:rPr>
                  <w:color w:val="#410a8c"/>
                  <w:u w:val="single"/>
                </w:rPr>
                <w:t xml:space="preserve">Anne-Rozenn Morel</w:t>
              </w:r>
            </w:hyperlink>
          </w:p>
          <w:p>
            <w:pPr/>
            <w:r>
              <w:rPr/>
              <w:t xml:space="preserve">Violaine Houdart-Mérot; Christine Mongenot. </w:t>
            </w:r>
            <w:r>
              <w:rPr>
                <w:i w:val="1"/>
                <w:iCs w:val="1"/>
              </w:rPr>
              <w:t xml:space="preserve">Pratiques d’écriture littéraire à l’Université</w:t>
            </w:r>
            <w:r>
              <w:rPr/>
              <w:t xml:space="preserve">, Champion, pp.209-226, 2013</w:t>
            </w:r>
          </w:p>
          <w:p>
            <w:pPr/>
            <w:r>
              <w:rPr/>
              <w:t xml:space="preserve">Chapitre d'ouvrage</w:t>
            </w:r>
          </w:p>
          <w:p>
            <w:pPr/>
            <w:hyperlink r:id="rId317" w:history="1">
              <w:r>
                <w:rPr>
                  <w:color w:val="#410a8c"/>
                  <w:u w:val="single"/>
                </w:rPr>
                <w:t xml:space="preserve">hal-04036294v1</w:t>
              </w:r>
            </w:hyperlink>
          </w:p>
        </w:tc>
      </w:tr>
      <w:tr>
        <w:trPr/>
        <w:tc>
          <w:tcPr>
            <w:noWrap/>
          </w:tcPr>
          <w:p>
            <w:pPr>
              <w:spacing w:after="200"/>
            </w:pPr>
            <w:hyperlink r:id="rId319" w:history="1">
              <w:r>
                <w:rPr>
                  <w:color w:val="1e198e"/>
                  <w:b w:val="1"/>
                  <w:bCs w:val="1"/>
                  <w:u w:val="single"/>
                </w:rPr>
                <w:t xml:space="preserve">Nos imaginaires, au prisme d’un roman réticulaire</w:t>
              </w:r>
            </w:hyperlink>
          </w:p>
          <w:p>
            <w:pPr/>
            <w:hyperlink r:id="rId14" w:history="1">
              <w:r>
                <w:rPr>
                  <w:color w:val="#410a8c"/>
                  <w:u w:val="single"/>
                </w:rPr>
                <w:t xml:space="preserve">Laurent Loty</w:t>
              </w:r>
            </w:hyperlink>
          </w:p>
          <w:p>
            <w:pPr/>
            <w:r>
              <w:rPr>
                <w:i w:val="1"/>
                <w:iCs w:val="1"/>
              </w:rPr>
              <w:t xml:space="preserve">Un roman du réseau, de Véronique Taquin</w:t>
            </w:r>
            <w:r>
              <w:rPr/>
              <w:t xml:space="preserve">, Postface, Hermann, pp.171-187, 2012</w:t>
            </w:r>
          </w:p>
          <w:p>
            <w:pPr/>
            <w:r>
              <w:rPr/>
              <w:t xml:space="preserve">Chapitre d'ouvrage</w:t>
            </w:r>
          </w:p>
          <w:p>
            <w:pPr/>
            <w:hyperlink r:id="rId319" w:history="1">
              <w:r>
                <w:rPr>
                  <w:color w:val="#410a8c"/>
                  <w:u w:val="single"/>
                </w:rPr>
                <w:t xml:space="preserve">hal-04036297v1</w:t>
              </w:r>
            </w:hyperlink>
          </w:p>
        </w:tc>
      </w:tr>
      <w:tr>
        <w:trPr/>
        <w:tc>
          <w:tcPr>
            <w:noWrap/>
          </w:tcPr>
          <w:p>
            <w:pPr>
              <w:spacing w:after="200"/>
            </w:pPr>
            <w:hyperlink r:id="rId320" w:history="1">
              <w:r>
                <w:rPr>
                  <w:color w:val="1e198e"/>
                  <w:b w:val="1"/>
                  <w:bCs w:val="1"/>
                  <w:u w:val="single"/>
                </w:rPr>
                <w:t xml:space="preserve">Le hasard dans la sérendipité : histoire d’un déni du politique (18e-20e siècle) et enjeux pour une politique scientifique</w:t>
              </w:r>
            </w:hyperlink>
          </w:p>
          <w:p>
            <w:pPr/>
            <w:hyperlink r:id="rId14" w:history="1">
              <w:r>
                <w:rPr>
                  <w:color w:val="#410a8c"/>
                  <w:u w:val="single"/>
                </w:rPr>
                <w:t xml:space="preserve">Laurent Loty</w:t>
              </w:r>
            </w:hyperlink>
          </w:p>
          <w:p>
            <w:pPr/>
            <w:r>
              <w:rPr/>
              <w:t xml:space="preserve">Pek van Andel; Danièle Bourcier. </w:t>
            </w:r>
            <w:r>
              <w:rPr>
                <w:i w:val="1"/>
                <w:iCs w:val="1"/>
              </w:rPr>
              <w:t xml:space="preserve">La sérendipité : le hasard heureux</w:t>
            </w:r>
            <w:r>
              <w:rPr/>
              <w:t xml:space="preserve">, Actes de la Décade de Cerisy-la-Salle du 20 au 30 juillet 2009, Hermann, pp.209-222, 2011</w:t>
            </w:r>
          </w:p>
          <w:p>
            <w:pPr/>
            <w:r>
              <w:rPr/>
              <w:t xml:space="preserve">Chapitre d'ouvrage</w:t>
            </w:r>
          </w:p>
          <w:p>
            <w:pPr/>
            <w:hyperlink r:id="rId320" w:history="1">
              <w:r>
                <w:rPr>
                  <w:color w:val="#410a8c"/>
                  <w:u w:val="single"/>
                </w:rPr>
                <w:t xml:space="preserve">hal-04036316v1</w:t>
              </w:r>
            </w:hyperlink>
          </w:p>
        </w:tc>
      </w:tr>
      <w:tr>
        <w:trPr/>
        <w:tc>
          <w:tcPr>
            <w:noWrap/>
          </w:tcPr>
          <w:p>
            <w:pPr>
              <w:spacing w:after="200"/>
            </w:pPr>
            <w:hyperlink r:id="rId321" w:history="1">
              <w:r>
                <w:rPr>
                  <w:color w:val="1e198e"/>
                  <w:b w:val="1"/>
                  <w:bCs w:val="1"/>
                  <w:u w:val="single"/>
                </w:rPr>
                <w:t xml:space="preserve">L’invention d’un transformisme généralisé (1781-1796) : l’imagination d’une temporalité naturelle, entre “perfectionnement” et “révolution”</w:t>
              </w:r>
            </w:hyperlink>
          </w:p>
          <w:p>
            <w:pPr/>
            <w:hyperlink r:id="rId14" w:history="1">
              <w:r>
                <w:rPr>
                  <w:color w:val="#410a8c"/>
                  <w:u w:val="single"/>
                </w:rPr>
                <w:t xml:space="preserve">Laurent Loty</w:t>
              </w:r>
            </w:hyperlink>
          </w:p>
          <w:p>
            <w:pPr/>
            <w:r>
              <w:rPr/>
              <w:t xml:space="preserve">Jean M. Goulemot. </w:t>
            </w:r>
            <w:r>
              <w:rPr>
                <w:i w:val="1"/>
                <w:iCs w:val="1"/>
              </w:rPr>
              <w:t xml:space="preserve">Temps, durée dans la littérature des Lumières et ses marges</w:t>
            </w:r>
            <w:r>
              <w:rPr/>
              <w:t xml:space="preserve">, études réunies par Jean M. Goulemot, Éditions Le Manuscrit, pp.33-72, 2010</w:t>
            </w:r>
          </w:p>
          <w:p>
            <w:pPr/>
            <w:r>
              <w:rPr/>
              <w:t xml:space="preserve">Chapitre d'ouvrage</w:t>
            </w:r>
          </w:p>
          <w:p>
            <w:pPr/>
            <w:hyperlink r:id="rId321" w:history="1">
              <w:r>
                <w:rPr>
                  <w:color w:val="#410a8c"/>
                  <w:u w:val="single"/>
                </w:rPr>
                <w:t xml:space="preserve">halshs-04857784v1</w:t>
              </w:r>
            </w:hyperlink>
          </w:p>
        </w:tc>
      </w:tr>
      <w:tr>
        <w:trPr/>
        <w:tc>
          <w:tcPr>
            <w:noWrap/>
          </w:tcPr>
          <w:p>
            <w:pPr>
              <w:spacing w:after="200"/>
            </w:pPr>
            <w:hyperlink r:id="rId322" w:history="1">
              <w:r>
                <w:rPr>
                  <w:color w:val="1e198e"/>
                  <w:b w:val="1"/>
                  <w:bCs w:val="1"/>
                  <w:u w:val="single"/>
                </w:rPr>
                <w:t xml:space="preserve">L’Optimiste de Collin d’Harleville ou l’idéologie de la soumission à l’inégalité : succès, procès et réécritures (1789-1805)</w:t>
              </w:r>
            </w:hyperlink>
          </w:p>
          <w:p>
            <w:pPr/>
            <w:hyperlink r:id="rId14" w:history="1">
              <w:r>
                <w:rPr>
                  <w:color w:val="#410a8c"/>
                  <w:u w:val="single"/>
                </w:rPr>
                <w:t xml:space="preserve">Laurent Loty</w:t>
              </w:r>
            </w:hyperlink>
          </w:p>
          <w:p>
            <w:pPr/>
            <w:r>
              <w:rPr/>
              <w:t xml:space="preserve">Martial Poirson. </w:t>
            </w:r>
            <w:r>
              <w:rPr>
                <w:i w:val="1"/>
                <w:iCs w:val="1"/>
              </w:rPr>
              <w:t xml:space="preserve">Le théâtre sous la Révolution : politique du répertoire</w:t>
            </w:r>
            <w:r>
              <w:rPr/>
              <w:t xml:space="preserve">, Actes du colloque international organisé l’Université Stendhal-Grenoble 3 et le Musée de la Révolution française, Vizille, 30-31 janvier 2008, Éditions Desjonquères, pp.440-457, 2008</w:t>
            </w:r>
          </w:p>
          <w:p>
            <w:pPr/>
            <w:r>
              <w:rPr/>
              <w:t xml:space="preserve">Chapitre d'ouvrage</w:t>
            </w:r>
          </w:p>
          <w:p>
            <w:pPr/>
            <w:hyperlink r:id="rId322" w:history="1">
              <w:r>
                <w:rPr>
                  <w:color w:val="#410a8c"/>
                  <w:u w:val="single"/>
                </w:rPr>
                <w:t xml:space="preserve">hal-04036344v1</w:t>
              </w:r>
            </w:hyperlink>
          </w:p>
        </w:tc>
      </w:tr>
      <w:tr>
        <w:trPr/>
        <w:tc>
          <w:tcPr>
            <w:noWrap/>
          </w:tcPr>
          <w:p>
            <w:pPr>
              <w:spacing w:after="200"/>
            </w:pPr>
            <w:hyperlink r:id="rId323" w:history="1">
              <w:r>
                <w:rPr>
                  <w:color w:val="1e198e"/>
                  <w:b w:val="1"/>
                  <w:bCs w:val="1"/>
                  <w:u w:val="single"/>
                </w:rPr>
                <w:t xml:space="preserve">Repenser la littérature et l’engagement après 89</w:t>
              </w:r>
            </w:hyperlink>
          </w:p>
          <w:p>
            <w:pPr/>
            <w:hyperlink r:id="rId290" w:history="1">
              <w:r>
                <w:rPr>
                  <w:color w:val="#410a8c"/>
                  <w:u w:val="single"/>
                </w:rPr>
                <w:t xml:space="preserve">Isabelle Brouard-Arends</w:t>
              </w:r>
            </w:hyperlink>
            <w:r>
              <w:rPr/>
              <w:t xml:space="preserve">,</w:t>
            </w:r>
            <w:hyperlink r:id="rId14" w:history="1">
              <w:r>
                <w:rPr>
                  <w:color w:val="#410a8c"/>
                  <w:u w:val="single"/>
                </w:rPr>
                <w:t xml:space="preserve">Laurent Loty</w:t>
              </w:r>
            </w:hyperlink>
          </w:p>
          <w:p>
            <w:pPr/>
            <w:r>
              <w:rPr/>
              <w:t xml:space="preserve">Isabelle Brouard-Arends; Laurent Loty. </w:t>
            </w:r>
            <w:r>
              <w:rPr>
                <w:i w:val="1"/>
                <w:iCs w:val="1"/>
              </w:rPr>
              <w:t xml:space="preserve">Littérature et engagement pendant la Révolution française, essai polyphonique et iconographique</w:t>
            </w:r>
            <w:r>
              <w:rPr/>
              <w:t xml:space="preserve">, Presses Universitaires de Rennes, pp.12-23, 2007</w:t>
            </w:r>
          </w:p>
          <w:p>
            <w:pPr/>
            <w:r>
              <w:rPr/>
              <w:t xml:space="preserve">Chapitre d'ouvrage</w:t>
            </w:r>
          </w:p>
          <w:p>
            <w:pPr/>
            <w:hyperlink r:id="rId323" w:history="1">
              <w:r>
                <w:rPr>
                  <w:color w:val="#410a8c"/>
                  <w:u w:val="single"/>
                </w:rPr>
                <w:t xml:space="preserve">hal-04036358v1</w:t>
              </w:r>
            </w:hyperlink>
          </w:p>
        </w:tc>
      </w:tr>
      <w:tr>
        <w:trPr/>
        <w:tc>
          <w:tcPr>
            <w:noWrap/>
          </w:tcPr>
          <w:p>
            <w:pPr>
              <w:spacing w:after="200"/>
            </w:pPr>
            <w:hyperlink r:id="rId324" w:history="1">
              <w:r>
                <w:rPr>
                  <w:color w:val="1e198e"/>
                  <w:b w:val="1"/>
                  <w:bCs w:val="1"/>
                  <w:u w:val="single"/>
                </w:rPr>
                <w:t xml:space="preserve">« Radicalité politique des Lumières : l’identification du lecteur à un personnage de lectrice / auteure »</w:t>
              </w:r>
            </w:hyperlink>
          </w:p>
          <w:p>
            <w:pPr/>
            <w:hyperlink r:id="rId14" w:history="1">
              <w:r>
                <w:rPr>
                  <w:color w:val="#410a8c"/>
                  <w:u w:val="single"/>
                </w:rPr>
                <w:t xml:space="preserve">Laurent Loty</w:t>
              </w:r>
            </w:hyperlink>
          </w:p>
          <w:p>
            <w:pPr/>
            <w:r>
              <w:rPr>
                <w:i w:val="1"/>
                <w:iCs w:val="1"/>
              </w:rPr>
              <w:t xml:space="preserve">Lectrices d'Ancien Régime</w:t>
            </w:r>
            <w:r>
              <w:rPr/>
              <w:t xml:space="preserve">, Actes du colloque international de l'Université Rennes 2, 27-29 juin 2002, sous la direction d'Isabelle Brouard-Arends, Presses Universitaires de Rennes, « Interférences », pp.291-299, 2003</w:t>
            </w:r>
          </w:p>
          <w:p>
            <w:pPr/>
            <w:r>
              <w:rPr/>
              <w:t xml:space="preserve">Chapitre d'ouvrage</w:t>
            </w:r>
          </w:p>
          <w:p>
            <w:pPr/>
            <w:hyperlink r:id="rId324" w:history="1">
              <w:r>
                <w:rPr>
                  <w:color w:val="#410a8c"/>
                  <w:u w:val="single"/>
                </w:rPr>
                <w:t xml:space="preserve">hal-04818370v1</w:t>
              </w:r>
            </w:hyperlink>
          </w:p>
        </w:tc>
      </w:tr>
      <w:tr>
        <w:trPr/>
        <w:tc>
          <w:tcPr>
            <w:noWrap/>
          </w:tcPr>
          <w:p>
            <w:pPr>
              <w:spacing w:after="200"/>
            </w:pPr>
            <w:hyperlink r:id="rId325" w:history="1">
              <w:r>
                <w:rPr>
                  <w:color w:val="1e198e"/>
                  <w:b w:val="1"/>
                  <w:bCs w:val="1"/>
                  <w:u w:val="single"/>
                </w:rPr>
                <w:t xml:space="preserve">« Mathématiques et théologie : le concours sur l'optimisme de l'Académie de Berlin (1755). Collision des degrés de perfection et collusions entre foi, raison, salut, bonheur, grandeurs négatives, morale, économie et politique »</w:t>
              </w:r>
            </w:hyperlink>
          </w:p>
          <w:p>
            <w:pPr/>
            <w:hyperlink r:id="rId14" w:history="1">
              <w:r>
                <w:rPr>
                  <w:color w:val="#410a8c"/>
                  <w:u w:val="single"/>
                </w:rPr>
                <w:t xml:space="preserve">Laurent Loty</w:t>
              </w:r>
            </w:hyperlink>
          </w:p>
          <w:p>
            <w:pPr/>
            <w:r>
              <w:rPr/>
              <w:t xml:space="preserve">Ulla Kölving et Irène Passeron. </w:t>
            </w:r>
            <w:r>
              <w:rPr>
                <w:i w:val="1"/>
                <w:iCs w:val="1"/>
              </w:rPr>
              <w:t xml:space="preserve">Sciences, musiques, Lumières. Mélanges offerts à Anne-Marie Chouillet</w:t>
            </w:r>
            <w:r>
              <w:rPr/>
              <w:t xml:space="preserve">, </w:t>
            </w:r>
            <w:hyperlink r:id="rId326" w:history="1">
              <w:r>
                <w:rPr>
                  <w:color w:val="#410a8c"/>
                  <w:u w:val="single"/>
                </w:rPr>
                <w:t xml:space="preserve">Centre international d'étude du 18e siècle</w:t>
              </w:r>
            </w:hyperlink>
            <w:r>
              <w:rPr/>
              <w:t xml:space="preserve">, pp.11-36, 2002</w:t>
            </w:r>
          </w:p>
          <w:p>
            <w:pPr/>
            <w:r>
              <w:rPr/>
              <w:t xml:space="preserve">Chapitre d'ouvrage</w:t>
            </w:r>
          </w:p>
          <w:p>
            <w:pPr/>
            <w:hyperlink r:id="rId325" w:history="1">
              <w:r>
                <w:rPr>
                  <w:color w:val="#410a8c"/>
                  <w:u w:val="single"/>
                </w:rPr>
                <w:t xml:space="preserve">hal-04818317v1</w:t>
              </w:r>
            </w:hyperlink>
          </w:p>
        </w:tc>
      </w:tr>
      <w:tr>
        <w:trPr/>
        <w:tc>
          <w:tcPr>
            <w:noWrap/>
          </w:tcPr>
          <w:p>
            <w:pPr>
              <w:spacing w:after="200"/>
            </w:pPr>
            <w:hyperlink r:id="rId327" w:history="1">
              <w:r>
                <w:rPr>
                  <w:color w:val="1e198e"/>
                  <w:b w:val="1"/>
                  <w:bCs w:val="1"/>
                  <w:u w:val="single"/>
                </w:rPr>
                <w:t xml:space="preserve">« Las ideas de nación y confederación europea en Francia : de Delisle de Sales a finales de la Revolución Francesa »</w:t>
              </w:r>
            </w:hyperlink>
          </w:p>
          <w:p>
            <w:pPr/>
            <w:hyperlink r:id="rId14" w:history="1">
              <w:r>
                <w:rPr>
                  <w:color w:val="#410a8c"/>
                  <w:u w:val="single"/>
                </w:rPr>
                <w:t xml:space="preserve">Laurent Loty</w:t>
              </w:r>
            </w:hyperlink>
          </w:p>
          <w:p>
            <w:pPr/>
            <w:r>
              <w:rPr/>
              <w:t xml:space="preserve">Loreto Casado; Rosa de Diego; Lydia Vazquez. </w:t>
            </w:r>
            <w:r>
              <w:rPr>
                <w:i w:val="1"/>
                <w:iCs w:val="1"/>
              </w:rPr>
              <w:t xml:space="preserve">Paseos por la Memoria. En Homenaje a Isabel Herrero</w:t>
            </w:r>
            <w:r>
              <w:rPr/>
              <w:t xml:space="preserve">, Servicio de Publicaciones de la Universidad del Pais Vasco, 2002</w:t>
            </w:r>
          </w:p>
          <w:p>
            <w:pPr/>
            <w:r>
              <w:rPr/>
              <w:t xml:space="preserve">Chapitre d'ouvrage</w:t>
            </w:r>
          </w:p>
          <w:p>
            <w:pPr/>
            <w:hyperlink r:id="rId327" w:history="1">
              <w:r>
                <w:rPr>
                  <w:color w:val="#410a8c"/>
                  <w:u w:val="single"/>
                </w:rPr>
                <w:t xml:space="preserve">hal-04818346v1</w:t>
              </w:r>
            </w:hyperlink>
          </w:p>
        </w:tc>
      </w:tr>
      <w:tr>
        <w:trPr/>
        <w:tc>
          <w:tcPr>
            <w:noWrap/>
          </w:tcPr>
          <w:p>
            <w:pPr>
              <w:spacing w:after="200"/>
            </w:pPr>
            <w:hyperlink r:id="rId328" w:history="1">
              <w:r>
                <w:rPr>
                  <w:color w:val="1e198e"/>
                  <w:b w:val="1"/>
                  <w:bCs w:val="1"/>
                  <w:u w:val="single"/>
                </w:rPr>
                <w:t xml:space="preserve">« Science et politique en fiction »</w:t>
              </w:r>
            </w:hyperlink>
          </w:p>
          <w:p>
            <w:pPr/>
            <w:hyperlink r:id="rId14" w:history="1">
              <w:r>
                <w:rPr>
                  <w:color w:val="#410a8c"/>
                  <w:u w:val="single"/>
                </w:rPr>
                <w:t xml:space="preserve">Laurent Loty</w:t>
              </w:r>
            </w:hyperlink>
          </w:p>
          <w:p>
            <w:pPr/>
            <w:r>
              <w:rPr>
                <w:i w:val="1"/>
                <w:iCs w:val="1"/>
              </w:rPr>
              <w:t xml:space="preserve">Dictionnaire des utopies</w:t>
            </w:r>
            <w:r>
              <w:rPr/>
              <w:t xml:space="preserve">, sous la direction de Michèle Riot-Sarcey, Thomas Bouchet et Antoine Picon, Larousse, p. 200-201 et 271, 2002</w:t>
            </w:r>
          </w:p>
          <w:p>
            <w:pPr/>
            <w:r>
              <w:rPr/>
              <w:t xml:space="preserve">Chapitre d'ouvrage</w:t>
            </w:r>
          </w:p>
          <w:p>
            <w:pPr/>
            <w:hyperlink r:id="rId328" w:history="1">
              <w:r>
                <w:rPr>
                  <w:color w:val="#410a8c"/>
                  <w:u w:val="single"/>
                </w:rPr>
                <w:t xml:space="preserve">hal-04818333v1</w:t>
              </w:r>
            </w:hyperlink>
          </w:p>
        </w:tc>
      </w:tr>
      <w:tr>
        <w:trPr/>
        <w:tc>
          <w:tcPr>
            <w:noWrap/>
          </w:tcPr>
          <w:p>
            <w:pPr>
              <w:spacing w:after="200"/>
            </w:pPr>
            <w:hyperlink r:id="rId329" w:history="1">
              <w:r>
                <w:rPr>
                  <w:color w:val="1e198e"/>
                  <w:b w:val="1"/>
                  <w:bCs w:val="1"/>
                  <w:u w:val="single"/>
                </w:rPr>
                <w:t xml:space="preserve">« Chance, necessity », « Optimism, pessimism », « Providence »</w:t>
              </w:r>
            </w:hyperlink>
          </w:p>
          <w:p>
            <w:pPr/>
            <w:hyperlink r:id="rId14" w:history="1">
              <w:r>
                <w:rPr>
                  <w:color w:val="#410a8c"/>
                  <w:u w:val="single"/>
                </w:rPr>
                <w:t xml:space="preserve">Laurent Loty</w:t>
              </w:r>
            </w:hyperlink>
          </w:p>
          <w:p>
            <w:pPr/>
            <w:r>
              <w:rPr>
                <w:i w:val="1"/>
                <w:iCs w:val="1"/>
              </w:rPr>
              <w:t xml:space="preserve">Encyclopedia of the Enlightenment</w:t>
            </w:r>
            <w:r>
              <w:rPr/>
              <w:t xml:space="preserve">, [édition révisée et augmentée du Dictionnaire européen des Lumières, sous la direction de Michel Delon], Fitzroy Dearborn Publishers, vol. I, p. 231-233 ; vol. II, p. 950-953 et 1120-1121, 2001</w:t>
            </w:r>
          </w:p>
          <w:p>
            <w:pPr/>
            <w:r>
              <w:rPr/>
              <w:t xml:space="preserve">Chapitre d'ouvrage</w:t>
            </w:r>
          </w:p>
          <w:p>
            <w:pPr/>
            <w:hyperlink r:id="rId329" w:history="1">
              <w:r>
                <w:rPr>
                  <w:color w:val="#410a8c"/>
                  <w:u w:val="single"/>
                </w:rPr>
                <w:t xml:space="preserve">hal-04818279v1</w:t>
              </w:r>
            </w:hyperlink>
          </w:p>
        </w:tc>
      </w:tr>
      <w:tr>
        <w:trPr/>
        <w:tc>
          <w:tcPr>
            <w:noWrap/>
          </w:tcPr>
          <w:p>
            <w:pPr>
              <w:spacing w:after="200"/>
            </w:pPr>
            <w:hyperlink r:id="rId330" w:history="1">
              <w:r>
                <w:rPr>
                  <w:color w:val="1e198e"/>
                  <w:b w:val="1"/>
                  <w:bCs w:val="1"/>
                  <w:u w:val="single"/>
                </w:rPr>
                <w:t xml:space="preserve">Penser la transformation des rapports entre le scientifique et le non scientifique</w:t>
              </w:r>
            </w:hyperlink>
          </w:p>
          <w:p>
            <w:pP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p>
          <w:p>
            <w:pPr/>
            <w:r>
              <w:rPr/>
              <w:t xml:space="preserve">Claude Blanckaert; Laurent Loty; Marc Renneville; Loïc Blondiaux; Nathalie Richard. </w:t>
            </w:r>
            <w:r>
              <w:rPr>
                <w:i w:val="1"/>
                <w:iCs w:val="1"/>
              </w:rPr>
              <w:t xml:space="preserve">L'histoire des sciences de l'Homme. Trajectoire, enjeux et questions vives</w:t>
            </w:r>
            <w:r>
              <w:rPr/>
              <w:t xml:space="preserve">, </w:t>
            </w:r>
            <w:hyperlink r:id="rId331" w:history="1">
              <w:r>
                <w:rPr>
                  <w:color w:val="#410a8c"/>
                  <w:u w:val="single"/>
                </w:rPr>
                <w:t xml:space="preserve">L'Harmattan</w:t>
              </w:r>
            </w:hyperlink>
            <w:r>
              <w:rPr/>
              <w:t xml:space="preserve">, pp.247-263, 1999, Histoire des sciences humaines, 9782738483218</w:t>
            </w:r>
          </w:p>
          <w:p>
            <w:pPr/>
            <w:r>
              <w:rPr/>
              <w:t xml:space="preserve">Chapitre d'ouvrage</w:t>
            </w:r>
          </w:p>
          <w:p>
            <w:pPr/>
            <w:hyperlink r:id="rId330" w:history="1">
              <w:r>
                <w:rPr>
                  <w:color w:val="#410a8c"/>
                  <w:u w:val="single"/>
                </w:rPr>
                <w:t xml:space="preserve">halshs-00130379v1</w:t>
              </w:r>
            </w:hyperlink>
          </w:p>
        </w:tc>
      </w:tr>
      <w:tr>
        <w:trPr/>
        <w:tc>
          <w:tcPr>
            <w:noWrap/>
          </w:tcPr>
          <w:p>
            <w:pPr>
              <w:spacing w:after="200"/>
            </w:pPr>
            <w:hyperlink r:id="rId332" w:history="1">
              <w:r>
                <w:rPr>
                  <w:color w:val="1e198e"/>
                  <w:b w:val="1"/>
                  <w:bCs w:val="1"/>
                  <w:u w:val="single"/>
                </w:rPr>
                <w:t xml:space="preserve">« Les Bijoux indiscrets », « Ceci n'est pas un conte », « Madame de la Carlière », « Satire contre le luxe à la manière de Perse »</w:t>
              </w:r>
            </w:hyperlink>
          </w:p>
          <w:p>
            <w:pPr/>
            <w:hyperlink r:id="rId14" w:history="1">
              <w:r>
                <w:rPr>
                  <w:color w:val="#410a8c"/>
                  <w:u w:val="single"/>
                </w:rPr>
                <w:t xml:space="preserve">Laurent Loty</w:t>
              </w:r>
            </w:hyperlink>
          </w:p>
          <w:p>
            <w:pPr/>
            <w:r>
              <w:rPr>
                <w:i w:val="1"/>
                <w:iCs w:val="1"/>
              </w:rPr>
              <w:t xml:space="preserve">Dictionnaire de Diderot</w:t>
            </w:r>
            <w:r>
              <w:rPr/>
              <w:t xml:space="preserve">, sous la direction de Roland Mortier et Raymond Trousson, Champion, « Dictionnaires &amp; Références », pp.77-80, 99-100, 303-304, 475, 1999</w:t>
            </w:r>
          </w:p>
          <w:p>
            <w:pPr/>
            <w:r>
              <w:rPr/>
              <w:t xml:space="preserve">Chapitre d'ouvrage</w:t>
            </w:r>
          </w:p>
          <w:p>
            <w:pPr/>
            <w:hyperlink r:id="rId332" w:history="1">
              <w:r>
                <w:rPr>
                  <w:color w:val="#410a8c"/>
                  <w:u w:val="single"/>
                </w:rPr>
                <w:t xml:space="preserve">halshs-04817176v1</w:t>
              </w:r>
            </w:hyperlink>
          </w:p>
        </w:tc>
      </w:tr>
      <w:tr>
        <w:trPr/>
        <w:tc>
          <w:tcPr>
            <w:noWrap/>
          </w:tcPr>
          <w:p>
            <w:pPr>
              <w:spacing w:after="200"/>
            </w:pPr>
            <w:hyperlink r:id="rId333" w:history="1">
              <w:r>
                <w:rPr>
                  <w:color w:val="1e198e"/>
                  <w:b w:val="1"/>
                  <w:bCs w:val="1"/>
                  <w:u w:val="single"/>
                </w:rPr>
                <w:t xml:space="preserve">Vertu politique et vertu sémantique&amp;quot;, préface à Henri Drei</w:t>
              </w:r>
            </w:hyperlink>
          </w:p>
          <w:p>
            <w:pPr/>
            <w:hyperlink r:id="rId14" w:history="1">
              <w:r>
                <w:rPr>
                  <w:color w:val="#410a8c"/>
                  <w:u w:val="single"/>
                </w:rPr>
                <w:t xml:space="preserve">Laurent Loty</w:t>
              </w:r>
            </w:hyperlink>
          </w:p>
          <w:p>
            <w:pPr/>
            <w:r>
              <w:rPr>
                <w:i w:val="1"/>
                <w:iCs w:val="1"/>
              </w:rPr>
              <w:t xml:space="preserve">La Vertu politique : Machiavel et Montesquieu</w:t>
            </w:r>
            <w:r>
              <w:rPr/>
              <w:t xml:space="preserve">, </w:t>
            </w:r>
            <w:hyperlink r:id="rId334" w:history="1">
              <w:r>
                <w:rPr>
                  <w:color w:val="#410a8c"/>
                  <w:u w:val="single"/>
                </w:rPr>
                <w:t xml:space="preserve">L'Harmattan</w:t>
              </w:r>
            </w:hyperlink>
            <w:r>
              <w:rPr/>
              <w:t xml:space="preserve">, pp.7-14, 1998, Ouverture philosophique</w:t>
            </w:r>
          </w:p>
          <w:p>
            <w:pPr/>
            <w:r>
              <w:rPr/>
              <w:t xml:space="preserve">Chapitre d'ouvrage</w:t>
            </w:r>
          </w:p>
          <w:p>
            <w:pPr/>
            <w:hyperlink r:id="rId333" w:history="1">
              <w:r>
                <w:rPr>
                  <w:color w:val="#410a8c"/>
                  <w:u w:val="single"/>
                </w:rPr>
                <w:t xml:space="preserve">halshs-04817133v1</w:t>
              </w:r>
            </w:hyperlink>
          </w:p>
        </w:tc>
      </w:tr>
      <w:tr>
        <w:trPr/>
        <w:tc>
          <w:tcPr>
            <w:noWrap/>
          </w:tcPr>
          <w:p>
            <w:pPr>
              <w:spacing w:after="200"/>
            </w:pPr>
            <w:hyperlink r:id="rId335" w:history="1">
              <w:r>
                <w:rPr>
                  <w:color w:val="1e198e"/>
                  <w:b w:val="1"/>
                  <w:bCs w:val="1"/>
                  <w:u w:val="single"/>
                </w:rPr>
                <w:t xml:space="preserve">« Hasard, nécessité », « Optimisme, pessimisme », « Providence »</w:t>
              </w:r>
            </w:hyperlink>
          </w:p>
          <w:p>
            <w:pPr/>
            <w:hyperlink r:id="rId14" w:history="1">
              <w:r>
                <w:rPr>
                  <w:color w:val="#410a8c"/>
                  <w:u w:val="single"/>
                </w:rPr>
                <w:t xml:space="preserve">Laurent Loty</w:t>
              </w:r>
            </w:hyperlink>
          </w:p>
          <w:p>
            <w:pPr/>
            <w:r>
              <w:rPr>
                <w:i w:val="1"/>
                <w:iCs w:val="1"/>
              </w:rPr>
              <w:t xml:space="preserve">Dictionnaire européen des Lumières</w:t>
            </w:r>
            <w:r>
              <w:rPr/>
              <w:t xml:space="preserve">, sous la direction de Michel Delon, Presses Universitaires de France, pp.534-535, 794-797 et 920-921, 1997</w:t>
            </w:r>
          </w:p>
          <w:p>
            <w:pPr/>
            <w:r>
              <w:rPr/>
              <w:t xml:space="preserve">Chapitre d'ouvrage</w:t>
            </w:r>
          </w:p>
          <w:p>
            <w:pPr/>
            <w:hyperlink r:id="rId335" w:history="1">
              <w:r>
                <w:rPr>
                  <w:color w:val="#410a8c"/>
                  <w:u w:val="single"/>
                </w:rPr>
                <w:t xml:space="preserve">halshs-04817095v1</w:t>
              </w:r>
            </w:hyperlink>
          </w:p>
        </w:tc>
      </w:tr>
      <w:tr>
        <w:trPr/>
        <w:tc>
          <w:tcPr>
            <w:noWrap/>
          </w:tcPr>
          <w:p>
            <w:pPr>
              <w:spacing w:after="200"/>
            </w:pPr>
            <w:hyperlink r:id="rId336" w:history="1">
              <w:r>
                <w:rPr>
                  <w:color w:val="1e198e"/>
                  <w:b w:val="1"/>
                  <w:bCs w:val="1"/>
                  <w:u w:val="single"/>
                </w:rPr>
                <w:t xml:space="preserve">« Littérature, philosophie et politique au début du 19e siècle : réflexions sur la découverte de l'unique roman de Paul-Louis Courier : le Second Voyage de Jacques le fataliste et son maître (1803) »</w:t>
              </w:r>
            </w:hyperlink>
          </w:p>
          <w:p>
            <w:pPr/>
            <w:hyperlink r:id="rId14" w:history="1">
              <w:r>
                <w:rPr>
                  <w:color w:val="#410a8c"/>
                  <w:u w:val="single"/>
                </w:rPr>
                <w:t xml:space="preserve">Laurent Loty</w:t>
              </w:r>
            </w:hyperlink>
          </w:p>
          <w:p>
            <w:pPr/>
            <w:r>
              <w:rPr>
                <w:i w:val="1"/>
                <w:iCs w:val="1"/>
              </w:rPr>
              <w:t xml:space="preserve">Actes du colloque « Paul-Louis Courier, politique et mémoire », Tours, 31 mars-1er avril 1995</w:t>
            </w:r>
            <w:r>
              <w:rPr/>
              <w:t xml:space="preserve">, </w:t>
            </w:r>
            <w:hyperlink r:id="rId337" w:history="1">
              <w:r>
                <w:rPr>
                  <w:color w:val="#410a8c"/>
                  <w:u w:val="single"/>
                </w:rPr>
                <w:t xml:space="preserve">Publications de la Société des Amis de Paul-Louis Courier</w:t>
              </w:r>
            </w:hyperlink>
            <w:r>
              <w:rPr/>
              <w:t xml:space="preserve">, pp.23-40, 1996</w:t>
            </w:r>
          </w:p>
          <w:p>
            <w:pPr/>
            <w:r>
              <w:rPr/>
              <w:t xml:space="preserve">Chapitre d'ouvrage</w:t>
            </w:r>
          </w:p>
          <w:p>
            <w:pPr/>
            <w:hyperlink r:id="rId336" w:history="1">
              <w:r>
                <w:rPr>
                  <w:color w:val="#410a8c"/>
                  <w:u w:val="single"/>
                </w:rPr>
                <w:t xml:space="preserve">halshs-04817080v1</w:t>
              </w:r>
            </w:hyperlink>
          </w:p>
        </w:tc>
      </w:tr>
      <w:tr>
        <w:trPr/>
        <w:tc>
          <w:tcPr>
            <w:noWrap/>
          </w:tcPr>
          <w:p>
            <w:pPr>
              <w:spacing w:after="200"/>
            </w:pPr>
            <w:hyperlink r:id="rId338" w:history="1">
              <w:r>
                <w:rPr>
                  <w:color w:val="1e198e"/>
                  <w:b w:val="1"/>
                  <w:bCs w:val="1"/>
                  <w:u w:val="single"/>
                </w:rPr>
                <w:t xml:space="preserve">« Bien, tout est », « Causes finales », « Courte Réponse aux longs discours d'un docteur allemand », « Leibniz », « Mal », « Optimisme », « Providence »</w:t>
              </w:r>
            </w:hyperlink>
          </w:p>
          <w:p>
            <w:pPr/>
            <w:hyperlink r:id="rId14" w:history="1">
              <w:r>
                <w:rPr>
                  <w:color w:val="#410a8c"/>
                  <w:u w:val="single"/>
                </w:rPr>
                <w:t xml:space="preserve">Laurent Loty</w:t>
              </w:r>
            </w:hyperlink>
          </w:p>
          <w:p>
            <w:pPr/>
            <w:r>
              <w:rPr>
                <w:i w:val="1"/>
                <w:iCs w:val="1"/>
              </w:rPr>
              <w:t xml:space="preserve">Inventaire Voltaire</w:t>
            </w:r>
            <w:r>
              <w:rPr/>
              <w:t xml:space="preserve">, sous la direction de Jean-Marie Goulemot, André Magnan et Didier Masseau, Gallimard, pp.153-154, 217-218, 335, 810-811, 880-881, 989-990, 1115-1116, 1995</w:t>
            </w:r>
          </w:p>
          <w:p>
            <w:pPr/>
            <w:r>
              <w:rPr/>
              <w:t xml:space="preserve">Chapitre d'ouvrage</w:t>
            </w:r>
          </w:p>
          <w:p>
            <w:pPr/>
            <w:hyperlink r:id="rId338" w:history="1">
              <w:r>
                <w:rPr>
                  <w:color w:val="#410a8c"/>
                  <w:u w:val="single"/>
                </w:rPr>
                <w:t xml:space="preserve">halshs-04817058v1</w:t>
              </w:r>
            </w:hyperlink>
          </w:p>
        </w:tc>
      </w:tr>
      <w:tr>
        <w:trPr/>
        <w:tc>
          <w:tcPr>
            <w:noWrap/>
          </w:tcPr>
          <w:p>
            <w:pPr>
              <w:spacing w:after="200"/>
            </w:pPr>
            <w:hyperlink r:id="rId339" w:history="1">
              <w:r>
                <w:rPr>
                  <w:color w:val="1e198e"/>
                  <w:b w:val="1"/>
                  <w:bCs w:val="1"/>
                  <w:u w:val="single"/>
                </w:rPr>
                <w:t xml:space="preserve">« Métaphysique et science de la nature : Dupont de Nemours contre la théorie de l'instinct »</w:t>
              </w:r>
            </w:hyperlink>
          </w:p>
          <w:p>
            <w:pPr/>
            <w:hyperlink r:id="rId14" w:history="1">
              <w:r>
                <w:rPr>
                  <w:color w:val="#410a8c"/>
                  <w:u w:val="single"/>
                </w:rPr>
                <w:t xml:space="preserve">Laurent Loty</w:t>
              </w:r>
            </w:hyperlink>
          </w:p>
          <w:p>
            <w:pPr/>
            <w:r>
              <w:rPr>
                <w:i w:val="1"/>
                <w:iCs w:val="1"/>
              </w:rPr>
              <w:t xml:space="preserve">Nature, Histoire, Société. Essais en hommage à Jacques Roger</w:t>
            </w:r>
            <w:r>
              <w:rPr/>
              <w:t xml:space="preserve">, rassemblés et présentés par Claude Blanckaert, Jean-Louis Fischer, Roselyne Rey, Klincksieck, pp.327-340, 1995</w:t>
            </w:r>
          </w:p>
          <w:p>
            <w:pPr/>
            <w:r>
              <w:rPr/>
              <w:t xml:space="preserve">Chapitre d'ouvrage</w:t>
            </w:r>
          </w:p>
          <w:p>
            <w:pPr/>
            <w:hyperlink r:id="rId339" w:history="1">
              <w:r>
                <w:rPr>
                  <w:color w:val="#410a8c"/>
                  <w:u w:val="single"/>
                </w:rPr>
                <w:t xml:space="preserve">hal-04814902v1</w:t>
              </w:r>
            </w:hyperlink>
          </w:p>
        </w:tc>
      </w:tr>
      <w:tr>
        <w:trPr/>
        <w:tc>
          <w:tcPr>
            <w:noWrap/>
          </w:tcPr>
          <w:p>
            <w:pPr>
              <w:spacing w:after="200"/>
            </w:pPr>
            <w:hyperlink r:id="rId340" w:history="1">
              <w:r>
                <w:rPr>
                  <w:color w:val="1e198e"/>
                  <w:b w:val="1"/>
                  <w:bCs w:val="1"/>
                  <w:u w:val="single"/>
                </w:rPr>
                <w:t xml:space="preserve">Condorcet contre l'optimisme : de la combinatoire historique au méliorisme politique</w:t>
              </w:r>
            </w:hyperlink>
          </w:p>
          <w:p>
            <w:pPr/>
            <w:hyperlink r:id="rId14" w:history="1">
              <w:r>
                <w:rPr>
                  <w:color w:val="#410a8c"/>
                  <w:u w:val="single"/>
                </w:rPr>
                <w:t xml:space="preserve">Laurent Loty</w:t>
              </w:r>
            </w:hyperlink>
          </w:p>
          <w:p>
            <w:pPr/>
            <w:r>
              <w:rPr>
                <w:i w:val="1"/>
                <w:iCs w:val="1"/>
              </w:rPr>
              <w:t xml:space="preserve">Condorcet mathématicien, économiste, philosophe, homme politique</w:t>
            </w:r>
            <w:r>
              <w:rPr/>
              <w:t xml:space="preserve">, Actes du Colloque international de Paris, 8-11 juin 1988, sous la direction de Pierre Crépel et Christian Gilain, Minerve, pp.288-296, 1989</w:t>
            </w:r>
          </w:p>
          <w:p>
            <w:pPr/>
            <w:r>
              <w:rPr/>
              <w:t xml:space="preserve">Chapitre d'ouvrage</w:t>
            </w:r>
          </w:p>
          <w:p>
            <w:pPr/>
            <w:hyperlink r:id="rId340" w:history="1">
              <w:r>
                <w:rPr>
                  <w:color w:val="#410a8c"/>
                  <w:u w:val="single"/>
                </w:rPr>
                <w:t xml:space="preserve">hal-04814707v1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La série télévisée Les Nuits révolutionnaires (1989) de Brabant, adaptation des Nuits de Paris de Rétif de la Bretonne</w:t>
              </w:r>
            </w:hyperlink>
          </w:p>
          <w:p>
            <w:pPr/>
            <w:hyperlink r:id="rId14" w:history="1">
              <w:r>
                <w:rPr>
                  <w:color w:val="#410a8c"/>
                  <w:u w:val="single"/>
                </w:rPr>
                <w:t xml:space="preserve">Laurent Loty</w:t>
              </w:r>
            </w:hyperlink>
          </w:p>
          <w:p>
            <w:pPr/>
            <w:r>
              <w:rPr/>
              <w:t xml:space="preserve">2022</w:t>
            </w:r>
          </w:p>
          <w:p>
            <w:pPr/>
            <w:r>
              <w:rPr/>
              <w:t xml:space="preserve">Article de blog scientifique</w:t>
            </w:r>
          </w:p>
          <w:p>
            <w:pPr/>
            <w:hyperlink r:id="rId341" w:history="1">
              <w:r>
                <w:rPr>
                  <w:color w:val="#410a8c"/>
                  <w:u w:val="single"/>
                </w:rPr>
                <w:t xml:space="preserve">halshs-04025349v1</w:t>
              </w:r>
            </w:hyperlink>
          </w:p>
        </w:tc>
      </w:tr>
      <w:tr>
        <w:trPr/>
        <w:tc>
          <w:tcPr>
            <w:noWrap/>
          </w:tcPr>
          <w:p>
            <w:pPr>
              <w:spacing w:after="200"/>
            </w:pPr>
            <w:hyperlink r:id="rId342" w:history="1">
              <w:r>
                <w:rPr>
                  <w:color w:val="1e198e"/>
                  <w:b w:val="1"/>
                  <w:bCs w:val="1"/>
                  <w:u w:val="single"/>
                </w:rPr>
                <w:t xml:space="preserve">Le premier grand roman réticulaire et alterréaliste du 21e siècle</w:t>
              </w:r>
            </w:hyperlink>
          </w:p>
          <w:p>
            <w:pPr/>
            <w:hyperlink r:id="rId14" w:history="1">
              <w:r>
                <w:rPr>
                  <w:color w:val="#410a8c"/>
                  <w:u w:val="single"/>
                </w:rPr>
                <w:t xml:space="preserve">Laurent Loty</w:t>
              </w:r>
            </w:hyperlink>
          </w:p>
          <w:p>
            <w:pPr/>
            <w:r>
              <w:rPr/>
              <w:t xml:space="preserve">2011</w:t>
            </w:r>
          </w:p>
          <w:p>
            <w:pPr/>
            <w:r>
              <w:rPr/>
              <w:t xml:space="preserve">Article de blog scientifique</w:t>
            </w:r>
          </w:p>
          <w:p>
            <w:pPr/>
            <w:hyperlink r:id="rId342" w:history="1">
              <w:r>
                <w:rPr>
                  <w:color w:val="#410a8c"/>
                  <w:u w:val="single"/>
                </w:rPr>
                <w:t xml:space="preserve">halshs-05265771v1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Marivaux</w:t>
              </w:r>
            </w:hyperlink>
          </w:p>
          <w:p>
            <w:pPr/>
            <w:hyperlink r:id="rId14" w:history="1">
              <w:r>
                <w:rPr>
                  <w:color w:val="#410a8c"/>
                  <w:u w:val="single"/>
                </w:rPr>
                <w:t xml:space="preserve">Laurent Loty</w:t>
              </w:r>
            </w:hyperlink>
          </w:p>
          <w:p>
            <w:pPr/>
            <w:r>
              <w:rPr>
                <w:i w:val="1"/>
                <w:iCs w:val="1"/>
              </w:rPr>
              <w:t xml:space="preserve">Axis. L’univers documentaire Hachette. Dictionnaire encyclopédique</w:t>
            </w:r>
            <w:r>
              <w:rPr/>
              <w:t xml:space="preserve">, 1994, Dossiers, vol. 6, p. 384-385 ; et sur Cédérom</w:t>
            </w:r>
          </w:p>
          <w:p>
            <w:pPr/>
            <w:r>
              <w:rPr/>
              <w:t xml:space="preserve">Notice d’encyclopédie ou de dictionnaire</w:t>
            </w:r>
          </w:p>
          <w:p>
            <w:pPr/>
            <w:hyperlink r:id="rId343" w:history="1">
              <w:r>
                <w:rPr>
                  <w:color w:val="#410a8c"/>
                  <w:u w:val="single"/>
                </w:rPr>
                <w:t xml:space="preserve">hal-05433512v1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Pour l'histoire des sciences de l'homme (dir.), n° 18 à 24, 1998-2002</w:t>
              </w:r>
            </w:hyperlink>
          </w:p>
          <w:p>
            <w:pPr/>
            <w:hyperlink r:id="rId14" w:history="1">
              <w:r>
                <w:rPr>
                  <w:color w:val="#410a8c"/>
                  <w:u w:val="single"/>
                </w:rPr>
                <w:t xml:space="preserve">Laurent Loty</w:t>
              </w:r>
            </w:hyperlink>
          </w:p>
          <w:p>
            <w:pPr/>
            <w:r>
              <w:rPr/>
              <w:t xml:space="preserve">1998</w:t>
            </w:r>
          </w:p>
          <w:p>
            <w:pPr/>
            <w:r>
              <w:rPr/>
              <w:t xml:space="preserve">Autre publication scientifique</w:t>
            </w:r>
          </w:p>
          <w:p>
            <w:pPr/>
            <w:hyperlink r:id="rId344" w:history="1">
              <w:r>
                <w:rPr>
                  <w:color w:val="#410a8c"/>
                  <w:u w:val="single"/>
                </w:rPr>
                <w:t xml:space="preserve">halshs-05226759v1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Étude de l'impact du handicap sur le recrutement et le déroulé de carrière des chercheurs au CNRS</w:t>
              </w:r>
            </w:hyperlink>
          </w:p>
          <w:p>
            <w:pPr/>
            <w:hyperlink r:id="rId346" w:history="1">
              <w:r>
                <w:rPr>
                  <w:color w:val="#410a8c"/>
                  <w:u w:val="single"/>
                </w:rPr>
                <w:t xml:space="preserve">Vincent Jacques</w:t>
              </w:r>
            </w:hyperlink>
            <w:r>
              <w:rPr/>
              <w:t xml:space="preserve">,</w:t>
            </w:r>
            <w:hyperlink r:id="rId347" w:history="1">
              <w:r>
                <w:rPr>
                  <w:color w:val="#410a8c"/>
                  <w:u w:val="single"/>
                </w:rPr>
                <w:t xml:space="preserve">Axel Löfberg</w:t>
              </w:r>
            </w:hyperlink>
            <w:r>
              <w:rPr/>
              <w:t xml:space="preserve">,</w:t>
            </w:r>
            <w:hyperlink r:id="rId14" w:history="1">
              <w:r>
                <w:rPr>
                  <w:color w:val="#410a8c"/>
                  <w:u w:val="single"/>
                </w:rPr>
                <w:t xml:space="preserve">Laurent Loty</w:t>
              </w:r>
            </w:hyperlink>
            <w:r>
              <w:rPr/>
              <w:t xml:space="preserve">,</w:t>
            </w:r>
            <w:hyperlink r:id="rId348" w:history="1">
              <w:r>
                <w:rPr>
                  <w:color w:val="#410a8c"/>
                  <w:u w:val="single"/>
                </w:rPr>
                <w:t xml:space="preserve">Karine Loubière</w:t>
              </w:r>
            </w:hyperlink>
            <w:r>
              <w:rPr/>
              <w:t xml:space="preserve">,</w:t>
            </w:r>
            <w:hyperlink r:id="rId349" w:history="1">
              <w:r>
                <w:rPr>
                  <w:color w:val="#410a8c"/>
                  <w:u w:val="single"/>
                </w:rPr>
                <w:t xml:space="preserve">Hinrich Lütjens</w:t>
              </w:r>
            </w:hyperlink>
            <w:r>
              <w:rPr/>
              <w:t xml:space="preserve">et al.</w:t>
            </w:r>
          </w:p>
          <w:p>
            <w:pPr/>
            <w:r>
              <w:rPr/>
              <w:t xml:space="preserve">[Rapport de recherche] Cnrs. 2021</w:t>
            </w:r>
          </w:p>
          <w:p>
            <w:pPr/>
            <w:r>
              <w:rPr/>
              <w:t xml:space="preserve">Rapport</w:t>
            </w:r>
            <w:r>
              <w:rPr/>
              <w:t xml:space="preserve"> (rapport de recherche)</w:t>
            </w:r>
          </w:p>
          <w:p>
            <w:pPr/>
            <w:hyperlink r:id="rId345" w:history="1">
              <w:r>
                <w:rPr>
                  <w:color w:val="#410a8c"/>
                  <w:u w:val="single"/>
                </w:rPr>
                <w:t xml:space="preserve">hal-03435750v1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À la découverte de La Découverte australe de Rétif de la Bretonne</w:t>
              </w:r>
            </w:hyperlink>
          </w:p>
          <w:p>
            <w:pPr/>
            <w:hyperlink r:id="rId14" w:history="1">
              <w:r>
                <w:rPr>
                  <w:color w:val="#410a8c"/>
                  <w:u w:val="single"/>
                </w:rPr>
                <w:t xml:space="preserve">Laurent Loty</w:t>
              </w:r>
            </w:hyperlink>
          </w:p>
          <w:p>
            <w:pPr/>
            <w:r>
              <w:rPr/>
              <w:t xml:space="preserve">2021</w:t>
            </w:r>
          </w:p>
          <w:p>
            <w:pPr/>
            <w:r>
              <w:rPr/>
              <w:t xml:space="preserve">Vidéo</w:t>
            </w:r>
          </w:p>
          <w:p>
            <w:pPr/>
            <w:hyperlink r:id="rId350" w:history="1">
              <w:r>
                <w:rPr>
                  <w:color w:val="#410a8c"/>
                  <w:u w:val="single"/>
                </w:rPr>
                <w:t xml:space="preserve">hal-04035730v1</w:t>
              </w:r>
            </w:hyperlink>
          </w:p>
        </w:tc>
      </w:tr>
      <w:tr>
        <w:trPr/>
        <w:tc>
          <w:tcPr>
            <w:noWrap/>
          </w:tcPr>
          <w:p>
            <w:pPr>
              <w:spacing w:after="200"/>
            </w:pPr>
            <w:hyperlink r:id="rId351" w:history="1">
              <w:r>
                <w:rPr>
                  <w:color w:val="1e198e"/>
                  <w:b w:val="1"/>
                  <w:bCs w:val="1"/>
                  <w:u w:val="single"/>
                </w:rPr>
                <w:t xml:space="preserve">Laurent Loty parle de Denis Diderot (I)</w:t>
              </w:r>
            </w:hyperlink>
          </w:p>
          <w:p>
            <w:pPr/>
            <w:hyperlink r:id="rId14" w:history="1">
              <w:r>
                <w:rPr>
                  <w:color w:val="#410a8c"/>
                  <w:u w:val="single"/>
                </w:rPr>
                <w:t xml:space="preserve">Laurent Loty</w:t>
              </w:r>
            </w:hyperlink>
          </w:p>
          <w:p>
            <w:pPr/>
            <w:r>
              <w:rPr/>
              <w:t xml:space="preserve">2013</w:t>
            </w:r>
          </w:p>
          <w:p>
            <w:pPr/>
            <w:r>
              <w:rPr/>
              <w:t xml:space="preserve">Vidéo</w:t>
            </w:r>
          </w:p>
          <w:p>
            <w:pPr/>
            <w:hyperlink r:id="rId351" w:history="1">
              <w:r>
                <w:rPr>
                  <w:color w:val="#410a8c"/>
                  <w:u w:val="single"/>
                </w:rPr>
                <w:t xml:space="preserve">hal-04035707v1</w:t>
              </w:r>
            </w:hyperlink>
          </w:p>
        </w:tc>
      </w:tr>
      <w:tr>
        <w:trPr/>
        <w:tc>
          <w:tcPr>
            <w:noWrap/>
          </w:tcPr>
          <w:p>
            <w:pPr>
              <w:spacing w:after="200"/>
            </w:pPr>
            <w:hyperlink r:id="rId352" w:history="1">
              <w:r>
                <w:rPr>
                  <w:color w:val="1e198e"/>
                  <w:b w:val="1"/>
                  <w:bCs w:val="1"/>
                  <w:u w:val="single"/>
                </w:rPr>
                <w:t xml:space="preserve">Laurent Loty parle de Denis Diderot (II)</w:t>
              </w:r>
            </w:hyperlink>
          </w:p>
          <w:p>
            <w:pPr/>
            <w:hyperlink r:id="rId14" w:history="1">
              <w:r>
                <w:rPr>
                  <w:color w:val="#410a8c"/>
                  <w:u w:val="single"/>
                </w:rPr>
                <w:t xml:space="preserve">Laurent Loty</w:t>
              </w:r>
            </w:hyperlink>
          </w:p>
          <w:p>
            <w:pPr/>
            <w:r>
              <w:rPr/>
              <w:t xml:space="preserve">2013</w:t>
            </w:r>
          </w:p>
          <w:p>
            <w:pPr/>
            <w:r>
              <w:rPr/>
              <w:t xml:space="preserve">Vidéo</w:t>
            </w:r>
          </w:p>
          <w:p>
            <w:pPr/>
            <w:hyperlink r:id="rId352" w:history="1">
              <w:r>
                <w:rPr>
                  <w:color w:val="#410a8c"/>
                  <w:u w:val="single"/>
                </w:rPr>
                <w:t xml:space="preserve">hal-04035721v1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 Sérendipité : le hasard comme clé de la découverte ? », Avec philosophie, France Culture</w:t>
              </w:r>
            </w:hyperlink>
          </w:p>
          <w:p>
            <w:pPr/>
            <w:hyperlink r:id="rId14" w:history="1">
              <w:r>
                <w:rPr>
                  <w:color w:val="#410a8c"/>
                  <w:u w:val="single"/>
                </w:rPr>
                <w:t xml:space="preserve">Laurent Loty</w:t>
              </w:r>
            </w:hyperlink>
            <w:r>
              <w:rPr/>
              <w:t xml:space="preserve">,</w:t>
            </w:r>
            <w:hyperlink r:id="rId354" w:history="1">
              <w:r>
                <w:rPr>
                  <w:color w:val="#410a8c"/>
                  <w:u w:val="single"/>
                </w:rPr>
                <w:t xml:space="preserve">Géraldine Muhlmann</w:t>
              </w:r>
            </w:hyperlink>
            <w:r>
              <w:rPr/>
              <w:t xml:space="preserve">,</w:t>
            </w:r>
            <w:hyperlink r:id="rId355" w:history="1">
              <w:r>
                <w:rPr>
                  <w:color w:val="#410a8c"/>
                  <w:u w:val="single"/>
                </w:rPr>
                <w:t xml:space="preserve">Sarah Troche</w:t>
              </w:r>
            </w:hyperlink>
          </w:p>
          <w:p>
            <w:pPr/>
            <w:r>
              <w:rPr/>
              <w:t xml:space="preserve">2025</w:t>
            </w:r>
          </w:p>
          <w:p>
            <w:pPr/>
            <w:r>
              <w:rPr/>
              <w:t xml:space="preserve">Son</w:t>
            </w:r>
          </w:p>
          <w:p>
            <w:pPr/>
            <w:hyperlink r:id="rId353" w:history="1">
              <w:r>
                <w:rPr>
                  <w:color w:val="#410a8c"/>
                  <w:u w:val="single"/>
                </w:rPr>
                <w:t xml:space="preserve">halshs-05308780v1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A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E9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oty" TargetMode="External"/><Relationship Id="rId9" Type="http://schemas.openxmlformats.org/officeDocument/2006/relationships/hyperlink" Target="https://orcid.org/0000-0002-8236-091X" TargetMode="External"/><Relationship Id="rId10" Type="http://schemas.openxmlformats.org/officeDocument/2006/relationships/hyperlink" Target="https://www.idref.fr/057785287" TargetMode="External"/><Relationship Id="rId11" Type="http://schemas.openxmlformats.org/officeDocument/2006/relationships/hyperlink" Target="https://cellf.cnrs.fr/" TargetMode="External"/><Relationship Id="rId12" Type="http://schemas.openxmlformats.org/officeDocument/2006/relationships/hyperlink" Target="https://theses.fr/057785287" TargetMode="External"/><Relationship Id="rId13" Type="http://schemas.openxmlformats.org/officeDocument/2006/relationships/hyperlink" Target="https://hal.science/hal-05439725v1" TargetMode="External"/><Relationship Id="rId14" Type="http://schemas.openxmlformats.org/officeDocument/2006/relationships/hyperlink" Target="https://hal.science/search/index/?q=*&amp;authFullName_s=Laurent Loty" TargetMode="External"/><Relationship Id="rId15" Type="http://schemas.openxmlformats.org/officeDocument/2006/relationships/hyperlink" Target="https://hal.science/search/index/?q=*&amp;authFullName_s=Fran&#231;oise Le Borgne" TargetMode="External"/><Relationship Id="rId16" Type="http://schemas.openxmlformats.org/officeDocument/2006/relationships/hyperlink" Target="https://hal.science/search/index/?q=*&amp;authFullName_s=Pierre Testud" TargetMode="External"/><Relationship Id="rId17" Type="http://schemas.openxmlformats.org/officeDocument/2006/relationships/hyperlink" Target="https://hal.sorbonne-universite.fr/hal-05437535v1" TargetMode="External"/><Relationship Id="rId18" Type="http://schemas.openxmlformats.org/officeDocument/2006/relationships/hyperlink" Target="https://shs.hal.science/halshs-04825877v2" TargetMode="External"/><Relationship Id="rId19" Type="http://schemas.openxmlformats.org/officeDocument/2006/relationships/hyperlink" Target="https://hal.science/search/index/?q=*&amp;authFullName_s=Yves Citton" TargetMode="External"/><Relationship Id="rId20" Type="http://schemas.openxmlformats.org/officeDocument/2006/relationships/hyperlink" Target="https://hal.sorbonne-universite.fr/hal-05437543v1" TargetMode="External"/><Relationship Id="rId21" Type="http://schemas.openxmlformats.org/officeDocument/2006/relationships/hyperlink" Target="https://hal.science/search/index/?q=*&amp;authFullName_s=Maud Leriche" TargetMode="External"/><Relationship Id="rId22" Type="http://schemas.openxmlformats.org/officeDocument/2006/relationships/hyperlink" Target="https://hal.science/search/index/?q=*&amp;authFullName_s=Damya Souami" TargetMode="External"/><Relationship Id="rId23" Type="http://schemas.openxmlformats.org/officeDocument/2006/relationships/hyperlink" Target="https://hal.science/search/index/?q=*&amp;authFullName_s=Simon Tricard" TargetMode="External"/><Relationship Id="rId24" Type="http://schemas.openxmlformats.org/officeDocument/2006/relationships/hyperlink" Target="https://hal.science/search/index/?q=*&amp;authFullName_s=Laurence Rasseneur" TargetMode="External"/><Relationship Id="rId25" Type="http://schemas.openxmlformats.org/officeDocument/2006/relationships/hyperlink" Target="https://hal.sorbonne-universite.fr/hal-05437573v1" TargetMode="External"/><Relationship Id="rId26" Type="http://schemas.openxmlformats.org/officeDocument/2006/relationships/hyperlink" Target="https://hal.science/search/index/?q=*&amp;authFullName_s=Marion Ink" TargetMode="External"/><Relationship Id="rId27" Type="http://schemas.openxmlformats.org/officeDocument/2006/relationships/hyperlink" Target="https://hal.science/search/index/?q=*&amp;authFullName_s=Katia Le Barbu-Debus" TargetMode="External"/><Relationship Id="rId28" Type="http://schemas.openxmlformats.org/officeDocument/2006/relationships/hyperlink" Target="https://hal.sorbonne-universite.fr/hal-05439673v1" TargetMode="External"/><Relationship Id="rId29" Type="http://schemas.openxmlformats.org/officeDocument/2006/relationships/hyperlink" Target="https://shs.hal.science/halshs-04855407v2" TargetMode="External"/><Relationship Id="rId30" Type="http://schemas.openxmlformats.org/officeDocument/2006/relationships/hyperlink" Target="https://shs.hal.science/halshs-04876688v1" TargetMode="External"/><Relationship Id="rId31" Type="http://schemas.openxmlformats.org/officeDocument/2006/relationships/hyperlink" Target="https://hal.science/search/index/?q=*&amp;authFullName_s=Lucien Derainne" TargetMode="External"/><Relationship Id="rId32" Type="http://schemas.openxmlformats.org/officeDocument/2006/relationships/hyperlink" Target="https://shs.hal.science/halshs-04329918v1" TargetMode="External"/><Relationship Id="rId33" Type="http://schemas.openxmlformats.org/officeDocument/2006/relationships/hyperlink" Target="https://hal.science/search/index/?q=*&amp;authFullName_s=Sylvie Catellin" TargetMode="External"/><Relationship Id="rId34" Type="http://schemas.openxmlformats.org/officeDocument/2006/relationships/hyperlink" Target="https://hal.science/search/index/?q=*&amp;authFullName_s=Patr&#237;cia Carvalho Reis" TargetMode="External"/><Relationship Id="rId35" Type="http://schemas.openxmlformats.org/officeDocument/2006/relationships/hyperlink" Target="https://dx.doi.org/10.1590/0101-3173.2024.v47.n2.e0240021" TargetMode="External"/><Relationship Id="rId36" Type="http://schemas.openxmlformats.org/officeDocument/2006/relationships/hyperlink" Target="https://shs.hal.science/halshs-04876700v1" TargetMode="External"/><Relationship Id="rId37" Type="http://schemas.openxmlformats.org/officeDocument/2006/relationships/hyperlink" Target="https://hal.science/search/index/?q=*&amp;authFullName_s=Claude Ja&#235;ckl&#233;-Plunian" TargetMode="External"/><Relationship Id="rId38" Type="http://schemas.openxmlformats.org/officeDocument/2006/relationships/hyperlink" Target="https://shs.hal.science/halshs-04872002v2" TargetMode="External"/><Relationship Id="rId39" Type="http://schemas.openxmlformats.org/officeDocument/2006/relationships/hyperlink" Target="https://shs.hal.science/halshs-04418235v1" TargetMode="External"/><Relationship Id="rId40" Type="http://schemas.openxmlformats.org/officeDocument/2006/relationships/hyperlink" Target="https://shs.hal.science/hal-04367649v4" TargetMode="External"/><Relationship Id="rId41" Type="http://schemas.openxmlformats.org/officeDocument/2006/relationships/hyperlink" Target="https://dx.doi.org/10.4000/episteme.17781" TargetMode="External"/><Relationship Id="rId42" Type="http://schemas.openxmlformats.org/officeDocument/2006/relationships/hyperlink" Target="https://hal.science/hal-03846436v1" TargetMode="External"/><Relationship Id="rId43" Type="http://schemas.openxmlformats.org/officeDocument/2006/relationships/hyperlink" Target="https://hal.science/search/index/?q=*&amp;authFullName_s=St&#233;phanie Gehanne Gavoty" TargetMode="External"/><Relationship Id="rId44" Type="http://schemas.openxmlformats.org/officeDocument/2006/relationships/hyperlink" Target="https://shs.hal.science/halshs-03928819v1" TargetMode="External"/><Relationship Id="rId45" Type="http://schemas.openxmlformats.org/officeDocument/2006/relationships/hyperlink" Target="https://shs.hal.science/halshs-03928234v2" TargetMode="External"/><Relationship Id="rId46" Type="http://schemas.openxmlformats.org/officeDocument/2006/relationships/hyperlink" Target="https://hal.science/hal-04409629v1" TargetMode="External"/><Relationship Id="rId47" Type="http://schemas.openxmlformats.org/officeDocument/2006/relationships/hyperlink" Target="https://shs.hal.science/halshs-05246167v1" TargetMode="External"/><Relationship Id="rId48" Type="http://schemas.openxmlformats.org/officeDocument/2006/relationships/hyperlink" Target="https://shs.hal.science/halshs-03513231v1" TargetMode="External"/><Relationship Id="rId49" Type="http://schemas.openxmlformats.org/officeDocument/2006/relationships/hyperlink" Target="https://hal.science/hal-04409610v1" TargetMode="External"/><Relationship Id="rId50" Type="http://schemas.openxmlformats.org/officeDocument/2006/relationships/hyperlink" Target="https://shs.hal.science/halshs-03513443v1" TargetMode="External"/><Relationship Id="rId51" Type="http://schemas.openxmlformats.org/officeDocument/2006/relationships/hyperlink" Target="https://hal.science/search/index/?q=*&amp;authFullName_s=Renata Aparecida Martinussi Schang" TargetMode="External"/><Relationship Id="rId52" Type="http://schemas.openxmlformats.org/officeDocument/2006/relationships/hyperlink" Target="https://dx.doi.org/10.35699/2525-8036.2021.35927" TargetMode="External"/><Relationship Id="rId53" Type="http://schemas.openxmlformats.org/officeDocument/2006/relationships/hyperlink" Target="https://shs.hal.science/halshs-03515233v1" TargetMode="External"/><Relationship Id="rId54" Type="http://schemas.openxmlformats.org/officeDocument/2006/relationships/hyperlink" Target="https://shs.hal.science/halshs-04025184v1" TargetMode="External"/><Relationship Id="rId55" Type="http://schemas.openxmlformats.org/officeDocument/2006/relationships/hyperlink" Target="https://shs.hal.science/halshs-04025156v1" TargetMode="External"/><Relationship Id="rId56" Type="http://schemas.openxmlformats.org/officeDocument/2006/relationships/hyperlink" Target="https://hal.science/search/index/?q=*&amp;authFullName_s=H&#233;l&#232;ne Boons" TargetMode="External"/><Relationship Id="rId57" Type="http://schemas.openxmlformats.org/officeDocument/2006/relationships/hyperlink" Target="https://hal.science/search/index/?q=*&amp;authFullName_s=Claude Klein" TargetMode="External"/><Relationship Id="rId58" Type="http://schemas.openxmlformats.org/officeDocument/2006/relationships/hyperlink" Target="https://hal.science/search/index/?q=*&amp;authFullName_s=Sylvie Valet" TargetMode="External"/><Relationship Id="rId59" Type="http://schemas.openxmlformats.org/officeDocument/2006/relationships/hyperlink" Target="https://shs.hal.science/halshs-04025334v1" TargetMode="External"/><Relationship Id="rId60" Type="http://schemas.openxmlformats.org/officeDocument/2006/relationships/hyperlink" Target="https://hal.science/hal-03507636v1" TargetMode="External"/><Relationship Id="rId61" Type="http://schemas.openxmlformats.org/officeDocument/2006/relationships/hyperlink" Target="https://hal.science/hal-04409598v1" TargetMode="External"/><Relationship Id="rId62" Type="http://schemas.openxmlformats.org/officeDocument/2006/relationships/hyperlink" Target="https://shs.hal.science/halshs-04025344v1" TargetMode="External"/><Relationship Id="rId63" Type="http://schemas.openxmlformats.org/officeDocument/2006/relationships/hyperlink" Target="https://hal.science/hal-04409576v1" TargetMode="External"/><Relationship Id="rId64" Type="http://schemas.openxmlformats.org/officeDocument/2006/relationships/hyperlink" Target="https://hal.science/search/index/?q=*&amp;authFullName_s=Nicolas Brucker" TargetMode="External"/><Relationship Id="rId65" Type="http://schemas.openxmlformats.org/officeDocument/2006/relationships/hyperlink" Target="https://shs.hal.science/halshs-04025147v1" TargetMode="External"/><Relationship Id="rId66" Type="http://schemas.openxmlformats.org/officeDocument/2006/relationships/hyperlink" Target="https://shs.hal.science/halshs-04025338v1" TargetMode="External"/><Relationship Id="rId67" Type="http://schemas.openxmlformats.org/officeDocument/2006/relationships/hyperlink" Target="https://shs.hal.science/halshs-04025354v1" TargetMode="External"/><Relationship Id="rId68" Type="http://schemas.openxmlformats.org/officeDocument/2006/relationships/hyperlink" Target="https://shs.hal.science/halshs-04025346v1" TargetMode="External"/><Relationship Id="rId69" Type="http://schemas.openxmlformats.org/officeDocument/2006/relationships/hyperlink" Target="https://shs.hal.science/halshs-04025143v1" TargetMode="External"/><Relationship Id="rId70" Type="http://schemas.openxmlformats.org/officeDocument/2006/relationships/hyperlink" Target="https://dx.doi.org/10.1080/17409292.2018.1551306" TargetMode="External"/><Relationship Id="rId71" Type="http://schemas.openxmlformats.org/officeDocument/2006/relationships/hyperlink" Target="https://shs.hal.science/halshs-04025140v1" TargetMode="External"/><Relationship Id="rId72" Type="http://schemas.openxmlformats.org/officeDocument/2006/relationships/hyperlink" Target="https://hal.science/search/index/?q=*&amp;authFullName_s=Jacques Athanase Gilbert" TargetMode="External"/><Relationship Id="rId73" Type="http://schemas.openxmlformats.org/officeDocument/2006/relationships/hyperlink" Target="https://hal.science/search/index/?q=*&amp;authFullName_s=Franck Cormerais" TargetMode="External"/><Relationship Id="rId74" Type="http://schemas.openxmlformats.org/officeDocument/2006/relationships/hyperlink" Target="https://dx.doi.org/10.15122/isbn.978-2-406-08531-7.p.0169" TargetMode="External"/><Relationship Id="rId75" Type="http://schemas.openxmlformats.org/officeDocument/2006/relationships/hyperlink" Target="https://hal.science/hal-04409538v1" TargetMode="External"/><Relationship Id="rId76" Type="http://schemas.openxmlformats.org/officeDocument/2006/relationships/hyperlink" Target="https://shs.hal.science/halshs-04025138v1" TargetMode="External"/><Relationship Id="rId77" Type="http://schemas.openxmlformats.org/officeDocument/2006/relationships/hyperlink" Target="https://hal.science/hal-04409526v1" TargetMode="External"/><Relationship Id="rId78" Type="http://schemas.openxmlformats.org/officeDocument/2006/relationships/hyperlink" Target="https://hal.science/search/index/?q=*&amp;authFullName_s=Patrick Samzun" TargetMode="External"/><Relationship Id="rId79" Type="http://schemas.openxmlformats.org/officeDocument/2006/relationships/hyperlink" Target="https://hal.science/search/index/?q=*&amp;authFullName_s=Ilhem Belkahla" TargetMode="External"/><Relationship Id="rId80" Type="http://schemas.openxmlformats.org/officeDocument/2006/relationships/hyperlink" Target="https://hal.science/hal-03760620v1" TargetMode="External"/><Relationship Id="rId81" Type="http://schemas.openxmlformats.org/officeDocument/2006/relationships/hyperlink" Target="https://hal.science/search/index/?q=*&amp;authFullName_s=Emmanu&#235;l Souchier" TargetMode="External"/><Relationship Id="rId82" Type="http://schemas.openxmlformats.org/officeDocument/2006/relationships/hyperlink" Target="https://hal.sorbonne-universite.fr/hal-05439709v1" TargetMode="External"/><Relationship Id="rId83" Type="http://schemas.openxmlformats.org/officeDocument/2006/relationships/hyperlink" Target="https://hal.science/hal-04035387v1" TargetMode="External"/><Relationship Id="rId84" Type="http://schemas.openxmlformats.org/officeDocument/2006/relationships/hyperlink" Target="https://hal.science/hal-04409476v1" TargetMode="External"/><Relationship Id="rId85" Type="http://schemas.openxmlformats.org/officeDocument/2006/relationships/hyperlink" Target="https://hal.science/hal-04035752v1" TargetMode="External"/><Relationship Id="rId86" Type="http://schemas.openxmlformats.org/officeDocument/2006/relationships/hyperlink" Target="https://hal.science/hal-04409467v1" TargetMode="External"/><Relationship Id="rId87" Type="http://schemas.openxmlformats.org/officeDocument/2006/relationships/hyperlink" Target="https://hal.science/hal-04036295v1" TargetMode="External"/><Relationship Id="rId88" Type="http://schemas.openxmlformats.org/officeDocument/2006/relationships/hyperlink" Target="https://shs.hal.science/halshs-05265773v1" TargetMode="External"/><Relationship Id="rId89" Type="http://schemas.openxmlformats.org/officeDocument/2006/relationships/hyperlink" Target="https://hal.science/hal-04036306v1" TargetMode="External"/><Relationship Id="rId90" Type="http://schemas.openxmlformats.org/officeDocument/2006/relationships/hyperlink" Target="https://hal.science/hal-04036309v1" TargetMode="External"/><Relationship Id="rId91" Type="http://schemas.openxmlformats.org/officeDocument/2006/relationships/hyperlink" Target="https://hal.science/hal-00848109v2" TargetMode="External"/><Relationship Id="rId92" Type="http://schemas.openxmlformats.org/officeDocument/2006/relationships/hyperlink" Target="https://dx.doi.org/10.3917/dhs.041.0004." TargetMode="External"/><Relationship Id="rId93" Type="http://schemas.openxmlformats.org/officeDocument/2006/relationships/hyperlink" Target="https://shs.hal.science/halshs-00629745v1" TargetMode="External"/><Relationship Id="rId94" Type="http://schemas.openxmlformats.org/officeDocument/2006/relationships/hyperlink" Target="https://hal.science/hal-04036323v1" TargetMode="External"/><Relationship Id="rId95" Type="http://schemas.openxmlformats.org/officeDocument/2006/relationships/hyperlink" Target="https://hal.sorbonne-universite.fr/hal-05440184v1" TargetMode="External"/><Relationship Id="rId96" Type="http://schemas.openxmlformats.org/officeDocument/2006/relationships/hyperlink" Target="https://hal.science/search/index/?q=*&amp;authFullName_s=Marie-France Piguet" TargetMode="External"/><Relationship Id="rId97" Type="http://schemas.openxmlformats.org/officeDocument/2006/relationships/hyperlink" Target="https://hal.science/search/index/?q=*&amp;authFullName_s=Dominique Ottavi" TargetMode="External"/><Relationship Id="rId98" Type="http://schemas.openxmlformats.org/officeDocument/2006/relationships/hyperlink" Target="https://shs.hal.science/halshs-04857771v1" TargetMode="External"/><Relationship Id="rId99" Type="http://schemas.openxmlformats.org/officeDocument/2006/relationships/hyperlink" Target="https://dx.doi.org/10.1007/s11873-007-0013-4" TargetMode="External"/><Relationship Id="rId100" Type="http://schemas.openxmlformats.org/officeDocument/2006/relationships/hyperlink" Target="https://hal.science/hal-04036385v1" TargetMode="External"/><Relationship Id="rId101" Type="http://schemas.openxmlformats.org/officeDocument/2006/relationships/hyperlink" Target="https://shs.hal.science/halshs-04410304v1" TargetMode="External"/><Relationship Id="rId102" Type="http://schemas.openxmlformats.org/officeDocument/2006/relationships/hyperlink" Target="https://hal.science/search/index/?q=*&amp;authFullName_s=Jacqueline Carroy" TargetMode="External"/><Relationship Id="rId103" Type="http://schemas.openxmlformats.org/officeDocument/2006/relationships/hyperlink" Target="https://hal.science/search/index/?q=*&amp;authFullName_s=Anne-Solen Gourdon" TargetMode="External"/><Relationship Id="rId104" Type="http://schemas.openxmlformats.org/officeDocument/2006/relationships/hyperlink" Target="https://shs.hal.science/halshs-04410320v1" TargetMode="External"/><Relationship Id="rId105" Type="http://schemas.openxmlformats.org/officeDocument/2006/relationships/hyperlink" Target="https://hal.science/search/index/?q=*&amp;authFullName_s=Delille Emmanuel" TargetMode="External"/><Relationship Id="rId106" Type="http://schemas.openxmlformats.org/officeDocument/2006/relationships/hyperlink" Target="https://hal.science/search/index/?q=*&amp;authFullName_s=Fauvel Aude" TargetMode="External"/><Relationship Id="rId107" Type="http://schemas.openxmlformats.org/officeDocument/2006/relationships/hyperlink" Target="https://hal.science/search/index/?q=*&amp;authFullName_s=Fran&#231;ois Vatin" TargetMode="External"/><Relationship Id="rId108" Type="http://schemas.openxmlformats.org/officeDocument/2006/relationships/hyperlink" Target="https://hal.science/hal-04036391v1" TargetMode="External"/><Relationship Id="rId109" Type="http://schemas.openxmlformats.org/officeDocument/2006/relationships/hyperlink" Target="https://shs.hal.science/halshs-04410259v1" TargetMode="External"/><Relationship Id="rId110" Type="http://schemas.openxmlformats.org/officeDocument/2006/relationships/hyperlink" Target="https://hal.science/search/index/?q=*&amp;authFullName_s=Bruno Courbon" TargetMode="External"/><Relationship Id="rId111" Type="http://schemas.openxmlformats.org/officeDocument/2006/relationships/hyperlink" Target="https://hal.science/search/index/?q=*&amp;authFullName_s=Claire Gantet" TargetMode="External"/><Relationship Id="rId112" Type="http://schemas.openxmlformats.org/officeDocument/2006/relationships/hyperlink" Target="https://hal.science/search/index/?q=*&amp;authFullName_s=Fernando Vidal" TargetMode="External"/><Relationship Id="rId113" Type="http://schemas.openxmlformats.org/officeDocument/2006/relationships/hyperlink" Target="https://hal.science/hal-04036396v1" TargetMode="External"/><Relationship Id="rId114" Type="http://schemas.openxmlformats.org/officeDocument/2006/relationships/hyperlink" Target="https://shs.hal.science/halshs-04410225v1" TargetMode="External"/><Relationship Id="rId115" Type="http://schemas.openxmlformats.org/officeDocument/2006/relationships/hyperlink" Target="https://hal.science/search/index/?q=*&amp;authFullName_s=Claire Koenig" TargetMode="External"/><Relationship Id="rId116" Type="http://schemas.openxmlformats.org/officeDocument/2006/relationships/hyperlink" Target="https://hal.science/search/index/?q=*&amp;authFullName_s=Fr&#233;deric Lefebvre" TargetMode="External"/><Relationship Id="rId117" Type="http://schemas.openxmlformats.org/officeDocument/2006/relationships/hyperlink" Target="https://hal.science/search/index/?q=*&amp;authFullName_s=Lo&#239;c Charles" TargetMode="External"/><Relationship Id="rId118" Type="http://schemas.openxmlformats.org/officeDocument/2006/relationships/hyperlink" Target="https://shs.hal.science/halshs-04410244v1" TargetMode="External"/><Relationship Id="rId119" Type="http://schemas.openxmlformats.org/officeDocument/2006/relationships/hyperlink" Target="https://hal.science/search/index/?q=*&amp;authFullName_s=Daniel Becquemont" TargetMode="External"/><Relationship Id="rId120" Type="http://schemas.openxmlformats.org/officeDocument/2006/relationships/hyperlink" Target="https://shs.hal.science/halshs-04410214v1" TargetMode="External"/><Relationship Id="rId121" Type="http://schemas.openxmlformats.org/officeDocument/2006/relationships/hyperlink" Target="https://hal.science/hal-04818301v1" TargetMode="External"/><Relationship Id="rId122" Type="http://schemas.openxmlformats.org/officeDocument/2006/relationships/hyperlink" Target="https://hal.sorbonne-universite.fr/hal-05439717v1" TargetMode="External"/><Relationship Id="rId123" Type="http://schemas.openxmlformats.org/officeDocument/2006/relationships/hyperlink" Target="https://hal.science/hal-04817382v1" TargetMode="External"/><Relationship Id="rId124" Type="http://schemas.openxmlformats.org/officeDocument/2006/relationships/hyperlink" Target="https://hal.science/hal-04817411v1" TargetMode="External"/><Relationship Id="rId125" Type="http://schemas.openxmlformats.org/officeDocument/2006/relationships/hyperlink" Target="https://hal.science/hal-04817400v1" TargetMode="External"/><Relationship Id="rId126" Type="http://schemas.openxmlformats.org/officeDocument/2006/relationships/hyperlink" Target="https://hal.sorbonne-universite.fr/hal-05439702v1" TargetMode="External"/><Relationship Id="rId127" Type="http://schemas.openxmlformats.org/officeDocument/2006/relationships/hyperlink" Target="https://hal.sorbonne-universite.fr/hal-05439695v1" TargetMode="External"/><Relationship Id="rId128" Type="http://schemas.openxmlformats.org/officeDocument/2006/relationships/hyperlink" Target="https://hal.sorbonne-universite.fr/hal-05439684v1" TargetMode="External"/><Relationship Id="rId129" Type="http://schemas.openxmlformats.org/officeDocument/2006/relationships/hyperlink" Target="https://hal.sorbonne-universite.fr/hal-05439691v1" TargetMode="External"/><Relationship Id="rId130" Type="http://schemas.openxmlformats.org/officeDocument/2006/relationships/hyperlink" Target="https://hal.sorbonne-universite.fr/hal-05439678v1" TargetMode="External"/><Relationship Id="rId131" Type="http://schemas.openxmlformats.org/officeDocument/2006/relationships/hyperlink" Target="https://hal.science/hal-04814879v1" TargetMode="External"/><Relationship Id="rId132" Type="http://schemas.openxmlformats.org/officeDocument/2006/relationships/hyperlink" Target="https://hal.science/hal-04814858v1" TargetMode="External"/><Relationship Id="rId133" Type="http://schemas.openxmlformats.org/officeDocument/2006/relationships/hyperlink" Target="https://hal.science/hal-04814836v1" TargetMode="External"/><Relationship Id="rId134" Type="http://schemas.openxmlformats.org/officeDocument/2006/relationships/hyperlink" Target="https://hal.sorbonne-universite.fr/hal-05440178v1" TargetMode="External"/><Relationship Id="rId135" Type="http://schemas.openxmlformats.org/officeDocument/2006/relationships/hyperlink" Target="https://hal.science/search/index/?q=*&amp;authFullName_s=Charles Lenay" TargetMode="External"/><Relationship Id="rId136" Type="http://schemas.openxmlformats.org/officeDocument/2006/relationships/hyperlink" Target="https://hal.science/hal-04814673v1" TargetMode="External"/><Relationship Id="rId137" Type="http://schemas.openxmlformats.org/officeDocument/2006/relationships/hyperlink" Target="https://hal.science/hal-04814651v1" TargetMode="External"/><Relationship Id="rId138" Type="http://schemas.openxmlformats.org/officeDocument/2006/relationships/hyperlink" Target="https://shs.hal.science/halshs-05242334v1" TargetMode="External"/><Relationship Id="rId139" Type="http://schemas.openxmlformats.org/officeDocument/2006/relationships/hyperlink" Target="https://shs.hal.science/halshs-04857810v1" TargetMode="External"/><Relationship Id="rId140" Type="http://schemas.openxmlformats.org/officeDocument/2006/relationships/hyperlink" Target="https://hal.science/hal-04814629v1" TargetMode="External"/><Relationship Id="rId141" Type="http://schemas.openxmlformats.org/officeDocument/2006/relationships/hyperlink" Target="https://hal.science/hal-04814585v1" TargetMode="External"/><Relationship Id="rId142" Type="http://schemas.openxmlformats.org/officeDocument/2006/relationships/hyperlink" Target="https://hal.science/hal-04814600v1" TargetMode="External"/><Relationship Id="rId143" Type="http://schemas.openxmlformats.org/officeDocument/2006/relationships/hyperlink" Target="https://shs.hal.science/halshs-04338943v1" TargetMode="External"/><Relationship Id="rId144" Type="http://schemas.openxmlformats.org/officeDocument/2006/relationships/hyperlink" Target="https://shs.hal.science/halshs-05242365v1" TargetMode="External"/><Relationship Id="rId145" Type="http://schemas.openxmlformats.org/officeDocument/2006/relationships/hyperlink" Target="https://shs.hal.science/halshs-05242349v1" TargetMode="External"/><Relationship Id="rId146" Type="http://schemas.openxmlformats.org/officeDocument/2006/relationships/hyperlink" Target="https://shs.hal.science/halshs-05242355v1" TargetMode="External"/><Relationship Id="rId147" Type="http://schemas.openxmlformats.org/officeDocument/2006/relationships/hyperlink" Target="https://shs.hal.science/halshs-05242387v1" TargetMode="External"/><Relationship Id="rId148" Type="http://schemas.openxmlformats.org/officeDocument/2006/relationships/hyperlink" Target="https://shs.hal.science/halshs-05242370v1" TargetMode="External"/><Relationship Id="rId149" Type="http://schemas.openxmlformats.org/officeDocument/2006/relationships/hyperlink" Target="https://shs.hal.science/halshs-05242377v1" TargetMode="External"/><Relationship Id="rId150" Type="http://schemas.openxmlformats.org/officeDocument/2006/relationships/hyperlink" Target="https://shs.hal.science/halshs-04329956v1" TargetMode="External"/><Relationship Id="rId151" Type="http://schemas.openxmlformats.org/officeDocument/2006/relationships/hyperlink" Target="https://shs.hal.science/halshs-04025562v1" TargetMode="External"/><Relationship Id="rId152" Type="http://schemas.openxmlformats.org/officeDocument/2006/relationships/hyperlink" Target="https://shs.hal.science/halshs-03513599v1" TargetMode="External"/><Relationship Id="rId153" Type="http://schemas.openxmlformats.org/officeDocument/2006/relationships/hyperlink" Target="https://shs.hal.science/halshs-04025548v1" TargetMode="External"/><Relationship Id="rId154" Type="http://schemas.openxmlformats.org/officeDocument/2006/relationships/hyperlink" Target="https://shs.hal.science/halshs-04025518v1" TargetMode="External"/><Relationship Id="rId155" Type="http://schemas.openxmlformats.org/officeDocument/2006/relationships/hyperlink" Target="https://shs.hal.science/halshs-04025555v1" TargetMode="External"/><Relationship Id="rId156" Type="http://schemas.openxmlformats.org/officeDocument/2006/relationships/hyperlink" Target="https://shs.hal.science/halshs-04025461v1" TargetMode="External"/><Relationship Id="rId157" Type="http://schemas.openxmlformats.org/officeDocument/2006/relationships/hyperlink" Target="https://shs.hal.science/halshs-04025501v1" TargetMode="External"/><Relationship Id="rId158" Type="http://schemas.openxmlformats.org/officeDocument/2006/relationships/hyperlink" Target="https://shs.hal.science/halshs-04025435v1" TargetMode="External"/><Relationship Id="rId159" Type="http://schemas.openxmlformats.org/officeDocument/2006/relationships/hyperlink" Target="https://hal.science/search/index/?q=*&amp;authFullName_s=Dani&#232;le Hervieu-L&#233;ger" TargetMode="External"/><Relationship Id="rId160" Type="http://schemas.openxmlformats.org/officeDocument/2006/relationships/hyperlink" Target="https://hal.science/search/index/?q=*&amp;authFullName_s=Patrick Henriet" TargetMode="External"/><Relationship Id="rId161" Type="http://schemas.openxmlformats.org/officeDocument/2006/relationships/hyperlink" Target="https://hal.science/search/index/?q=*&amp;authFullName_s=Mickael L&#246;wy" TargetMode="External"/><Relationship Id="rId162" Type="http://schemas.openxmlformats.org/officeDocument/2006/relationships/hyperlink" Target="https://shs.hal.science/halshs-04025451v1" TargetMode="External"/><Relationship Id="rId163" Type="http://schemas.openxmlformats.org/officeDocument/2006/relationships/hyperlink" Target="https://hal.science/search/index/?q=*&amp;authFullName_s=Myriam Suchet" TargetMode="External"/><Relationship Id="rId164" Type="http://schemas.openxmlformats.org/officeDocument/2006/relationships/hyperlink" Target="https://shs.hal.science/halshs-04025454v1" TargetMode="External"/><Relationship Id="rId165" Type="http://schemas.openxmlformats.org/officeDocument/2006/relationships/hyperlink" Target="https://shs.hal.science/halshs-04025427v1" TargetMode="External"/><Relationship Id="rId166" Type="http://schemas.openxmlformats.org/officeDocument/2006/relationships/hyperlink" Target="https://shs.hal.science/halshs-04025426v1" TargetMode="External"/><Relationship Id="rId167" Type="http://schemas.openxmlformats.org/officeDocument/2006/relationships/hyperlink" Target="https://shs.hal.science/halshs-04025371v1" TargetMode="External"/><Relationship Id="rId168" Type="http://schemas.openxmlformats.org/officeDocument/2006/relationships/hyperlink" Target="https://shs.hal.science/halshs-04025363v1" TargetMode="External"/><Relationship Id="rId169" Type="http://schemas.openxmlformats.org/officeDocument/2006/relationships/hyperlink" Target="https://shs.hal.science/halshs-04025418v1" TargetMode="External"/><Relationship Id="rId170" Type="http://schemas.openxmlformats.org/officeDocument/2006/relationships/hyperlink" Target="https://shs.hal.science/halshs-04025421v1" TargetMode="External"/><Relationship Id="rId171" Type="http://schemas.openxmlformats.org/officeDocument/2006/relationships/hyperlink" Target="https://shs.hal.science/halshs-05242397v1" TargetMode="External"/><Relationship Id="rId172" Type="http://schemas.openxmlformats.org/officeDocument/2006/relationships/hyperlink" Target="https://shs.hal.science/halshs-05242416v1" TargetMode="External"/><Relationship Id="rId173" Type="http://schemas.openxmlformats.org/officeDocument/2006/relationships/hyperlink" Target="https://shs.hal.science/halshs-05242409v1" TargetMode="External"/><Relationship Id="rId174" Type="http://schemas.openxmlformats.org/officeDocument/2006/relationships/hyperlink" Target="https://shs.hal.science/halshs-05242449v1" TargetMode="External"/><Relationship Id="rId175" Type="http://schemas.openxmlformats.org/officeDocument/2006/relationships/hyperlink" Target="https://shs.hal.science/halshs-05242456v1" TargetMode="External"/><Relationship Id="rId176" Type="http://schemas.openxmlformats.org/officeDocument/2006/relationships/hyperlink" Target="https://shs.hal.science/halshs-05242420v1" TargetMode="External"/><Relationship Id="rId177" Type="http://schemas.openxmlformats.org/officeDocument/2006/relationships/hyperlink" Target="https://shs.hal.science/halshs-05242436v1" TargetMode="External"/><Relationship Id="rId178" Type="http://schemas.openxmlformats.org/officeDocument/2006/relationships/hyperlink" Target="https://shs.hal.science/halshs-05242543v1" TargetMode="External"/><Relationship Id="rId179" Type="http://schemas.openxmlformats.org/officeDocument/2006/relationships/hyperlink" Target="https://shs.hal.science/halshs-05242566v1" TargetMode="External"/><Relationship Id="rId180" Type="http://schemas.openxmlformats.org/officeDocument/2006/relationships/hyperlink" Target="https://shs.hal.science/halshs-05242570v1" TargetMode="External"/><Relationship Id="rId181" Type="http://schemas.openxmlformats.org/officeDocument/2006/relationships/hyperlink" Target="https://shs.hal.science/halshs-05242557v1" TargetMode="External"/><Relationship Id="rId182" Type="http://schemas.openxmlformats.org/officeDocument/2006/relationships/hyperlink" Target="https://shs.hal.science/halshs-05242589v1" TargetMode="External"/><Relationship Id="rId183" Type="http://schemas.openxmlformats.org/officeDocument/2006/relationships/hyperlink" Target="https://shs.hal.science/halshs-05242581v1" TargetMode="External"/><Relationship Id="rId184" Type="http://schemas.openxmlformats.org/officeDocument/2006/relationships/hyperlink" Target="https://hal.science/search/index/?q=*&amp;authFullName_s=V&#233;ronique Taquin" TargetMode="External"/><Relationship Id="rId185" Type="http://schemas.openxmlformats.org/officeDocument/2006/relationships/hyperlink" Target="https://shs.hal.science/halshs-05242575v1" TargetMode="External"/><Relationship Id="rId186" Type="http://schemas.openxmlformats.org/officeDocument/2006/relationships/hyperlink" Target="https://shs.hal.science/halshs-05242554v1" TargetMode="External"/><Relationship Id="rId187" Type="http://schemas.openxmlformats.org/officeDocument/2006/relationships/hyperlink" Target="https://shs.hal.science/halshs-05242548v1" TargetMode="External"/><Relationship Id="rId188" Type="http://schemas.openxmlformats.org/officeDocument/2006/relationships/hyperlink" Target="https://shs.hal.science/halshs-05242595v1" TargetMode="External"/><Relationship Id="rId189" Type="http://schemas.openxmlformats.org/officeDocument/2006/relationships/hyperlink" Target="https://shs.hal.science/halshs-05242598v1" TargetMode="External"/><Relationship Id="rId190" Type="http://schemas.openxmlformats.org/officeDocument/2006/relationships/hyperlink" Target="https://shs.hal.science/halshs-05242586v1" TargetMode="External"/><Relationship Id="rId191" Type="http://schemas.openxmlformats.org/officeDocument/2006/relationships/hyperlink" Target="https://shs.hal.science/halshs-05244414v1" TargetMode="External"/><Relationship Id="rId192" Type="http://schemas.openxmlformats.org/officeDocument/2006/relationships/hyperlink" Target="https://shs.hal.science/halshs-05244421v1" TargetMode="External"/><Relationship Id="rId193" Type="http://schemas.openxmlformats.org/officeDocument/2006/relationships/hyperlink" Target="https://shs.hal.science/halshs-05242610v1" TargetMode="External"/><Relationship Id="rId194" Type="http://schemas.openxmlformats.org/officeDocument/2006/relationships/hyperlink" Target="https://shs.hal.science/halshs-05244457v1" TargetMode="External"/><Relationship Id="rId195" Type="http://schemas.openxmlformats.org/officeDocument/2006/relationships/hyperlink" Target="https://shs.hal.science/halshs-05244440v1" TargetMode="External"/><Relationship Id="rId196" Type="http://schemas.openxmlformats.org/officeDocument/2006/relationships/hyperlink" Target="https://shs.hal.science/halshs-05244433v1" TargetMode="External"/><Relationship Id="rId197" Type="http://schemas.openxmlformats.org/officeDocument/2006/relationships/hyperlink" Target="https://shs.hal.science/halshs-05244463v1" TargetMode="External"/><Relationship Id="rId198" Type="http://schemas.openxmlformats.org/officeDocument/2006/relationships/hyperlink" Target="https://shs.hal.science/halshs-05244476v1" TargetMode="External"/><Relationship Id="rId199" Type="http://schemas.openxmlformats.org/officeDocument/2006/relationships/hyperlink" Target="https://shs.hal.science/halshs-05244450v1" TargetMode="External"/><Relationship Id="rId200" Type="http://schemas.openxmlformats.org/officeDocument/2006/relationships/hyperlink" Target="https://shs.hal.science/halshs-05244467v1" TargetMode="External"/><Relationship Id="rId201" Type="http://schemas.openxmlformats.org/officeDocument/2006/relationships/hyperlink" Target="https://shs.hal.science/halshs-05244719v1" TargetMode="External"/><Relationship Id="rId202" Type="http://schemas.openxmlformats.org/officeDocument/2006/relationships/hyperlink" Target="https://shs.hal.science/halshs-05244715v1" TargetMode="External"/><Relationship Id="rId203" Type="http://schemas.openxmlformats.org/officeDocument/2006/relationships/hyperlink" Target="https://shs.hal.science/halshs-00632311v1" TargetMode="External"/><Relationship Id="rId204" Type="http://schemas.openxmlformats.org/officeDocument/2006/relationships/hyperlink" Target="https://shs.hal.science/halshs-05244730v1" TargetMode="External"/><Relationship Id="rId205" Type="http://schemas.openxmlformats.org/officeDocument/2006/relationships/hyperlink" Target="https://shs.hal.science/halshs-05244709v1" TargetMode="External"/><Relationship Id="rId206" Type="http://schemas.openxmlformats.org/officeDocument/2006/relationships/hyperlink" Target="https://shs.hal.science/halshs-05244700v1" TargetMode="External"/><Relationship Id="rId207" Type="http://schemas.openxmlformats.org/officeDocument/2006/relationships/hyperlink" Target="https://shs.hal.science/halshs-00632309v1" TargetMode="External"/><Relationship Id="rId208" Type="http://schemas.openxmlformats.org/officeDocument/2006/relationships/hyperlink" Target="https://shs.hal.science/halshs-05244758v1" TargetMode="External"/><Relationship Id="rId209" Type="http://schemas.openxmlformats.org/officeDocument/2006/relationships/hyperlink" Target="https://shs.hal.science/halshs-00630434v1" TargetMode="External"/><Relationship Id="rId210" Type="http://schemas.openxmlformats.org/officeDocument/2006/relationships/hyperlink" Target="https://shs.hal.science/halshs-05244742v1" TargetMode="External"/><Relationship Id="rId211" Type="http://schemas.openxmlformats.org/officeDocument/2006/relationships/hyperlink" Target="https://shs.hal.science/halshs-05247412v1" TargetMode="External"/><Relationship Id="rId212" Type="http://schemas.openxmlformats.org/officeDocument/2006/relationships/hyperlink" Target="https://shs.hal.science/halshs-05244779v1" TargetMode="External"/><Relationship Id="rId213" Type="http://schemas.openxmlformats.org/officeDocument/2006/relationships/hyperlink" Target="https://shs.hal.science/halshs-05247414v1" TargetMode="External"/><Relationship Id="rId214" Type="http://schemas.openxmlformats.org/officeDocument/2006/relationships/hyperlink" Target="https://shs.hal.science/halshs-05246317v1" TargetMode="External"/><Relationship Id="rId215" Type="http://schemas.openxmlformats.org/officeDocument/2006/relationships/hyperlink" Target="https://shs.hal.science/halshs-05244790v1" TargetMode="External"/><Relationship Id="rId216" Type="http://schemas.openxmlformats.org/officeDocument/2006/relationships/hyperlink" Target="https://shs.hal.science/halshs-05244769v1" TargetMode="External"/><Relationship Id="rId217" Type="http://schemas.openxmlformats.org/officeDocument/2006/relationships/hyperlink" Target="https://shs.hal.science/halshs-05247418v1" TargetMode="External"/><Relationship Id="rId218" Type="http://schemas.openxmlformats.org/officeDocument/2006/relationships/hyperlink" Target="https://shs.hal.science/halshs-05247428v1" TargetMode="External"/><Relationship Id="rId219" Type="http://schemas.openxmlformats.org/officeDocument/2006/relationships/hyperlink" Target="https://shs.hal.science/halshs-05247419v1" TargetMode="External"/><Relationship Id="rId220" Type="http://schemas.openxmlformats.org/officeDocument/2006/relationships/hyperlink" Target="https://shs.hal.science/halshs-05247426v1" TargetMode="External"/><Relationship Id="rId221" Type="http://schemas.openxmlformats.org/officeDocument/2006/relationships/hyperlink" Target="https://shs.hal.science/halshs-05247422v1" TargetMode="External"/><Relationship Id="rId222" Type="http://schemas.openxmlformats.org/officeDocument/2006/relationships/hyperlink" Target="https://shs.hal.science/halshs-05247430v1" TargetMode="External"/><Relationship Id="rId223" Type="http://schemas.openxmlformats.org/officeDocument/2006/relationships/hyperlink" Target="https://shs.hal.science/halshs-05248640v1" TargetMode="External"/><Relationship Id="rId224" Type="http://schemas.openxmlformats.org/officeDocument/2006/relationships/hyperlink" Target="https://shs.hal.science/halshs-05247432v1" TargetMode="External"/><Relationship Id="rId225" Type="http://schemas.openxmlformats.org/officeDocument/2006/relationships/hyperlink" Target="https://shs.hal.science/halshs-05248645v1" TargetMode="External"/><Relationship Id="rId226" Type="http://schemas.openxmlformats.org/officeDocument/2006/relationships/hyperlink" Target="https://shs.hal.science/halshs-05248635v1" TargetMode="External"/><Relationship Id="rId227" Type="http://schemas.openxmlformats.org/officeDocument/2006/relationships/hyperlink" Target="https://shs.hal.science/halshs-05248632v1" TargetMode="External"/><Relationship Id="rId228" Type="http://schemas.openxmlformats.org/officeDocument/2006/relationships/hyperlink" Target="https://shs.hal.science/halshs-05248628v1" TargetMode="External"/><Relationship Id="rId229" Type="http://schemas.openxmlformats.org/officeDocument/2006/relationships/hyperlink" Target="https://shs.hal.science/halshs-05248660v1" TargetMode="External"/><Relationship Id="rId230" Type="http://schemas.openxmlformats.org/officeDocument/2006/relationships/hyperlink" Target="https://shs.hal.science/halshs-05248650v1" TargetMode="External"/><Relationship Id="rId231" Type="http://schemas.openxmlformats.org/officeDocument/2006/relationships/hyperlink" Target="https://shs.hal.science/halshs-05248665v1" TargetMode="External"/><Relationship Id="rId232" Type="http://schemas.openxmlformats.org/officeDocument/2006/relationships/hyperlink" Target="https://shs.hal.science/halshs-05248670v1" TargetMode="External"/><Relationship Id="rId233" Type="http://schemas.openxmlformats.org/officeDocument/2006/relationships/hyperlink" Target="https://shs.hal.science/halshs-05248648v1" TargetMode="External"/><Relationship Id="rId234" Type="http://schemas.openxmlformats.org/officeDocument/2006/relationships/hyperlink" Target="https://shs.hal.science/halshs-05248676v1" TargetMode="External"/><Relationship Id="rId235" Type="http://schemas.openxmlformats.org/officeDocument/2006/relationships/hyperlink" Target="https://shs.hal.science/halshs-05248680v1" TargetMode="External"/><Relationship Id="rId236" Type="http://schemas.openxmlformats.org/officeDocument/2006/relationships/hyperlink" Target="https://shs.hal.science/halshs-05248687v1" TargetMode="External"/><Relationship Id="rId237" Type="http://schemas.openxmlformats.org/officeDocument/2006/relationships/hyperlink" Target="https://shs.hal.science/halshs-05248694v1" TargetMode="External"/><Relationship Id="rId238" Type="http://schemas.openxmlformats.org/officeDocument/2006/relationships/hyperlink" Target="https://shs.hal.science/halshs-05248698v1" TargetMode="External"/><Relationship Id="rId239" Type="http://schemas.openxmlformats.org/officeDocument/2006/relationships/hyperlink" Target="https://shs.hal.science/halshs-05248713v1" TargetMode="External"/><Relationship Id="rId240" Type="http://schemas.openxmlformats.org/officeDocument/2006/relationships/hyperlink" Target="https://shs.hal.science/halshs-05248716v1" TargetMode="External"/><Relationship Id="rId241" Type="http://schemas.openxmlformats.org/officeDocument/2006/relationships/hyperlink" Target="https://shs.hal.science/halshs-05248722v1" TargetMode="External"/><Relationship Id="rId242" Type="http://schemas.openxmlformats.org/officeDocument/2006/relationships/hyperlink" Target="https://shs.hal.science/halshs-05248706v1" TargetMode="External"/><Relationship Id="rId243" Type="http://schemas.openxmlformats.org/officeDocument/2006/relationships/hyperlink" Target="https://shs.hal.science/halshs-05248775v1" TargetMode="External"/><Relationship Id="rId244" Type="http://schemas.openxmlformats.org/officeDocument/2006/relationships/hyperlink" Target="https://shs.hal.science/halshs-05248769v1" TargetMode="External"/><Relationship Id="rId245" Type="http://schemas.openxmlformats.org/officeDocument/2006/relationships/hyperlink" Target="https://shs.hal.science/halshs-05248780v1" TargetMode="External"/><Relationship Id="rId246" Type="http://schemas.openxmlformats.org/officeDocument/2006/relationships/hyperlink" Target="https://hal.science/search/index/?q=*&amp;authFullName_s=Pietro Corsi" TargetMode="External"/><Relationship Id="rId247" Type="http://schemas.openxmlformats.org/officeDocument/2006/relationships/hyperlink" Target="https://shs.hal.science/halshs-05248729v1" TargetMode="External"/><Relationship Id="rId248" Type="http://schemas.openxmlformats.org/officeDocument/2006/relationships/hyperlink" Target="https://shs.hal.science/halshs-05248892v1" TargetMode="External"/><Relationship Id="rId249" Type="http://schemas.openxmlformats.org/officeDocument/2006/relationships/hyperlink" Target="https://shs.hal.science/halshs-05248895v1" TargetMode="External"/><Relationship Id="rId250" Type="http://schemas.openxmlformats.org/officeDocument/2006/relationships/hyperlink" Target="https://shs.hal.science/halshs-05248886v1" TargetMode="External"/><Relationship Id="rId251" Type="http://schemas.openxmlformats.org/officeDocument/2006/relationships/hyperlink" Target="https://shs.hal.science/halshs-05248897v1" TargetMode="External"/><Relationship Id="rId252" Type="http://schemas.openxmlformats.org/officeDocument/2006/relationships/hyperlink" Target="https://shs.hal.science/halshs-05248900v1" TargetMode="External"/><Relationship Id="rId253" Type="http://schemas.openxmlformats.org/officeDocument/2006/relationships/hyperlink" Target="https://shs.hal.science/halshs-05248904v1" TargetMode="External"/><Relationship Id="rId254" Type="http://schemas.openxmlformats.org/officeDocument/2006/relationships/hyperlink" Target="https://shs.hal.science/halshs-05299469v1" TargetMode="External"/><Relationship Id="rId255" Type="http://schemas.openxmlformats.org/officeDocument/2006/relationships/hyperlink" Target="https://shs.hal.science/halshs-05299464v1" TargetMode="External"/><Relationship Id="rId256" Type="http://schemas.openxmlformats.org/officeDocument/2006/relationships/hyperlink" Target="https://shs.hal.science/halshs-05248907v1" TargetMode="External"/><Relationship Id="rId257" Type="http://schemas.openxmlformats.org/officeDocument/2006/relationships/hyperlink" Target="https://shs.hal.science/halshs-05248911v1" TargetMode="External"/><Relationship Id="rId258" Type="http://schemas.openxmlformats.org/officeDocument/2006/relationships/hyperlink" Target="https://shs.hal.science/halshs-05248964v1" TargetMode="External"/><Relationship Id="rId259" Type="http://schemas.openxmlformats.org/officeDocument/2006/relationships/hyperlink" Target="https://shs.hal.science/halshs-05248910v1" TargetMode="External"/><Relationship Id="rId260" Type="http://schemas.openxmlformats.org/officeDocument/2006/relationships/hyperlink" Target="https://shs.hal.science/halshs-05248972v1" TargetMode="External"/><Relationship Id="rId261" Type="http://schemas.openxmlformats.org/officeDocument/2006/relationships/hyperlink" Target="https://shs.hal.science/halshs-05299457v1" TargetMode="External"/><Relationship Id="rId262" Type="http://schemas.openxmlformats.org/officeDocument/2006/relationships/hyperlink" Target="https://shs.hal.science/halshs-01114290v1" TargetMode="External"/><Relationship Id="rId263" Type="http://schemas.openxmlformats.org/officeDocument/2006/relationships/hyperlink" Target="https://hal.science/search/index/?q=*&amp;authFullName_s=Jean-Louis Perrault" TargetMode="External"/><Relationship Id="rId264" Type="http://schemas.openxmlformats.org/officeDocument/2006/relationships/hyperlink" Target="https://hal.science/search/index/?q=*&amp;authFullName_s=Ram&#243;n Tortajada" TargetMode="External"/><Relationship Id="rId265" Type="http://schemas.openxmlformats.org/officeDocument/2006/relationships/hyperlink" Target="http://www.editions-hermann.fr/4485-vers-une-economie-humaine-.html" TargetMode="External"/><Relationship Id="rId266" Type="http://schemas.openxmlformats.org/officeDocument/2006/relationships/hyperlink" Target="https://hal.sorbonne-universite.fr/hal-05436747v1" TargetMode="External"/><Relationship Id="rId267" Type="http://schemas.openxmlformats.org/officeDocument/2006/relationships/hyperlink" Target="https://hal.science/search/index/?q=*&amp;authFullName_s=Sandra Travers de Faultrier" TargetMode="External"/><Relationship Id="rId268" Type="http://schemas.openxmlformats.org/officeDocument/2006/relationships/hyperlink" Target="https://hal.science/search/index/?q=*&amp;authFullName_s=Nicolas Dissaux" TargetMode="External"/><Relationship Id="rId269" Type="http://schemas.openxmlformats.org/officeDocument/2006/relationships/hyperlink" Target="https://hal.science/search/index/?q=*&amp;authFullName_s=Yves-&#201;douard Le Bos" TargetMode="External"/><Relationship Id="rId270" Type="http://schemas.openxmlformats.org/officeDocument/2006/relationships/hyperlink" Target="https://hal.sorbonne-universite.fr/hal-05436763v1" TargetMode="External"/><Relationship Id="rId271" Type="http://schemas.openxmlformats.org/officeDocument/2006/relationships/hyperlink" Target="https://shs.hal.science/halshs-04871989v2" TargetMode="External"/><Relationship Id="rId272" Type="http://schemas.openxmlformats.org/officeDocument/2006/relationships/hyperlink" Target="https://shs.hal.science/halshs-04025100v1" TargetMode="External"/><Relationship Id="rId273" Type="http://schemas.openxmlformats.org/officeDocument/2006/relationships/hyperlink" Target="https://shs.hal.science/halshs-04025086v1" TargetMode="External"/><Relationship Id="rId274" Type="http://schemas.openxmlformats.org/officeDocument/2006/relationships/hyperlink" Target="https://hal.science/hal-04110755v1" TargetMode="External"/><Relationship Id="rId275" Type="http://schemas.openxmlformats.org/officeDocument/2006/relationships/hyperlink" Target="https://hal.science/hal-04110751v1" TargetMode="External"/><Relationship Id="rId276" Type="http://schemas.openxmlformats.org/officeDocument/2006/relationships/hyperlink" Target="https://hal.science/search/index/?q=*&amp;authFullName_s=Marc Renneville" TargetMode="External"/><Relationship Id="rId277" Type="http://schemas.openxmlformats.org/officeDocument/2006/relationships/hyperlink" Target="https://hal.science/search/index/?q=*&amp;authFullName_s=Antoine Savoye" TargetMode="External"/><Relationship Id="rId278" Type="http://schemas.openxmlformats.org/officeDocument/2006/relationships/hyperlink" Target="https://hal.sorbonne-universite.fr/hal-05486618v1" TargetMode="External"/><Relationship Id="rId279" Type="http://schemas.openxmlformats.org/officeDocument/2006/relationships/hyperlink" Target="https://hal.science/search/index/?q=*&amp;authFullName_s=H&#233;l&#232;ne Blais" TargetMode="External"/><Relationship Id="rId280" Type="http://schemas.openxmlformats.org/officeDocument/2006/relationships/hyperlink" Target="https://shs.hal.science/halshs-04338904v1" TargetMode="External"/><Relationship Id="rId281" Type="http://schemas.openxmlformats.org/officeDocument/2006/relationships/hyperlink" Target="https://shs.hal.science/halshs-04022211v1" TargetMode="External"/><Relationship Id="rId282" Type="http://schemas.openxmlformats.org/officeDocument/2006/relationships/hyperlink" Target="https://hal.science/hal-04110756v1" TargetMode="External"/><Relationship Id="rId283" Type="http://schemas.openxmlformats.org/officeDocument/2006/relationships/hyperlink" Target="https://hal.science/hal-04110745v1" TargetMode="External"/><Relationship Id="rId284" Type="http://schemas.openxmlformats.org/officeDocument/2006/relationships/hyperlink" Target="https://hal.science/search/index/?q=*&amp;authFullName_s=&#201;ric Vanzieleghem" TargetMode="External"/><Relationship Id="rId285" Type="http://schemas.openxmlformats.org/officeDocument/2006/relationships/hyperlink" Target="https://hal.science/hal-04334401v1" TargetMode="External"/><Relationship Id="rId286" Type="http://schemas.openxmlformats.org/officeDocument/2006/relationships/hyperlink" Target="https://shs.hal.science/halshs-04398487v1" TargetMode="External"/><Relationship Id="rId287" Type="http://schemas.openxmlformats.org/officeDocument/2006/relationships/hyperlink" Target="https://hal.science/search/index/?q=*&amp;authFullName_s=B&#233;atrice Turquand" TargetMode="External"/><Relationship Id="rId288" Type="http://schemas.openxmlformats.org/officeDocument/2006/relationships/hyperlink" Target="https://hal.science/search/index/?q=*&amp;authFullName_s=Gabriel Gras" TargetMode="External"/><Relationship Id="rId289" Type="http://schemas.openxmlformats.org/officeDocument/2006/relationships/hyperlink" Target="https://hal.science/hal-04110754v1" TargetMode="External"/><Relationship Id="rId290" Type="http://schemas.openxmlformats.org/officeDocument/2006/relationships/hyperlink" Target="https://hal.science/search/index/?q=*&amp;authFullName_s=Isabelle Brouard-Arends" TargetMode="External"/><Relationship Id="rId291" Type="http://schemas.openxmlformats.org/officeDocument/2006/relationships/hyperlink" Target="https://hal.science/hal-04329048v1" TargetMode="External"/><Relationship Id="rId292" Type="http://schemas.openxmlformats.org/officeDocument/2006/relationships/hyperlink" Target="https://hal.science/hal-04329031v1" TargetMode="External"/><Relationship Id="rId293" Type="http://schemas.openxmlformats.org/officeDocument/2006/relationships/hyperlink" Target="https://hal.science/hal-04329014v1" TargetMode="External"/><Relationship Id="rId294" Type="http://schemas.openxmlformats.org/officeDocument/2006/relationships/hyperlink" Target="https://shs.hal.science/halshs-00130380v1" TargetMode="External"/><Relationship Id="rId295" Type="http://schemas.openxmlformats.org/officeDocument/2006/relationships/hyperlink" Target="https://hal.science/search/index/?q=*&amp;authFullName_s=Claude Blanckaert" TargetMode="External"/><Relationship Id="rId296" Type="http://schemas.openxmlformats.org/officeDocument/2006/relationships/hyperlink" Target="https://hal.science/search/index/?q=*&amp;authFullName_s=Blondiaux Lo&#239;c" TargetMode="External"/><Relationship Id="rId297" Type="http://schemas.openxmlformats.org/officeDocument/2006/relationships/hyperlink" Target="https://hal.science/search/index/?q=*&amp;authFullName_s=Loty Laurent" TargetMode="External"/><Relationship Id="rId298" Type="http://schemas.openxmlformats.org/officeDocument/2006/relationships/hyperlink" Target="https://hal.science/search/index/?q=*&amp;authFullName_s=Richard Nathalie" TargetMode="External"/><Relationship Id="rId299" Type="http://schemas.openxmlformats.org/officeDocument/2006/relationships/hyperlink" Target="http://www.editions-harmattan.fr/index.asp?navig=catalogue&amp;amp;obj=livre&amp;amp;no=8877" TargetMode="External"/><Relationship Id="rId300" Type="http://schemas.openxmlformats.org/officeDocument/2006/relationships/hyperlink" Target="https://hal.science/hal-04329589v1" TargetMode="External"/><Relationship Id="rId301" Type="http://schemas.openxmlformats.org/officeDocument/2006/relationships/hyperlink" Target="https://hal.science/search/index/?q=*&amp;authFullName_s=Anne-Marie Chouillet" TargetMode="External"/><Relationship Id="rId302" Type="http://schemas.openxmlformats.org/officeDocument/2006/relationships/hyperlink" Target="https://hal.science/search/index/?q=*&amp;authFullName_s=Marc Buffat" TargetMode="External"/><Relationship Id="rId303" Type="http://schemas.openxmlformats.org/officeDocument/2006/relationships/hyperlink" Target="https://hal.science/search/index/?q=*&amp;authFullName_s=Roland Mortier" TargetMode="External"/><Relationship Id="rId304" Type="http://schemas.openxmlformats.org/officeDocument/2006/relationships/hyperlink" Target="https://hal.science/search/index/?q=*&amp;authFullName_s=Roselyne Rey" TargetMode="External"/><Relationship Id="rId305" Type="http://schemas.openxmlformats.org/officeDocument/2006/relationships/hyperlink" Target="https://hal.science/hal-03438649v1" TargetMode="External"/><Relationship Id="rId306" Type="http://schemas.openxmlformats.org/officeDocument/2006/relationships/hyperlink" Target="https://www.peterlang.com/document/1114392" TargetMode="External"/><Relationship Id="rId307" Type="http://schemas.openxmlformats.org/officeDocument/2006/relationships/hyperlink" Target="https://shs.hal.science/halshs-04025122v1" TargetMode="External"/><Relationship Id="rId308" Type="http://schemas.openxmlformats.org/officeDocument/2006/relationships/hyperlink" Target="https://shs.hal.science/halshs-04025119v1" TargetMode="External"/><Relationship Id="rId309" Type="http://schemas.openxmlformats.org/officeDocument/2006/relationships/hyperlink" Target="https://hal.science/search/index/?q=*&amp;authFullName_s=Didier Masseau" TargetMode="External"/><Relationship Id="rId310" Type="http://schemas.openxmlformats.org/officeDocument/2006/relationships/hyperlink" Target="https://shs.hal.science/halshs-04025111v1" TargetMode="External"/><Relationship Id="rId311" Type="http://schemas.openxmlformats.org/officeDocument/2006/relationships/hyperlink" Target="https://hal.science/hal-04035367v1" TargetMode="External"/><Relationship Id="rId312" Type="http://schemas.openxmlformats.org/officeDocument/2006/relationships/hyperlink" Target="https://hal.science/hal-04035743v1" TargetMode="External"/><Relationship Id="rId313" Type="http://schemas.openxmlformats.org/officeDocument/2006/relationships/hyperlink" Target="https://hal.science/hal-04035769v1" TargetMode="External"/><Relationship Id="rId314" Type="http://schemas.openxmlformats.org/officeDocument/2006/relationships/hyperlink" Target="https://www.seuil.com/ouvrage/serendipite-sylvie-catellin/9782021136821" TargetMode="External"/><Relationship Id="rId315" Type="http://schemas.openxmlformats.org/officeDocument/2006/relationships/hyperlink" Target="https://shs.hal.science/halshs-01114298v1" TargetMode="External"/><Relationship Id="rId316" Type="http://schemas.openxmlformats.org/officeDocument/2006/relationships/hyperlink" Target="https://hal.science/hal-04035748v1" TargetMode="External"/><Relationship Id="rId317" Type="http://schemas.openxmlformats.org/officeDocument/2006/relationships/hyperlink" Target="https://hal.science/hal-04036294v1" TargetMode="External"/><Relationship Id="rId318" Type="http://schemas.openxmlformats.org/officeDocument/2006/relationships/hyperlink" Target="https://hal.science/search/index/?q=*&amp;authFullName_s=Anne-Rozenn Morel" TargetMode="External"/><Relationship Id="rId319" Type="http://schemas.openxmlformats.org/officeDocument/2006/relationships/hyperlink" Target="https://hal.science/hal-04036297v1" TargetMode="External"/><Relationship Id="rId320" Type="http://schemas.openxmlformats.org/officeDocument/2006/relationships/hyperlink" Target="https://hal.science/hal-04036316v1" TargetMode="External"/><Relationship Id="rId321" Type="http://schemas.openxmlformats.org/officeDocument/2006/relationships/hyperlink" Target="https://shs.hal.science/halshs-04857784v1" TargetMode="External"/><Relationship Id="rId322" Type="http://schemas.openxmlformats.org/officeDocument/2006/relationships/hyperlink" Target="https://hal.science/hal-04036344v1" TargetMode="External"/><Relationship Id="rId323" Type="http://schemas.openxmlformats.org/officeDocument/2006/relationships/hyperlink" Target="https://hal.science/hal-04036358v1" TargetMode="External"/><Relationship Id="rId324" Type="http://schemas.openxmlformats.org/officeDocument/2006/relationships/hyperlink" Target="https://hal.science/hal-04818370v1" TargetMode="External"/><Relationship Id="rId325" Type="http://schemas.openxmlformats.org/officeDocument/2006/relationships/hyperlink" Target="https://hal.science/hal-04818317v1" TargetMode="External"/><Relationship Id="rId326" Type="http://schemas.openxmlformats.org/officeDocument/2006/relationships/hyperlink" Target="http://c18.net/18/p.php?nom=p_chouillet" TargetMode="External"/><Relationship Id="rId327" Type="http://schemas.openxmlformats.org/officeDocument/2006/relationships/hyperlink" Target="https://hal.science/hal-04818346v1" TargetMode="External"/><Relationship Id="rId328" Type="http://schemas.openxmlformats.org/officeDocument/2006/relationships/hyperlink" Target="https://hal.science/hal-04818333v1" TargetMode="External"/><Relationship Id="rId329" Type="http://schemas.openxmlformats.org/officeDocument/2006/relationships/hyperlink" Target="https://hal.science/hal-04818279v1" TargetMode="External"/><Relationship Id="rId330" Type="http://schemas.openxmlformats.org/officeDocument/2006/relationships/hyperlink" Target="https://shs.hal.science/halshs-00130379v1" TargetMode="External"/><Relationship Id="rId331" Type="http://schemas.openxmlformats.org/officeDocument/2006/relationships/hyperlink" Target="https://www.editions-harmattan.fr/catalogue/livre/histoire-des-sciences-de-lhomme/65877" TargetMode="External"/><Relationship Id="rId332" Type="http://schemas.openxmlformats.org/officeDocument/2006/relationships/hyperlink" Target="https://shs.hal.science/halshs-04817176v1" TargetMode="External"/><Relationship Id="rId333" Type="http://schemas.openxmlformats.org/officeDocument/2006/relationships/hyperlink" Target="https://shs.hal.science/halshs-04817133v1" TargetMode="External"/><Relationship Id="rId334" Type="http://schemas.openxmlformats.org/officeDocument/2006/relationships/hyperlink" Target="http://www.editions-harmattan.fr/index.asp?navig=catalogue&amp;amp;obj=livre&amp;amp;no=9814" TargetMode="External"/><Relationship Id="rId335" Type="http://schemas.openxmlformats.org/officeDocument/2006/relationships/hyperlink" Target="https://shs.hal.science/halshs-04817095v1" TargetMode="External"/><Relationship Id="rId336" Type="http://schemas.openxmlformats.org/officeDocument/2006/relationships/hyperlink" Target="https://shs.hal.science/halshs-04817080v1" TargetMode="External"/><Relationship Id="rId337" Type="http://schemas.openxmlformats.org/officeDocument/2006/relationships/hyperlink" Target="http://www.paullouiscourier.fr/ouvrages.php" TargetMode="External"/><Relationship Id="rId338" Type="http://schemas.openxmlformats.org/officeDocument/2006/relationships/hyperlink" Target="https://shs.hal.science/halshs-04817058v1" TargetMode="External"/><Relationship Id="rId339" Type="http://schemas.openxmlformats.org/officeDocument/2006/relationships/hyperlink" Target="https://hal.science/hal-04814902v1" TargetMode="External"/><Relationship Id="rId340" Type="http://schemas.openxmlformats.org/officeDocument/2006/relationships/hyperlink" Target="https://hal.science/hal-04814707v1" TargetMode="External"/><Relationship Id="rId341" Type="http://schemas.openxmlformats.org/officeDocument/2006/relationships/hyperlink" Target="https://shs.hal.science/halshs-04025349v1" TargetMode="External"/><Relationship Id="rId342" Type="http://schemas.openxmlformats.org/officeDocument/2006/relationships/hyperlink" Target="https://shs.hal.science/halshs-05265771v1" TargetMode="External"/><Relationship Id="rId343" Type="http://schemas.openxmlformats.org/officeDocument/2006/relationships/hyperlink" Target="https://hal.sorbonne-universite.fr/hal-05433512v1" TargetMode="External"/><Relationship Id="rId344" Type="http://schemas.openxmlformats.org/officeDocument/2006/relationships/hyperlink" Target="https://shs.hal.science/halshs-05226759v1" TargetMode="External"/><Relationship Id="rId345" Type="http://schemas.openxmlformats.org/officeDocument/2006/relationships/hyperlink" Target="https://hal.science/hal-03435750v1" TargetMode="External"/><Relationship Id="rId346" Type="http://schemas.openxmlformats.org/officeDocument/2006/relationships/hyperlink" Target="https://hal.science/search/index/?q=*&amp;authFullName_s=Vincent Jacques" TargetMode="External"/><Relationship Id="rId347" Type="http://schemas.openxmlformats.org/officeDocument/2006/relationships/hyperlink" Target="https://hal.science/search/index/?q=*&amp;authFullName_s=Axel L&#246;fberg" TargetMode="External"/><Relationship Id="rId348" Type="http://schemas.openxmlformats.org/officeDocument/2006/relationships/hyperlink" Target="https://hal.science/search/index/?q=*&amp;authFullName_s=Karine Loubi&#232;re" TargetMode="External"/><Relationship Id="rId349" Type="http://schemas.openxmlformats.org/officeDocument/2006/relationships/hyperlink" Target="https://hal.science/search/index/?q=*&amp;authFullName_s=Hinrich L&#252;tjens" TargetMode="External"/><Relationship Id="rId350" Type="http://schemas.openxmlformats.org/officeDocument/2006/relationships/hyperlink" Target="https://hal.science/hal-04035730v1" TargetMode="External"/><Relationship Id="rId351" Type="http://schemas.openxmlformats.org/officeDocument/2006/relationships/hyperlink" Target="https://hal.science/hal-04035707v1" TargetMode="External"/><Relationship Id="rId352" Type="http://schemas.openxmlformats.org/officeDocument/2006/relationships/hyperlink" Target="https://hal.science/hal-04035721v1" TargetMode="External"/><Relationship Id="rId353" Type="http://schemas.openxmlformats.org/officeDocument/2006/relationships/hyperlink" Target="https://shs.hal.science/halshs-05308780v1" TargetMode="External"/><Relationship Id="rId354" Type="http://schemas.openxmlformats.org/officeDocument/2006/relationships/hyperlink" Target="https://hal.science/search/index/?q=*&amp;authFullName_s=G&#233;raldine Muhlmann" TargetMode="External"/><Relationship Id="rId355" Type="http://schemas.openxmlformats.org/officeDocument/2006/relationships/hyperlink" Target="https://hal.science/search/index/?q=*&amp;authFullName_s=Sarah Troche"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Loty</dc:title>
  <dc:description>CV</dc:description>
  <dc:subject/>
  <cp:keywords/>
  <cp:category/>
  <cp:lastModifiedBy/>
  <dcterms:created xsi:type="dcterms:W3CDTF">2026-03-15T11:02:13+01:00</dcterms:created>
  <dcterms:modified xsi:type="dcterms:W3CDTF">2026-03-15T11:02:13+01:00</dcterms:modified>
</cp:coreProperties>
</file>

<file path=docProps/custom.xml><?xml version="1.0" encoding="utf-8"?>
<Properties xmlns="http://schemas.openxmlformats.org/officeDocument/2006/custom-properties" xmlns:vt="http://schemas.openxmlformats.org/officeDocument/2006/docPropsVTypes"/>
</file>