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Mellet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Arnold Bennett’s Naturalistic and Democratic Interiors in The Old Wives’ Tale (1908)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⟨10.4000/cve.13106⟩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Ian McEwan’s Mature Fiction: New Critical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2022, 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⟨10.4000/ebc.8671⟩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“Don’t begin with proportion” : le postulat contradictoire de la mesure dans l’adaptation de Howards End (James Ivory)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72 (4), pp.416-429.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⟨10.3917/etan.724.0416⟩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G. Wells’s and E. M. Forster’s Transformative Arts: Theoretical Divergences and Formal Connections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2019, 89,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⟨10.4000/cve.5361⟩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Festina lente : ralentir pour mieux accélérer dans quelques adaptations filmiques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John le Carré, 122,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Citizenship in the Twentieth-Century British Novel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Go-Between (L. P. Hartley, Joseph Losey) to Atonement (Ian McEwan, Joe Wright): Intertextual and Interfilmic Aesthetics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⟨10.4000/ebc.5377⟩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London Doubts: Wellsian Undersides and Undertones in Jonathan Coe’s Number 11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⟨10.4000/ebc.5145⟩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Violent Need for Distance: Writing the Rift in The Children Act (Ian McEwan) and The Disappearance Boy (Neil Bartlett)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2017, 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⟨10.4000/sillagescritiques.4946⟩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and Sensibility à l’écran : l’adaptation entre explication et consolation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New Perspectives on Film Adaptations of 19th-Century Novels and Short Stories, 82,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⟨10.4000/cve.2361⟩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“Laughter was Something that Drew People Together. It Was Something Shared.” (“The Paradox of Satire [1]”): from Laughing Along to Mislaughing Oneself Away and Coming Out in Jonathan Coe’s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2016, 51,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⟨10.4000/ebc.3360⟩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Edith Wharton, Terence Davies : The House of Mirth – Les Limites du jeu/The Limits of the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à l'humain : traces de l'intime et écritures du vide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Trace humain, 9,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 à l’humain : traces de l’intime et écritures du vide dans la littérature britannique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2013, La trace de l'humain, 9, pp.21-51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Trauma and Chaos in Nigel Farndale’s Accidental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Atlantis</w:t>
            </w:r>
            <w:r>
              <w:rPr/>
              <w:t xml:space="preserve">, 2013, 35 (1), pp.103-116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“Nothing Survives its Telling” (NW): Redefining the Literary Event in the Latest Novels of Zadie Smith, Jonathan Coe, Ian McEwan, Tim Pears and Pat Barker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⟨10.4000/ebc.919⟩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refus de The Crimson Petal and the White (Michel Faber) : irrésolutions, frustrations, et compensations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2012, Le Refus,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Defining to Categorising: a History of Film Adaptation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Word and image: Theory in the 21st century, 32,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and Silent Answers to Life Writing: Misunderstanding Intimacy in and around E. M. Forster’s Posthumous Maurice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Series: Philology, English</w:t>
            </w:r>
            <w:r>
              <w:rPr/>
              <w:t xml:space="preserve">, 2011, 12 (1),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littéraire de A Room with a View (E. M. Forster) à son décentrement cinématographique (James Ivory) : éléments de réflexion pour une esthétique de la béance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2011, Cadres, 11, pp.113-132.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⟨10.4000/polysemes.1185⟩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M. Forster : A New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anglo-américains et la Méditerranée. Volume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2011, 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littéraire de A Room with a View (E. M. Forster) à son décentrement cinématographique (James Ivory) : éléments de réflexion pour une esthétique de la béance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‘Without form, how can there be beauty?’ Dernières inversions de l’écriture devant la forme impossible du décor chez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‘Without form, how can there be beauty?' (A Passage to India) : dernières inversions de l'écriture devant la forme impossible du décor chez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2008, 34, pp.29-40.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⟨10.4000/ebc.7113⟩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Cambridge Companion to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hal-04435354v1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Narrative Politics of Intimate Time in The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Woolf: For a Poetics and Politics of Intimacy</w:t>
            </w:r>
            <w:r>
              <w:rPr/>
              <w:t xml:space="preserve">,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Conflict to Friction: the Negotiating Aesthetics of Grafting in Model Home (Eric Puchner)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frictions—conflict, negotiation, politics</w:t>
            </w:r>
            <w:r>
              <w:rPr/>
              <w:t xml:space="preserve">, 2015, Saragosse (Zaragoza),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‘Change’ Back and Ahead: Modern ‘Human Characters’ in Howards End from E. M. Forster to James Ivory and Zadie Smith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or about December, 1910, human character changed: Centenary reflections and contemporary debatesmodernism and beyond</w:t>
            </w:r>
            <w:r>
              <w:rPr/>
              <w:t xml:space="preserve">, 2010,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Misleading on Screen: Atonement (Ian McEwan/Joe Wright)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Congress of The Association of Literature on Screen</w:t>
            </w:r>
            <w:r>
              <w:rPr/>
              <w:t xml:space="preserve">, Sep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‘Inquiétante étrangeté’ de l’autre, ou le réseau et l’écart dans A Passage to India de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L’Étrange/Étranger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hal-04435323v1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‘Inquiétante étrangeté' de l'autre, ou le réseau et l'écart dans A Passage to India de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(Nantes), « L'Étrange/Étranger », atelier INDEA/Anglorient</w:t>
            </w:r>
            <w:r>
              <w:rPr/>
              <w:t xml:space="preserve">, May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halshs-00475241v1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M. Forster, ‘The Celestial Omnibus' : la littérature n'est pas un 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et la chose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halshs-00475240v1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M. Forster-James Ivory: Howards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57,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début de siècle à l’autre – Les littératures du début des XXe et XXIe siècles dans leur rapport au siècle précédent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7,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Intimités visuelles du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6,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édouardiens aux modernistes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220 p., 2021, Horizons anglophones - Série Present Perfect, Jean-Michel Ganteau; Christine Reynier, 978-2-36781-431-5.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⟨10.4000/books.pulm.19920⟩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Howards End (E. M. Forster, J. Ivory): Beyond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</w:p>
          <w:p>
            <w:pPr/>
            <w:r>
              <w:rPr/>
              <w:t xml:space="preserve">Belin, 2019, Major, 979-10-358-0888-4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Howards End (E.M. Forster, James Ivory): Beyond Heritage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Lanone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Connect: E. M. Forster’s Legacies in British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</w:p>
          <w:p>
            <w:pPr/>
            <w:r>
              <w:rPr/>
              <w:t xml:space="preserve">Peter Lang. 2017, Critical Perspectives on English and American Literature, Culture and Communication, 978-3-0343-2599-8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Atonement (Ian McEwan, Joe Wright): “The attempt was all”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Belin, 2017, série Anglais, 978-2-410-01257-6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E.M. Forster’s Legacy in Contemporary Arts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</w:p>
          <w:p>
            <w:pPr/>
            <w:r>
              <w:rPr/>
              <w:t xml:space="preserve">Peter Lang, 2017, 9783034325998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Coe. Les Politiques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Paris Sorbonne. 2015, Mondes anglophones, 978-2-84050-978-3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Eccentricity in Britain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Aymes-Stokes</w:t>
              </w:r>
            </w:hyperlink>
          </w:p>
          <w:p>
            <w:pPr/>
            <w:r>
              <w:rPr/>
              <w:t xml:space="preserve">Cambridge Scholars Publishing. 2012, 9781443839075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Out: Eccentricity in Britain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Aymes-Stokes Sophie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Cambridge Scholars Press, pp.320,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voix dans les romans de E. M. Forster et leur adaptation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2012, Horizons anglophones, 978-2-84269-962-8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l'adaptation filmique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/>
              <w:t xml:space="preserve">Presses Universitaires de Rennes,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l’adaptation filmique : cinéma anglais – cinéma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Shannon Wells-Lassagne</w:t>
              </w:r>
            </w:hyperlink>
          </w:p>
          <w:p>
            <w:pPr/>
            <w:r>
              <w:rPr/>
              <w:t xml:space="preserve">Presses Universitaires de Rennes, 2010, 978-2-7535-1152-1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l’adaptation filmique. Cinéma anglais, cinéma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Wells-Lassagne Shannon</w:t>
              </w:r>
            </w:hyperlink>
          </w:p>
          <w:p>
            <w:pPr/>
            <w:r>
              <w:rPr/>
              <w:t xml:space="preserve">Presses universitaires de Rennes. 2010, Didact anglais, 978-2-7535-1152-1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Coe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John Wiley &amp; Sons. </w:t>
            </w:r>
            <w:r>
              <w:rPr>
                <w:i w:val="1"/>
                <w:iCs w:val="1"/>
              </w:rPr>
              <w:t xml:space="preserve">The Wiley Blackwell Companion to Contemporary British and Irish Literature</w:t>
            </w:r>
            <w:r>
              <w:rPr/>
              <w:t xml:space="preserve">, John Wiley &amp; Sons, pp.407-415,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Mistakes and Intimate Errors in Jonathan Coe’s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Literature and Error</w:t>
            </w:r>
            <w:r>
              <w:rPr/>
              <w:t xml:space="preserve">, pp.233-244, 2018, Studies on Themes and Motifs in Literature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 Humble Abroad: Humanism in Practice in E. M. Forster’s First Novel (Where Angels Fear to Tread) and Jonathan Coe’s Latest (Expo 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The Humble in 19th-to 21st-century British Literature and Arts</w:t>
            </w:r>
            <w:r>
              <w:rPr/>
              <w:t xml:space="preserve">, pp.265-277,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Humanism behind Jonathan Coe’s Narrative “Patchwork[s] of… Coincidences”: Acting and Writing around Vulnerability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Victimhood and Vulnerability in 21st-Century Fiction</w:t>
            </w:r>
            <w:r>
              <w:rPr/>
              <w:t xml:space="preserve">, pp.151-163,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Ethics of Alterity in Ian McEwan’s Film Adaptations and Screenwriting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Ethics of Alterity, Confrontation and Responsibility in 19th-to 21st –century British Arts</w:t>
            </w:r>
            <w:r>
              <w:rPr/>
              <w:t xml:space="preserve">, pp.221-232,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E. M. Forster’s Subversive Aesthetics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McFarland. </w:t>
            </w:r>
            <w:r>
              <w:rPr>
                <w:i w:val="1"/>
                <w:iCs w:val="1"/>
              </w:rPr>
              <w:t xml:space="preserve">Screening Text: Critical Perspectives on Film Adaptation</w:t>
            </w:r>
            <w:r>
              <w:rPr/>
              <w:t xml:space="preserve">, pp.174-184,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Questions and Ethical Answers: on Some Responsibilities of British Satire in the 20th and 21st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Ethics of Alterity, Confrontation and Responsibility in 19th-to 21st –century British Literature</w:t>
            </w:r>
            <w:r>
              <w:rPr/>
              <w:t xml:space="preserve">, pp.169-180,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Slumdog Millionaire’s Aesthetic Controversy: Stylistic Violence against Masculinity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of Blood: A Study of Masculinity and Violence in Postcolonial Films</w:t>
            </w:r>
            <w:r>
              <w:rPr/>
              <w:t xml:space="preserve">, Zubaan, pp.166-180,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hal-04435021v1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 et interprétation dans The Remains of the Day (Kazuo Ishiguro, James Ivory), ou les débordements génériques de l’obsession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de l’Université Michel de Montaigne – Bordeaux 3. </w:t>
            </w:r>
            <w:r>
              <w:rPr>
                <w:i w:val="1"/>
                <w:iCs w:val="1"/>
              </w:rPr>
              <w:t xml:space="preserve">L’Obsession à l’œuvre : littérature, cinéma et société en Grande-Bretagne</w:t>
            </w:r>
            <w:r>
              <w:rPr/>
              <w:t xml:space="preserve">, pp.215-225,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Ré-adaptation et création dans le mythe de Frankenstein (Mary Shelley, James Whale, Kenneth Branagh)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 la page blanche aux salles obscures. Adaptation et réadaptation dans le monde anglophone</w:t>
            </w:r>
            <w:r>
              <w:rPr/>
              <w:t xml:space="preserve">, pp.139-149,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réserve vs deux esthétiques de la réserve : genèses littéraires et cinématographiques du corps dans Maurice (E. M. Forster, James Ivory)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de l’Université Michel de Montaigne – Bordeaux 3.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pp.155-165,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Perfection et interprétation dans The Remains of the Day (Kazuo Ishiguro, James Ivory), ou les débordements génériques de l'obsession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L'Obsession</w:t>
            </w:r>
            <w:r>
              <w:rPr/>
              <w:t xml:space="preserve">, Presses de l'Université Michel de Montaigne - Bordeaux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halshs-00475231v1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de Zadie Smith : surplus d’humour et esthétique du reste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Création au féminin. Vol. 4 : Les Humeurs de l’humour</w:t>
            </w:r>
            <w:r>
              <w:rPr/>
              <w:t xml:space="preserve">, pp.249-259,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‘In space things touch, in time things part': James Ivory and David Lean adapting E. M. Forster's subversive aesthetics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Screen: Film Adaptation in the English-Speaking World</w:t>
            </w:r>
            <w:r>
              <w:rPr/>
              <w:t xml:space="preserve">, inconnu,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Smith's autonomous writing commitments to E.M.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Autonomy and Commitment in Contemporary British Literature</w:t>
            </w:r>
            <w:r>
              <w:rPr/>
              <w:t xml:space="preserve">, PULM,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Zadie Smith’s Autonomous Writing Commitments to E. M. Forster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Autonomy and Commitment in Twentieth-Century British Literature</w:t>
            </w:r>
            <w:r>
              <w:rPr/>
              <w:t xml:space="preserve">, pp.273-283,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l’ailleurs humaniste aux étrangetés narratives : Forster entre George Meredith et le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Publications de l'université de Saint-Étienne. </w:t>
            </w:r>
            <w:r>
              <w:rPr>
                <w:i w:val="1"/>
                <w:iCs w:val="1"/>
              </w:rPr>
              <w:t xml:space="preserve">E. M. Forster et l’étrange étra</w:t>
            </w:r>
            <w:r>
              <w:rPr/>
              <w:t xml:space="preserve">, pp.65-79,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Ré-adaptation et création dans le mythe de Frankenstein (Mary Shelley, James Whale, Kenneth Branagh)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Blank Page to the Silver Screen: Re-adaptation</w:t>
            </w:r>
            <w:r>
              <w:rPr/>
              <w:t xml:space="preserve">, inconnu,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halshs-00475219v1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l'ailleurs topographique et humaniste aux étrangetés narratives et génériques : Forster entre Meredith et le nouveau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Yves Clavaron. </w:t>
            </w:r>
            <w:r>
              <w:rPr>
                <w:i w:val="1"/>
                <w:iCs w:val="1"/>
              </w:rPr>
              <w:t xml:space="preserve">E. M. Forster et l'étrange étranger</w:t>
            </w:r>
            <w:r>
              <w:rPr/>
              <w:t xml:space="preserve">, Presses de l'Université Jean Monnet - Saint Étienne,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halshs-00475230v1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Humeurs de Zadie Smith : surplus d'humour et esthétique du reste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Marianne Camus. </w:t>
            </w:r>
            <w:r>
              <w:rPr>
                <w:i w:val="1"/>
                <w:iCs w:val="1"/>
              </w:rPr>
              <w:t xml:space="preserve">Les Humeurs de l'humour</w:t>
            </w:r>
            <w:r>
              <w:rPr/>
              <w:t xml:space="preserve">, Éditions Universitaires de Dijon,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réserve VS deux esthétiques de la réserve : genèses littéraires et cinématographiques du corps dans Maurice (E. M. Forster, James Ivory)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Réserve</w:t>
            </w:r>
            <w:r>
              <w:rPr/>
              <w:t xml:space="preserve">, Presses de l'Université Michel de Montaigne - Bordeaux 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keep on walking in a straight line': allowing for chance in Zadie Smith's overdetermined London (White Teeth, The Autograph Man and On Beauty)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Vanessa Guignery. </w:t>
            </w:r>
            <w:r>
              <w:rPr>
                <w:i w:val="1"/>
                <w:iCs w:val="1"/>
              </w:rPr>
              <w:t xml:space="preserve">(Re-)Mapping London—Visions of the Metropolis in the Contemporary Novel in English</w:t>
            </w:r>
            <w:r>
              <w:rPr/>
              <w:t xml:space="preserve">, Publibook, pp.187-200,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monotonie dans Jane Eyre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Ellipses. </w:t>
            </w:r>
            <w:r>
              <w:rPr>
                <w:i w:val="1"/>
                <w:iCs w:val="1"/>
              </w:rPr>
              <w:t xml:space="preserve">Jane Eyre. Le roman de Charlotte Brontë et le film de Franco Zeffirelli</w:t>
            </w:r>
            <w:r>
              <w:rPr/>
              <w:t xml:space="preserve">, pp.274-285,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hal-04435117v1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Keep on Walking in a Straight Line’: Allowing for Chance in Zadie Smith’s Overdetermined London (White Teeth, The Autograph Man and On Beauty)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(Re-)Mapping London: Visions of the Metropolis in the Contemporary Novel in English</w:t>
            </w:r>
            <w:r>
              <w:rPr/>
              <w:t xml:space="preserve">, Publibook, pp.187-200,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L’invisible Londres et ses modernités dans Howards End de James Ivory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Presses de l’Université d’Artois. </w:t>
            </w:r>
            <w:r>
              <w:rPr>
                <w:i w:val="1"/>
                <w:iCs w:val="1"/>
              </w:rPr>
              <w:t xml:space="preserve">La Ville au cinéma</w:t>
            </w:r>
            <w:r>
              <w:rPr/>
              <w:t xml:space="preserve">, pp.195-204,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L'Invisible Londres et ses modernités dans Howards End de James Ivory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au cinéma</w:t>
            </w:r>
            <w:r>
              <w:rPr/>
              <w:t xml:space="preserve">, Presses de l'Université d'Artois, pp.195-204,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halshs-00475208v1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et monotonie dans Jane Eyre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2008, pp.274-285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halshs-00475243v1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et la voix dans l’œuvre romanesque de E. M. Forster et ses adaptations cinématographiques par James Ivory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Sciences de l'Homme et Société. Université Paris 3 - Sorbonne Nouvelle, 2006.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tel-04434083v1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‘Only connect…’ à l’esthétique de l’écart dans le roman et le cinéma britanniques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Mellet</w:t>
              </w:r>
            </w:hyperlink>
          </w:p>
          <w:p>
            <w:pPr/>
            <w:r>
              <w:rPr/>
              <w:t xml:space="preserve">Sciences de l'Homme et Société. Université Paul Valery Montpellier 3,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tel-04434132v1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435302v1" TargetMode="External"/><Relationship Id="rId8" Type="http://schemas.openxmlformats.org/officeDocument/2006/relationships/hyperlink" Target="https://hal.science/search/index/?q=*&amp;authFullName_s=Laurent Mellet" TargetMode="External"/><Relationship Id="rId9" Type="http://schemas.openxmlformats.org/officeDocument/2006/relationships/hyperlink" Target="https://dx.doi.org/10.4000/cve.13106" TargetMode="External"/><Relationship Id="rId10" Type="http://schemas.openxmlformats.org/officeDocument/2006/relationships/hyperlink" Target="https://univ-tlse2.hal.science/hal-04435387v1" TargetMode="External"/><Relationship Id="rId11" Type="http://schemas.openxmlformats.org/officeDocument/2006/relationships/hyperlink" Target="https://hal.science/hal-03922325v1" TargetMode="External"/><Relationship Id="rId12" Type="http://schemas.openxmlformats.org/officeDocument/2006/relationships/hyperlink" Target="https://hal.science/search/index/?q=*&amp;authFullName_s=Catherine Lanone" TargetMode="External"/><Relationship Id="rId13" Type="http://schemas.openxmlformats.org/officeDocument/2006/relationships/hyperlink" Target="https://dx.doi.org/10.4000/ebc.8671" TargetMode="External"/><Relationship Id="rId14" Type="http://schemas.openxmlformats.org/officeDocument/2006/relationships/hyperlink" Target="https://univ-tlse2.hal.science/hal-04435298v1" TargetMode="External"/><Relationship Id="rId15" Type="http://schemas.openxmlformats.org/officeDocument/2006/relationships/hyperlink" Target="https://dx.doi.org/10.3917/etan.724.0416" TargetMode="External"/><Relationship Id="rId16" Type="http://schemas.openxmlformats.org/officeDocument/2006/relationships/hyperlink" Target="https://univ-tlse2.hal.science/hal-04435295v1" TargetMode="External"/><Relationship Id="rId17" Type="http://schemas.openxmlformats.org/officeDocument/2006/relationships/hyperlink" Target="https://dx.doi.org/10.4000/cve.5361" TargetMode="External"/><Relationship Id="rId18" Type="http://schemas.openxmlformats.org/officeDocument/2006/relationships/hyperlink" Target="https://univ-tlse2.hal.science/hal-04435283v1" TargetMode="External"/><Relationship Id="rId19" Type="http://schemas.openxmlformats.org/officeDocument/2006/relationships/hyperlink" Target="https://univ-tlse2.hal.science/hal-04435380v1" TargetMode="External"/><Relationship Id="rId20" Type="http://schemas.openxmlformats.org/officeDocument/2006/relationships/hyperlink" Target="https://univ-tlse2.hal.science/hal-04435291v1" TargetMode="External"/><Relationship Id="rId21" Type="http://schemas.openxmlformats.org/officeDocument/2006/relationships/hyperlink" Target="https://dx.doi.org/10.4000/ebc.5377" TargetMode="External"/><Relationship Id="rId22" Type="http://schemas.openxmlformats.org/officeDocument/2006/relationships/hyperlink" Target="https://univ-tlse2.hal.science/hal-04435285v1" TargetMode="External"/><Relationship Id="rId23" Type="http://schemas.openxmlformats.org/officeDocument/2006/relationships/hyperlink" Target="https://dx.doi.org/10.4000/ebc.5145" TargetMode="External"/><Relationship Id="rId24" Type="http://schemas.openxmlformats.org/officeDocument/2006/relationships/hyperlink" Target="https://univ-tlse2.hal.science/hal-04435265v1" TargetMode="External"/><Relationship Id="rId25" Type="http://schemas.openxmlformats.org/officeDocument/2006/relationships/hyperlink" Target="https://dx.doi.org/10.4000/sillagescritiques.4946" TargetMode="External"/><Relationship Id="rId26" Type="http://schemas.openxmlformats.org/officeDocument/2006/relationships/hyperlink" Target="https://univ-tlse2.hal.science/hal-04435255v1" TargetMode="External"/><Relationship Id="rId27" Type="http://schemas.openxmlformats.org/officeDocument/2006/relationships/hyperlink" Target="https://dx.doi.org/10.4000/cve.2361" TargetMode="External"/><Relationship Id="rId28" Type="http://schemas.openxmlformats.org/officeDocument/2006/relationships/hyperlink" Target="https://univ-tlse2.hal.science/hal-04435260v1" TargetMode="External"/><Relationship Id="rId29" Type="http://schemas.openxmlformats.org/officeDocument/2006/relationships/hyperlink" Target="https://dx.doi.org/10.4000/ebc.3360" TargetMode="External"/><Relationship Id="rId30" Type="http://schemas.openxmlformats.org/officeDocument/2006/relationships/hyperlink" Target="https://univ-tlse2.hal.science/hal-04435370v1" TargetMode="External"/><Relationship Id="rId31" Type="http://schemas.openxmlformats.org/officeDocument/2006/relationships/hyperlink" Target="https://hal.univ-brest.fr/hal-01117962v1" TargetMode="External"/><Relationship Id="rId32" Type="http://schemas.openxmlformats.org/officeDocument/2006/relationships/hyperlink" Target="https://univ-tlse2.hal.science/hal-04435246v1" TargetMode="External"/><Relationship Id="rId33" Type="http://schemas.openxmlformats.org/officeDocument/2006/relationships/hyperlink" Target="https://univ-tlse2.hal.science/hal-04435038v1" TargetMode="External"/><Relationship Id="rId34" Type="http://schemas.openxmlformats.org/officeDocument/2006/relationships/hyperlink" Target="https://univ-tlse2.hal.science/hal-04435236v1" TargetMode="External"/><Relationship Id="rId35" Type="http://schemas.openxmlformats.org/officeDocument/2006/relationships/hyperlink" Target="https://dx.doi.org/10.4000/ebc.919" TargetMode="External"/><Relationship Id="rId36" Type="http://schemas.openxmlformats.org/officeDocument/2006/relationships/hyperlink" Target="https://univ-tlse2.hal.science/hal-04435212v1" TargetMode="External"/><Relationship Id="rId37" Type="http://schemas.openxmlformats.org/officeDocument/2006/relationships/hyperlink" Target="https://univ-tlse2.hal.science/hal-04434996v1" TargetMode="External"/><Relationship Id="rId38" Type="http://schemas.openxmlformats.org/officeDocument/2006/relationships/hyperlink" Target="https://univ-tlse2.hal.science/hal-04434977v1" TargetMode="External"/><Relationship Id="rId39" Type="http://schemas.openxmlformats.org/officeDocument/2006/relationships/hyperlink" Target="https://univ-tlse2.hal.science/hal-04435198v1" TargetMode="External"/><Relationship Id="rId40" Type="http://schemas.openxmlformats.org/officeDocument/2006/relationships/hyperlink" Target="https://dx.doi.org/10.4000/polysemes.1185" TargetMode="External"/><Relationship Id="rId41" Type="http://schemas.openxmlformats.org/officeDocument/2006/relationships/hyperlink" Target="https://univ-tlse2.hal.science/hal-04435359v1" TargetMode="External"/><Relationship Id="rId42" Type="http://schemas.openxmlformats.org/officeDocument/2006/relationships/hyperlink" Target="https://univ-tlse2.hal.science/hal-04435364v1" TargetMode="External"/><Relationship Id="rId43" Type="http://schemas.openxmlformats.org/officeDocument/2006/relationships/hyperlink" Target="https://shs.hal.science/halshs-00475217v1" TargetMode="External"/><Relationship Id="rId44" Type="http://schemas.openxmlformats.org/officeDocument/2006/relationships/hyperlink" Target="https://univ-tlse2.hal.science/hal-04435125v1" TargetMode="External"/><Relationship Id="rId45" Type="http://schemas.openxmlformats.org/officeDocument/2006/relationships/hyperlink" Target="https://dx.doi.org/10.4000/ebc.7113" TargetMode="External"/><Relationship Id="rId46" Type="http://schemas.openxmlformats.org/officeDocument/2006/relationships/hyperlink" Target="https://shs.hal.science/halshs-00475211v1" TargetMode="External"/><Relationship Id="rId47" Type="http://schemas.openxmlformats.org/officeDocument/2006/relationships/hyperlink" Target="https://univ-tlse2.hal.science/hal-04435354v1" TargetMode="External"/><Relationship Id="rId48" Type="http://schemas.openxmlformats.org/officeDocument/2006/relationships/hyperlink" Target="https://univ-tlse2.hal.science/hal-04435319v1" TargetMode="External"/><Relationship Id="rId49" Type="http://schemas.openxmlformats.org/officeDocument/2006/relationships/hyperlink" Target="https://univ-tlse2.hal.science/hal-04435337v1" TargetMode="External"/><Relationship Id="rId50" Type="http://schemas.openxmlformats.org/officeDocument/2006/relationships/hyperlink" Target="https://univ-tlse2.hal.science/hal-04435328v1" TargetMode="External"/><Relationship Id="rId51" Type="http://schemas.openxmlformats.org/officeDocument/2006/relationships/hyperlink" Target="https://shs.hal.science/halshs-00475234v1" TargetMode="External"/><Relationship Id="rId52" Type="http://schemas.openxmlformats.org/officeDocument/2006/relationships/hyperlink" Target="https://univ-tlse2.hal.science/hal-04435323v1" TargetMode="External"/><Relationship Id="rId53" Type="http://schemas.openxmlformats.org/officeDocument/2006/relationships/hyperlink" Target="https://shs.hal.science/halshs-00475241v1" TargetMode="External"/><Relationship Id="rId54" Type="http://schemas.openxmlformats.org/officeDocument/2006/relationships/hyperlink" Target="https://shs.hal.science/halshs-00475240v1" TargetMode="External"/><Relationship Id="rId55" Type="http://schemas.openxmlformats.org/officeDocument/2006/relationships/hyperlink" Target="https://univ-tlse2.hal.science/hal-04434955v1" TargetMode="External"/><Relationship Id="rId56" Type="http://schemas.openxmlformats.org/officeDocument/2006/relationships/hyperlink" Target="https://univ-tlse2.hal.science/hal-04434950v1" TargetMode="External"/><Relationship Id="rId57" Type="http://schemas.openxmlformats.org/officeDocument/2006/relationships/hyperlink" Target="https://univ-tlse2.hal.science/hal-04434945v1" TargetMode="External"/><Relationship Id="rId58" Type="http://schemas.openxmlformats.org/officeDocument/2006/relationships/hyperlink" Target="https://univ-tlse2.hal.science/hal-04434938v1" TargetMode="External"/><Relationship Id="rId59" Type="http://schemas.openxmlformats.org/officeDocument/2006/relationships/hyperlink" Target="https://univ-tlse2.hal.science/hal-04434281v1" TargetMode="External"/><Relationship Id="rId60" Type="http://schemas.openxmlformats.org/officeDocument/2006/relationships/hyperlink" Target="https://www.pulm.fr/index.php/default/des-edouardiens-aux-modernistes.html" TargetMode="External"/><Relationship Id="rId61" Type="http://schemas.openxmlformats.org/officeDocument/2006/relationships/hyperlink" Target="https://dx.doi.org/10.4000/books.pulm.19920" TargetMode="External"/><Relationship Id="rId62" Type="http://schemas.openxmlformats.org/officeDocument/2006/relationships/hyperlink" Target="https://univ-tlse2.hal.science/hal-04434268v1" TargetMode="External"/><Relationship Id="rId63" Type="http://schemas.openxmlformats.org/officeDocument/2006/relationships/hyperlink" Target="https://hal.science/hal-03920258v1" TargetMode="External"/><Relationship Id="rId64" Type="http://schemas.openxmlformats.org/officeDocument/2006/relationships/hyperlink" Target="https://univ-tlse2.hal.science/hal-04434322v1" TargetMode="External"/><Relationship Id="rId65" Type="http://schemas.openxmlformats.org/officeDocument/2006/relationships/hyperlink" Target="https://hal.science/search/index/?q=*&amp;authFullName_s=Elsa Cavali&#233;" TargetMode="External"/><Relationship Id="rId66" Type="http://schemas.openxmlformats.org/officeDocument/2006/relationships/hyperlink" Target="https://univ-tlse2.hal.science/hal-04434257v1" TargetMode="External"/><Relationship Id="rId67" Type="http://schemas.openxmlformats.org/officeDocument/2006/relationships/hyperlink" Target="https://hal.science/hal-03390373v1" TargetMode="External"/><Relationship Id="rId68" Type="http://schemas.openxmlformats.org/officeDocument/2006/relationships/hyperlink" Target="https://univ-tlse2.hal.science/hal-04434246v1" TargetMode="External"/><Relationship Id="rId69" Type="http://schemas.openxmlformats.org/officeDocument/2006/relationships/hyperlink" Target="https://univ-tlse2.hal.science/hal-04434305v1" TargetMode="External"/><Relationship Id="rId70" Type="http://schemas.openxmlformats.org/officeDocument/2006/relationships/hyperlink" Target="https://hal.science/search/index/?q=*&amp;authFullName_s=Sophie Aymes-Stokes" TargetMode="External"/><Relationship Id="rId71" Type="http://schemas.openxmlformats.org/officeDocument/2006/relationships/hyperlink" Target="https://ube.hal.science/hal-00789847v1" TargetMode="External"/><Relationship Id="rId72" Type="http://schemas.openxmlformats.org/officeDocument/2006/relationships/hyperlink" Target="https://hal.science/search/index/?q=*&amp;authFullName_s=Aymes-Stokes Sophie" TargetMode="External"/><Relationship Id="rId73" Type="http://schemas.openxmlformats.org/officeDocument/2006/relationships/hyperlink" Target="https://univ-tlse2.hal.science/hal-04434227v1" TargetMode="External"/><Relationship Id="rId74" Type="http://schemas.openxmlformats.org/officeDocument/2006/relationships/hyperlink" Target="https://shs.hal.science/halshs-00475207v1" TargetMode="External"/><Relationship Id="rId75" Type="http://schemas.openxmlformats.org/officeDocument/2006/relationships/hyperlink" Target="https://hal.science/search/index/?q=*&amp;authFullName_s=Wells-Lassagne Shannon" TargetMode="External"/><Relationship Id="rId76" Type="http://schemas.openxmlformats.org/officeDocument/2006/relationships/hyperlink" Target="https://hal.science/hal-01170105v1" TargetMode="External"/><Relationship Id="rId77" Type="http://schemas.openxmlformats.org/officeDocument/2006/relationships/hyperlink" Target="https://hal.science/search/index/?q=*&amp;authFullName_s=Shannon Wells-Lassagne" TargetMode="External"/><Relationship Id="rId78" Type="http://schemas.openxmlformats.org/officeDocument/2006/relationships/hyperlink" Target="https://univ-tlse2.hal.science/hal-04434145v1" TargetMode="External"/><Relationship Id="rId79" Type="http://schemas.openxmlformats.org/officeDocument/2006/relationships/hyperlink" Target="https://univ-tlse2.hal.science/hal-04435066v1" TargetMode="External"/><Relationship Id="rId80" Type="http://schemas.openxmlformats.org/officeDocument/2006/relationships/hyperlink" Target="https://univ-tlse2.hal.science/hal-04435059v1" TargetMode="External"/><Relationship Id="rId81" Type="http://schemas.openxmlformats.org/officeDocument/2006/relationships/hyperlink" Target="https://univ-tlse2.hal.science/hal-04435274v1" TargetMode="External"/><Relationship Id="rId82" Type="http://schemas.openxmlformats.org/officeDocument/2006/relationships/hyperlink" Target="https://univ-tlse2.hal.science/hal-04435046v1" TargetMode="External"/><Relationship Id="rId83" Type="http://schemas.openxmlformats.org/officeDocument/2006/relationships/hyperlink" Target="https://univ-tlse2.hal.science/hal-04435251v1" TargetMode="External"/><Relationship Id="rId84" Type="http://schemas.openxmlformats.org/officeDocument/2006/relationships/hyperlink" Target="https://univ-tlse2.hal.science/hal-04435032v1" TargetMode="External"/><Relationship Id="rId85" Type="http://schemas.openxmlformats.org/officeDocument/2006/relationships/hyperlink" Target="https://univ-tlse2.hal.science/hal-04435231v1" TargetMode="External"/><Relationship Id="rId86" Type="http://schemas.openxmlformats.org/officeDocument/2006/relationships/hyperlink" Target="https://univ-tlse2.hal.science/hal-04435021v1" TargetMode="External"/><Relationship Id="rId87" Type="http://schemas.openxmlformats.org/officeDocument/2006/relationships/hyperlink" Target="https://univ-tlse2.hal.science/hal-04435220v1" TargetMode="External"/><Relationship Id="rId88" Type="http://schemas.openxmlformats.org/officeDocument/2006/relationships/hyperlink" Target="https://univ-tlse2.hal.science/hal-04435190v1" TargetMode="External"/><Relationship Id="rId89" Type="http://schemas.openxmlformats.org/officeDocument/2006/relationships/hyperlink" Target="https://univ-tlse2.hal.science/hal-04435179v1" TargetMode="External"/><Relationship Id="rId90" Type="http://schemas.openxmlformats.org/officeDocument/2006/relationships/hyperlink" Target="https://shs.hal.science/halshs-00475231v1" TargetMode="External"/><Relationship Id="rId91" Type="http://schemas.openxmlformats.org/officeDocument/2006/relationships/hyperlink" Target="https://univ-tlse2.hal.science/hal-04435167v1" TargetMode="External"/><Relationship Id="rId92" Type="http://schemas.openxmlformats.org/officeDocument/2006/relationships/hyperlink" Target="https://shs.hal.science/halshs-00475218v1" TargetMode="External"/><Relationship Id="rId93" Type="http://schemas.openxmlformats.org/officeDocument/2006/relationships/hyperlink" Target="https://shs.hal.science/halshs-00475225v1" TargetMode="External"/><Relationship Id="rId94" Type="http://schemas.openxmlformats.org/officeDocument/2006/relationships/hyperlink" Target="https://univ-tlse2.hal.science/hal-04435134v1" TargetMode="External"/><Relationship Id="rId95" Type="http://schemas.openxmlformats.org/officeDocument/2006/relationships/hyperlink" Target="https://univ-tlse2.hal.science/hal-04435141v1" TargetMode="External"/><Relationship Id="rId96" Type="http://schemas.openxmlformats.org/officeDocument/2006/relationships/hyperlink" Target="https://shs.hal.science/halshs-00475219v1" TargetMode="External"/><Relationship Id="rId97" Type="http://schemas.openxmlformats.org/officeDocument/2006/relationships/hyperlink" Target="https://shs.hal.science/halshs-00475230v1" TargetMode="External"/><Relationship Id="rId98" Type="http://schemas.openxmlformats.org/officeDocument/2006/relationships/hyperlink" Target="https://shs.hal.science/halshs-00475229v1" TargetMode="External"/><Relationship Id="rId99" Type="http://schemas.openxmlformats.org/officeDocument/2006/relationships/hyperlink" Target="https://shs.hal.science/halshs-00475227v1" TargetMode="External"/><Relationship Id="rId100" Type="http://schemas.openxmlformats.org/officeDocument/2006/relationships/hyperlink" Target="https://shs.hal.science/halshs-00475213v1" TargetMode="External"/><Relationship Id="rId101" Type="http://schemas.openxmlformats.org/officeDocument/2006/relationships/hyperlink" Target="https://univ-tlse2.hal.science/hal-04435117v1" TargetMode="External"/><Relationship Id="rId102" Type="http://schemas.openxmlformats.org/officeDocument/2006/relationships/hyperlink" Target="https://univ-tlse2.hal.science/hal-04435129v1" TargetMode="External"/><Relationship Id="rId103" Type="http://schemas.openxmlformats.org/officeDocument/2006/relationships/hyperlink" Target="https://univ-tlse2.hal.science/hal-04435110v1" TargetMode="External"/><Relationship Id="rId104" Type="http://schemas.openxmlformats.org/officeDocument/2006/relationships/hyperlink" Target="https://shs.hal.science/halshs-00475208v1" TargetMode="External"/><Relationship Id="rId105" Type="http://schemas.openxmlformats.org/officeDocument/2006/relationships/hyperlink" Target="https://shs.hal.science/halshs-00475243v1" TargetMode="External"/><Relationship Id="rId106" Type="http://schemas.openxmlformats.org/officeDocument/2006/relationships/hyperlink" Target="https://univ-tlse2.hal.science/tel-04434083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univ-tlse2.hal.science/tel-04434132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Mellet</dc:title>
  <dc:description>CV</dc:description>
  <dc:subject/>
  <cp:keywords/>
  <cp:category/>
  <cp:lastModifiedBy/>
  <dcterms:created xsi:type="dcterms:W3CDTF">2026-03-27T20:05:15+01:00</dcterms:created>
  <dcterms:modified xsi:type="dcterms:W3CDTF">2026-03-27T20:05:15+01:00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