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Mosoni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résolution des problèmes liés au vieillissement reste un enjeu important de la recherche en nutrition humaine. D’après l’INSEE, en 2010, la France comptait 5,7 millions de personnes âgées de plus de 75 ans. Ce chiffre devrait doubler d’ici à 2060. Outre les pathologies caractéristiques du grand âge, on constate au cours du vieillissement une diminution des capacités d'adaptation de l'organisme. L'un des éléments qui explique ce phénomène est la réduction de la masse des protéines musculaires survenant à partir de la troisième décennie chez l’homme.</w:t>
      </w:r>
    </w:p>
    <w:p>
      <w:pPr/>
      <w:r>
        <w:rPr/>
        <w:t xml:space="preserve">La fonction principale du muscle reste la locomotion. Cette fonction peut décliner à la suite de pathologies, d’accidents, et finira inéluctablement par s’altérer au cours du vieillissement. Ce phénomène s’auto entretient car l’inactivité physique accroît la perte de masse musculaire qui accroit l’inactivité physique ! La santé du muscle est étroitement corrélée à celle du système locomoteur (os, cartilages), et toute altération peut avoir un retentissement sur la masse musculaire. Le muscle est aussi important en liaison avec la dépense énergétique. Celle-ci est liée à la masse musculaire, du fait des coûts énergétiques du renouvellement des protéines musculaires. L’activité physique induit une augmentation très importante de la dépense énergétique. Le muscle est un site d’oxydation des acides gras et du glucose. Il y aura donc des relations étroites entre masse musculaire, adiposité, et résistance à l’insuline. Enfin, le muscle constitue une réserve d’urgence d’acides aminés pour l’organisme. En cas de stress d’ordre nutritionnel, infectieux, ou traumatique, c’est dans le muscle que l’organisme viendra puiser les acides aminés qui lui manquent. Au total, une perte de masse musculaire va réduire les capacités de l’organisme à restaurer un état de bonne santé, et risque d’accroître la morbidité et la mortalité des sujets en cas de pathologie grave. Il est donc important de maintenir sa masse musculaire.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Pre-cachectic changes in amino acid homeostasis precede activation of eIF2α signaling in the liver at the onset of C26 cancer-induced cachexia</w:t>
              </w:r>
            </w:hyperlink>
          </w:p>
          <w:p>
            <w:pPr/>
            <w:hyperlink r:id="rId9" w:history="1">
              <w:r>
                <w:rPr>
                  <w:color w:val="#410a8c"/>
                  <w:u w:val="single"/>
                </w:rPr>
                <w:t xml:space="preserve">Ghita Chaouki</w:t>
              </w:r>
            </w:hyperlink>
            <w:r>
              <w:rPr/>
              <w:t xml:space="preserve">,</w:t>
            </w:r>
            <w:hyperlink r:id="rId10" w:history="1">
              <w:r>
                <w:rPr>
                  <w:color w:val="#410a8c"/>
                  <w:u w:val="single"/>
                </w:rPr>
                <w:t xml:space="preserve">Laurent Parry</w:t>
              </w:r>
            </w:hyperlink>
            <w:r>
              <w:rPr/>
              <w:t xml:space="preserve">,</w:t>
            </w:r>
            <w:hyperlink r:id="rId11" w:history="1">
              <w:r>
                <w:rPr>
                  <w:color w:val="#410a8c"/>
                  <w:u w:val="single"/>
                </w:rPr>
                <w:t xml:space="preserve">Cyrielle Vituret</w:t>
              </w:r>
            </w:hyperlink>
            <w:r>
              <w:rPr/>
              <w:t xml:space="preserve">,</w:t>
            </w:r>
            <w:hyperlink r:id="rId12" w:history="1">
              <w:r>
                <w:rPr>
                  <w:color w:val="#410a8c"/>
                  <w:u w:val="single"/>
                </w:rPr>
                <w:t xml:space="preserve">Céline Jousse</w:t>
              </w:r>
            </w:hyperlink>
            <w:r>
              <w:rPr/>
              <w:t xml:space="preserve">,</w:t>
            </w:r>
            <w:hyperlink r:id="rId13" w:history="1">
              <w:r>
                <w:rPr>
                  <w:color w:val="#410a8c"/>
                  <w:u w:val="single"/>
                </w:rPr>
                <w:t xml:space="preserve">Martin Leremboure</w:t>
              </w:r>
            </w:hyperlink>
            <w:r>
              <w:rPr/>
              <w:t xml:space="preserve">et al.</w:t>
            </w:r>
          </w:p>
          <w:p>
            <w:pPr/>
            <w:r>
              <w:rPr>
                <w:i w:val="1"/>
                <w:iCs w:val="1"/>
              </w:rPr>
              <w:t xml:space="preserve">iScience</w:t>
            </w:r>
            <w:r>
              <w:rPr/>
              <w:t xml:space="preserve">, 2025, 28 (3), pp.112030. </w:t>
            </w:r>
            <w:hyperlink r:id="rId14" w:history="1">
              <w:r>
                <w:rPr>
                  <w:color w:val="#410a8c"/>
                  <w:u w:val="single"/>
                </w:rPr>
                <w:t xml:space="preserve">⟨10.1016/j.isci.2025.112030⟩</w:t>
              </w:r>
            </w:hyperlink>
          </w:p>
          <w:p>
            <w:pPr/>
            <w:r>
              <w:rPr/>
              <w:t xml:space="preserve">Article dans une revue</w:t>
            </w:r>
          </w:p>
          <w:p>
            <w:pPr/>
            <w:hyperlink r:id="rId8" w:history="1">
              <w:r>
                <w:rPr>
                  <w:color w:val="#410a8c"/>
                  <w:u w:val="single"/>
                </w:rPr>
                <w:t xml:space="preserve">hal-04987695v1</w:t>
              </w:r>
            </w:hyperlink>
          </w:p>
        </w:tc>
      </w:tr>
      <w:tr>
        <w:trPr/>
        <w:tc>
          <w:tcPr>
            <w:noWrap/>
          </w:tcPr>
          <w:p>
            <w:pPr>
              <w:spacing w:after="200"/>
            </w:pPr>
            <w:hyperlink r:id="rId15" w:history="1">
              <w:r>
                <w:rPr>
                  <w:color w:val="1e198e"/>
                  <w:b w:val="1"/>
                  <w:bCs w:val="1"/>
                  <w:u w:val="single"/>
                </w:rPr>
                <w:t xml:space="preserve">Knockout of the muscle-specific E3 ligase MuRF1 affects liver lipid metabolism upon dexamethasone treatment in mice</w:t>
              </w:r>
            </w:hyperlink>
          </w:p>
          <w:p>
            <w:pPr/>
            <w:hyperlink r:id="rId16" w:history="1">
              <w:r>
                <w:rPr>
                  <w:color w:val="#410a8c"/>
                  <w:u w:val="single"/>
                </w:rPr>
                <w:t xml:space="preserve">Laurent Mosoni</w:t>
              </w:r>
            </w:hyperlink>
            <w:r>
              <w:rPr/>
              <w:t xml:space="preserve">,</w:t>
            </w:r>
            <w:hyperlink r:id="rId17" w:history="1">
              <w:r>
                <w:rPr>
                  <w:color w:val="#410a8c"/>
                  <w:u w:val="single"/>
                </w:rPr>
                <w:t xml:space="preserve">Arno Germond</w:t>
              </w:r>
            </w:hyperlink>
            <w:r>
              <w:rPr/>
              <w:t xml:space="preserve">,</w:t>
            </w:r>
            <w:hyperlink r:id="rId18" w:history="1">
              <w:r>
                <w:rPr>
                  <w:color w:val="#410a8c"/>
                  <w:u w:val="single"/>
                </w:rPr>
                <w:t xml:space="preserve">Cécile Coudy-Gandilhon</w:t>
              </w:r>
            </w:hyperlink>
            <w:r>
              <w:rPr/>
              <w:t xml:space="preserve">,</w:t>
            </w:r>
            <w:hyperlink r:id="rId19" w:history="1">
              <w:r>
                <w:rPr>
                  <w:color w:val="#410a8c"/>
                  <w:u w:val="single"/>
                </w:rPr>
                <w:t xml:space="preserve">Mélodie Malige</w:t>
              </w:r>
            </w:hyperlink>
            <w:r>
              <w:rPr/>
              <w:t xml:space="preserve">,</w:t>
            </w:r>
            <w:hyperlink r:id="rId20"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21" w:history="1">
              <w:r>
                <w:rPr>
                  <w:color w:val="#410a8c"/>
                  <w:u w:val="single"/>
                </w:rPr>
                <w:t xml:space="preserve">⟨10.1021/acsomega.4c08501&amp;ref=pdf⟩</w:t>
              </w:r>
            </w:hyperlink>
          </w:p>
          <w:p>
            <w:pPr/>
            <w:r>
              <w:rPr/>
              <w:t xml:space="preserve">Article dans une revue</w:t>
            </w:r>
          </w:p>
          <w:p>
            <w:pPr/>
            <w:hyperlink r:id="rId15" w:history="1">
              <w:r>
                <w:rPr>
                  <w:color w:val="#410a8c"/>
                  <w:u w:val="single"/>
                </w:rPr>
                <w:t xml:space="preserve">hal-04766081v1</w:t>
              </w:r>
            </w:hyperlink>
          </w:p>
        </w:tc>
      </w:tr>
      <w:tr>
        <w:trPr/>
        <w:tc>
          <w:tcPr>
            <w:noWrap/>
          </w:tcPr>
          <w:p>
            <w:pPr>
              <w:spacing w:after="200"/>
            </w:pPr>
            <w:hyperlink r:id="rId22" w:history="1">
              <w:r>
                <w:rPr>
                  <w:color w:val="1e198e"/>
                  <w:b w:val="1"/>
                  <w:bCs w:val="1"/>
                  <w:u w:val="single"/>
                </w:rPr>
                <w:t xml:space="preserve">Plant Protein Can Be as Efficient as Milk Protein to Maintain Fat Free Mass in Old Rats, Even When Fat and Sugar Intakes Are High</w:t>
              </w:r>
            </w:hyperlink>
          </w:p>
          <w:p>
            <w:pPr/>
            <w:hyperlink r:id="rId23" w:history="1">
              <w:r>
                <w:rPr>
                  <w:color w:val="#410a8c"/>
                  <w:u w:val="single"/>
                </w:rPr>
                <w:t xml:space="preserve">Laurianne Dimina</w:t>
              </w:r>
            </w:hyperlink>
            <w:r>
              <w:rPr/>
              <w:t xml:space="preserve">,</w:t>
            </w:r>
            <w:hyperlink r:id="rId24" w:history="1">
              <w:r>
                <w:rPr>
                  <w:color w:val="#410a8c"/>
                  <w:u w:val="single"/>
                </w:rPr>
                <w:t xml:space="preserve">Justine Landais</w:t>
              </w:r>
            </w:hyperlink>
            <w:r>
              <w:rPr/>
              <w:t xml:space="preserve">,</w:t>
            </w:r>
            <w:hyperlink r:id="rId25" w:history="1">
              <w:r>
                <w:rPr>
                  <w:color w:val="#410a8c"/>
                  <w:u w:val="single"/>
                </w:rPr>
                <w:t xml:space="preserve">Véronique Mathe</w:t>
              </w:r>
            </w:hyperlink>
            <w:r>
              <w:rPr/>
              <w:t xml:space="preserve">,</w:t>
            </w:r>
            <w:hyperlink r:id="rId26" w:history="1">
              <w:r>
                <w:rPr>
                  <w:color w:val="#410a8c"/>
                  <w:u w:val="single"/>
                </w:rPr>
                <w:t xml:space="preserve">Marianne Jarzaguet</w:t>
              </w:r>
            </w:hyperlink>
            <w:r>
              <w:rPr/>
              <w:t xml:space="preserve">,</w:t>
            </w:r>
            <w:hyperlink r:id="rId27" w:history="1">
              <w:r>
                <w:rPr>
                  <w:color w:val="#410a8c"/>
                  <w:u w:val="single"/>
                </w:rPr>
                <w:t xml:space="preserve">Cindy Le Bourgot</w:t>
              </w:r>
            </w:hyperlink>
            <w:r>
              <w:rPr/>
              <w:t xml:space="preserve">et al.</w:t>
            </w:r>
          </w:p>
          <w:p>
            <w:pPr/>
            <w:r>
              <w:rPr>
                <w:i w:val="1"/>
                <w:iCs w:val="1"/>
              </w:rPr>
              <w:t xml:space="preserve">Journal of Nutrition</w:t>
            </w:r>
            <w:r>
              <w:rPr/>
              <w:t xml:space="preserve">, 2023, 153 (9), pp.2631-2641. </w:t>
            </w:r>
            <w:hyperlink r:id="rId28" w:history="1">
              <w:r>
                <w:rPr>
                  <w:color w:val="#410a8c"/>
                  <w:u w:val="single"/>
                </w:rPr>
                <w:t xml:space="preserve">⟨10.1016/j.tjnut.2023.01.025⟩</w:t>
              </w:r>
            </w:hyperlink>
          </w:p>
          <w:p>
            <w:pPr/>
            <w:r>
              <w:rPr/>
              <w:t xml:space="preserve">Article dans une revue</w:t>
            </w:r>
          </w:p>
          <w:p>
            <w:pPr/>
            <w:hyperlink r:id="rId22" w:history="1">
              <w:r>
                <w:rPr>
                  <w:color w:val="#410a8c"/>
                  <w:u w:val="single"/>
                </w:rPr>
                <w:t xml:space="preserve">hal-04197061v1</w:t>
              </w:r>
            </w:hyperlink>
          </w:p>
        </w:tc>
      </w:tr>
      <w:tr>
        <w:trPr/>
        <w:tc>
          <w:tcPr>
            <w:noWrap/>
          </w:tcPr>
          <w:p>
            <w:pPr>
              <w:spacing w:after="200"/>
            </w:pPr>
            <w:hyperlink r:id="rId29" w:history="1">
              <w:r>
                <w:rPr>
                  <w:color w:val="1e198e"/>
                  <w:b w:val="1"/>
                  <w:bCs w:val="1"/>
                  <w:u w:val="single"/>
                </w:rPr>
                <w:t xml:space="preserve">Lysine and homoarginine are closely interrelated metabolites in the rat</w:t>
              </w:r>
            </w:hyperlink>
          </w:p>
          <w:p>
            <w:pPr/>
            <w:hyperlink r:id="rId30" w:history="1">
              <w:r>
                <w:rPr>
                  <w:color w:val="#410a8c"/>
                  <w:u w:val="single"/>
                </w:rPr>
                <w:t xml:space="preserve">Svetlana Baskal</w:t>
              </w:r>
            </w:hyperlink>
            <w:r>
              <w:rPr/>
              <w:t xml:space="preserve">,</w:t>
            </w:r>
            <w:hyperlink r:id="rId23" w:history="1">
              <w:r>
                <w:rPr>
                  <w:color w:val="#410a8c"/>
                  <w:u w:val="single"/>
                </w:rPr>
                <w:t xml:space="preserve">Laurianne Dimina</w:t>
              </w:r>
            </w:hyperlink>
            <w:r>
              <w:rPr/>
              <w:t xml:space="preserve">,</w:t>
            </w:r>
            <w:hyperlink r:id="rId31" w:history="1">
              <w:r>
                <w:rPr>
                  <w:color w:val="#410a8c"/>
                  <w:u w:val="single"/>
                </w:rPr>
                <w:t xml:space="preserve">Stefanos A. Tsikas</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r>
              <w:rPr/>
              <w:t xml:space="preserve">et al.</w:t>
            </w:r>
          </w:p>
          <w:p>
            <w:pPr/>
            <w:r>
              <w:rPr>
                <w:i w:val="1"/>
                <w:iCs w:val="1"/>
              </w:rPr>
              <w:t xml:space="preserve">Amino Acids</w:t>
            </w:r>
            <w:r>
              <w:rPr/>
              <w:t xml:space="preserve">, 2022, 54, p. 967-976. </w:t>
            </w:r>
            <w:hyperlink r:id="rId33" w:history="1">
              <w:r>
                <w:rPr>
                  <w:color w:val="#410a8c"/>
                  <w:u w:val="single"/>
                </w:rPr>
                <w:t xml:space="preserve">⟨10.1007/s00726-022-03158-0⟩</w:t>
              </w:r>
            </w:hyperlink>
          </w:p>
          <w:p>
            <w:pPr/>
            <w:r>
              <w:rPr/>
              <w:t xml:space="preserve">Article dans une revue</w:t>
            </w:r>
          </w:p>
          <w:p>
            <w:pPr/>
            <w:hyperlink r:id="rId29" w:history="1">
              <w:r>
                <w:rPr>
                  <w:color w:val="#410a8c"/>
                  <w:u w:val="single"/>
                </w:rPr>
                <w:t xml:space="preserve">hal-03655502v1</w:t>
              </w:r>
            </w:hyperlink>
          </w:p>
        </w:tc>
      </w:tr>
      <w:tr>
        <w:trPr/>
        <w:tc>
          <w:tcPr>
            <w:noWrap/>
          </w:tcPr>
          <w:p>
            <w:pPr>
              <w:spacing w:after="200"/>
            </w:pPr>
            <w:hyperlink r:id="rId34" w:history="1">
              <w:r>
                <w:rPr>
                  <w:color w:val="1e198e"/>
                  <w:b w:val="1"/>
                  <w:bCs w:val="1"/>
                  <w:u w:val="single"/>
                </w:rPr>
                <w:t xml:space="preserve">Quels sont les déterminants importants à prendre en compte pour optimiser la nutrition protéique chez les personnes âgées : une équation complexe mais avec des solutions</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6" w:history="1">
              <w:r>
                <w:rPr>
                  <w:color w:val="#410a8c"/>
                  <w:u w:val="single"/>
                </w:rPr>
                <w:t xml:space="preserve">Isabelle Savary-Auzeloux</w:t>
              </w:r>
            </w:hyperlink>
            <w:r>
              <w:rPr/>
              <w:t xml:space="preserve">,</w:t>
            </w:r>
            <w:hyperlink r:id="rId37" w:history="1">
              <w:r>
                <w:rPr>
                  <w:color w:val="#410a8c"/>
                  <w:u w:val="single"/>
                </w:rPr>
                <w:t xml:space="preserve">Marie-Agnès Peyron</w:t>
              </w:r>
            </w:hyperlink>
            <w:r>
              <w:rPr/>
              <w:t xml:space="preserve">,</w:t>
            </w:r>
            <w:hyperlink r:id="rId38" w:history="1">
              <w:r>
                <w:rPr>
                  <w:color w:val="#410a8c"/>
                  <w:u w:val="single"/>
                </w:rPr>
                <w:t xml:space="preserve">Sergio Polakof</w:t>
              </w:r>
            </w:hyperlink>
            <w:r>
              <w:rPr/>
              <w:t xml:space="preserve">et al.</w:t>
            </w:r>
          </w:p>
          <w:p>
            <w:pPr/>
            <w:r>
              <w:rPr>
                <w:i w:val="1"/>
                <w:iCs w:val="1"/>
              </w:rPr>
              <w:t xml:space="preserve">Cahiers de Nutrition et de Diététique</w:t>
            </w:r>
            <w:r>
              <w:rPr/>
              <w:t xml:space="preserve">, 2021, 56 (6), pp.333-349. </w:t>
            </w:r>
            <w:hyperlink r:id="rId39" w:history="1">
              <w:r>
                <w:rPr>
                  <w:color w:val="#410a8c"/>
                  <w:u w:val="single"/>
                </w:rPr>
                <w:t xml:space="preserve">⟨10.1016/j.cnd.2021.10.002⟩</w:t>
              </w:r>
            </w:hyperlink>
          </w:p>
          <w:p>
            <w:pPr/>
            <w:r>
              <w:rPr/>
              <w:t xml:space="preserve">Article dans une revue</w:t>
            </w:r>
            <w:r>
              <w:rPr/>
              <w:t xml:space="preserve"> (article de synthèse)</w:t>
            </w:r>
          </w:p>
          <w:p>
            <w:pPr/>
            <w:hyperlink r:id="rId34" w:history="1">
              <w:r>
                <w:rPr>
                  <w:color w:val="#410a8c"/>
                  <w:u w:val="single"/>
                </w:rPr>
                <w:t xml:space="preserve">hal-03455895v1</w:t>
              </w:r>
            </w:hyperlink>
          </w:p>
        </w:tc>
      </w:tr>
      <w:tr>
        <w:trPr/>
        <w:tc>
          <w:tcPr>
            <w:noWrap/>
          </w:tcPr>
          <w:p>
            <w:pPr>
              <w:spacing w:after="200"/>
            </w:pPr>
            <w:hyperlink r:id="rId40" w:history="1">
              <w:r>
                <w:rPr>
                  <w:color w:val="1e198e"/>
                  <w:b w:val="1"/>
                  <w:bCs w:val="1"/>
                  <w:u w:val="single"/>
                </w:rPr>
                <w:t xml:space="preserve">Important determinants to take into account to optimize protein nutrition in the elderly: solutions to a complex equation</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6" w:history="1">
              <w:r>
                <w:rPr>
                  <w:color w:val="#410a8c"/>
                  <w:u w:val="single"/>
                </w:rPr>
                <w:t xml:space="preserve">Isabelle Savary-Auzeloux</w:t>
              </w:r>
            </w:hyperlink>
            <w:r>
              <w:rPr/>
              <w:t xml:space="preserve">,</w:t>
            </w:r>
            <w:hyperlink r:id="rId37" w:history="1">
              <w:r>
                <w:rPr>
                  <w:color w:val="#410a8c"/>
                  <w:u w:val="single"/>
                </w:rPr>
                <w:t xml:space="preserve">Marie-Agnès Peyron</w:t>
              </w:r>
            </w:hyperlink>
            <w:r>
              <w:rPr/>
              <w:t xml:space="preserve">,</w:t>
            </w:r>
            <w:hyperlink r:id="rId38" w:history="1">
              <w:r>
                <w:rPr>
                  <w:color w:val="#410a8c"/>
                  <w:u w:val="single"/>
                </w:rPr>
                <w:t xml:space="preserve">Sergio Polakof</w:t>
              </w:r>
            </w:hyperlink>
            <w:r>
              <w:rPr/>
              <w:t xml:space="preserve">et al.</w:t>
            </w:r>
          </w:p>
          <w:p>
            <w:pPr/>
            <w:r>
              <w:rPr>
                <w:i w:val="1"/>
                <w:iCs w:val="1"/>
              </w:rPr>
              <w:t xml:space="preserve">Proceedings of the Nutrition Society</w:t>
            </w:r>
            <w:r>
              <w:rPr/>
              <w:t xml:space="preserve">, 2021, 80 (2), pp.207-220. </w:t>
            </w:r>
            <w:hyperlink r:id="rId41" w:history="1">
              <w:r>
                <w:rPr>
                  <w:color w:val="#410a8c"/>
                  <w:u w:val="single"/>
                </w:rPr>
                <w:t xml:space="preserve">⟨10.1017/S0029665120007934⟩</w:t>
              </w:r>
            </w:hyperlink>
          </w:p>
          <w:p>
            <w:pPr/>
            <w:r>
              <w:rPr/>
              <w:t xml:space="preserve">Article dans une revue</w:t>
            </w:r>
            <w:r>
              <w:rPr/>
              <w:t xml:space="preserve"> (article de synthèse)</w:t>
            </w:r>
          </w:p>
          <w:p>
            <w:pPr/>
            <w:hyperlink r:id="rId40" w:history="1">
              <w:r>
                <w:rPr>
                  <w:color w:val="#410a8c"/>
                  <w:u w:val="single"/>
                </w:rPr>
                <w:t xml:space="preserve">hal-03032902v1</w:t>
              </w:r>
            </w:hyperlink>
          </w:p>
        </w:tc>
      </w:tr>
      <w:tr>
        <w:trPr/>
        <w:tc>
          <w:tcPr>
            <w:noWrap/>
          </w:tcPr>
          <w:p>
            <w:pPr>
              <w:spacing w:after="200"/>
            </w:pPr>
            <w:hyperlink r:id="rId42" w:history="1">
              <w:r>
                <w:rPr>
                  <w:color w:val="1e198e"/>
                  <w:b w:val="1"/>
                  <w:bCs w:val="1"/>
                  <w:u w:val="single"/>
                </w:rPr>
                <w:t xml:space="preserve">Impaired Skeletal Muscle Branched-Chain Amino Acids Catabolism Contributes to Their Increased Circulating Levels in a Non-Obese Insulin-Resistant Fructose-Fed Rat Model</w:t>
              </w:r>
            </w:hyperlink>
          </w:p>
          <w:p>
            <w:pPr/>
            <w:hyperlink r:id="rId43" w:history="1">
              <w:r>
                <w:rPr>
                  <w:color w:val="#410a8c"/>
                  <w:u w:val="single"/>
                </w:rPr>
                <w:t xml:space="preserve">Jérémie David</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6" w:history="1">
              <w:r>
                <w:rPr>
                  <w:color w:val="#410a8c"/>
                  <w:u w:val="single"/>
                </w:rPr>
                <w:t xml:space="preserve">Isabelle Savary-Auzeloux</w:t>
              </w:r>
            </w:hyperlink>
            <w:r>
              <w:rPr/>
              <w:t xml:space="preserve">,</w:t>
            </w:r>
            <w:hyperlink r:id="rId38" w:history="1">
              <w:r>
                <w:rPr>
                  <w:color w:val="#410a8c"/>
                  <w:u w:val="single"/>
                </w:rPr>
                <w:t xml:space="preserve">Sergio Polakof</w:t>
              </w:r>
            </w:hyperlink>
          </w:p>
          <w:p>
            <w:pPr/>
            <w:r>
              <w:rPr>
                <w:i w:val="1"/>
                <w:iCs w:val="1"/>
              </w:rPr>
              <w:t xml:space="preserve">Nutrients</w:t>
            </w:r>
            <w:r>
              <w:rPr/>
              <w:t xml:space="preserve">, 2019, 11 (2), </w:t>
            </w:r>
            <w:hyperlink r:id="rId44" w:history="1">
              <w:r>
                <w:rPr>
                  <w:color w:val="#410a8c"/>
                  <w:u w:val="single"/>
                </w:rPr>
                <w:t xml:space="preserve">⟨10.3390/nu11020355⟩</w:t>
              </w:r>
            </w:hyperlink>
          </w:p>
          <w:p>
            <w:pPr/>
            <w:r>
              <w:rPr/>
              <w:t xml:space="preserve">Article dans une revue</w:t>
            </w:r>
          </w:p>
          <w:p>
            <w:pPr/>
            <w:hyperlink r:id="rId42" w:history="1">
              <w:r>
                <w:rPr>
                  <w:color w:val="#410a8c"/>
                  <w:u w:val="single"/>
                </w:rPr>
                <w:t xml:space="preserve">hal-02025845v1</w:t>
              </w:r>
            </w:hyperlink>
          </w:p>
        </w:tc>
      </w:tr>
      <w:tr>
        <w:trPr/>
        <w:tc>
          <w:tcPr>
            <w:noWrap/>
          </w:tcPr>
          <w:p>
            <w:pPr>
              <w:spacing w:after="200"/>
            </w:pPr>
            <w:hyperlink r:id="rId45" w:history="1">
              <w:r>
                <w:rPr>
                  <w:color w:val="1e198e"/>
                  <w:b w:val="1"/>
                  <w:bCs w:val="1"/>
                  <w:u w:val="single"/>
                </w:rPr>
                <w:t xml:space="preserve">Post meal energy boluses do not increase the duration of muscle protein synthesis stimulation in two anabolic resistant situations</w:t>
              </w:r>
            </w:hyperlink>
          </w:p>
          <w:p>
            <w:pPr/>
            <w:hyperlink r:id="rId16" w:history="1">
              <w:r>
                <w:rPr>
                  <w:color w:val="#410a8c"/>
                  <w:u w:val="single"/>
                </w:rPr>
                <w:t xml:space="preserve">Laurent Mosoni</w:t>
              </w:r>
            </w:hyperlink>
            <w:r>
              <w:rPr/>
              <w:t xml:space="preserve">,</w:t>
            </w:r>
            <w:hyperlink r:id="rId26" w:history="1">
              <w:r>
                <w:rPr>
                  <w:color w:val="#410a8c"/>
                  <w:u w:val="single"/>
                </w:rPr>
                <w:t xml:space="preserve">Marianne Jarzaguet</w:t>
              </w:r>
            </w:hyperlink>
            <w:r>
              <w:rPr/>
              <w:t xml:space="preserve">,</w:t>
            </w:r>
            <w:hyperlink r:id="rId43" w:history="1">
              <w:r>
                <w:rPr>
                  <w:color w:val="#410a8c"/>
                  <w:u w:val="single"/>
                </w:rPr>
                <w:t xml:space="preserve">Jérémie David</w:t>
              </w:r>
            </w:hyperlink>
            <w:r>
              <w:rPr/>
              <w:t xml:space="preserve">,</w:t>
            </w:r>
            <w:hyperlink r:id="rId38" w:history="1">
              <w:r>
                <w:rPr>
                  <w:color w:val="#410a8c"/>
                  <w:u w:val="single"/>
                </w:rPr>
                <w:t xml:space="preserve">Sergio Polakof</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Nutrients</w:t>
            </w:r>
            <w:r>
              <w:rPr/>
              <w:t xml:space="preserve">, 2019, 11 (4), </w:t>
            </w:r>
            <w:hyperlink r:id="rId46" w:history="1">
              <w:r>
                <w:rPr>
                  <w:color w:val="#410a8c"/>
                  <w:u w:val="single"/>
                </w:rPr>
                <w:t xml:space="preserve">⟨10.3390/nu11040727⟩</w:t>
              </w:r>
            </w:hyperlink>
          </w:p>
          <w:p>
            <w:pPr/>
            <w:r>
              <w:rPr/>
              <w:t xml:space="preserve">Article dans une revue</w:t>
            </w:r>
          </w:p>
          <w:p>
            <w:pPr/>
            <w:hyperlink r:id="rId45" w:history="1">
              <w:r>
                <w:rPr>
                  <w:color w:val="#410a8c"/>
                  <w:u w:val="single"/>
                </w:rPr>
                <w:t xml:space="preserve">hal-02102974v1</w:t>
              </w:r>
            </w:hyperlink>
          </w:p>
        </w:tc>
      </w:tr>
      <w:tr>
        <w:trPr/>
        <w:tc>
          <w:tcPr>
            <w:noWrap/>
          </w:tcPr>
          <w:p>
            <w:pPr>
              <w:spacing w:after="200"/>
            </w:pPr>
            <w:hyperlink r:id="rId47" w:history="1">
              <w:r>
                <w:rPr>
                  <w:color w:val="1e198e"/>
                  <w:b w:val="1"/>
                  <w:bCs w:val="1"/>
                  <w:u w:val="single"/>
                </w:rPr>
                <w:t xml:space="preserve">Effects of nutritional state, aging and high chronic intake of sucrose on brain protein synthesis in rats: modulation of it by rutin and other micronutrients.</w:t>
              </w:r>
            </w:hyperlink>
          </w:p>
          <w:p>
            <w:pPr/>
            <w:hyperlink r:id="rId48" w:history="1">
              <w:r>
                <w:rPr>
                  <w:color w:val="#410a8c"/>
                  <w:u w:val="single"/>
                </w:rPr>
                <w:t xml:space="preserve">Eva Gatineau</w:t>
              </w:r>
            </w:hyperlink>
            <w:r>
              <w:rPr/>
              <w:t xml:space="preserve">,</w:t>
            </w:r>
            <w:hyperlink r:id="rId49" w:history="1">
              <w:r>
                <w:rPr>
                  <w:color w:val="#410a8c"/>
                  <w:u w:val="single"/>
                </w:rPr>
                <w:t xml:space="preserve">Stéphanie Cluzet</w:t>
              </w:r>
            </w:hyperlink>
            <w:r>
              <w:rPr/>
              <w:t xml:space="preserve">,</w:t>
            </w:r>
            <w:hyperlink r:id="rId50" w:history="1">
              <w:r>
                <w:rPr>
                  <w:color w:val="#410a8c"/>
                  <w:u w:val="single"/>
                </w:rPr>
                <w:t xml:space="preserve">Stéphanie Krisa</w:t>
              </w:r>
            </w:hyperlink>
            <w:r>
              <w:rPr/>
              <w:t xml:space="preserve">,</w:t>
            </w:r>
            <w:hyperlink r:id="rId51" w:history="1">
              <w:r>
                <w:rPr>
                  <w:color w:val="#410a8c"/>
                  <w:u w:val="single"/>
                </w:rPr>
                <w:t xml:space="preserve">Isabelle Papet</w:t>
              </w:r>
            </w:hyperlink>
            <w:r>
              <w:rPr/>
              <w:t xml:space="preserve">,</w:t>
            </w:r>
            <w:hyperlink r:id="rId52" w:history="1">
              <w:r>
                <w:rPr>
                  <w:color w:val="#410a8c"/>
                  <w:u w:val="single"/>
                </w:rPr>
                <w:t xml:space="preserve">Carole Migné</w:t>
              </w:r>
            </w:hyperlink>
            <w:r>
              <w:rPr/>
              <w:t xml:space="preserve">et al.</w:t>
            </w:r>
          </w:p>
          <w:p>
            <w:pPr/>
            <w:r>
              <w:rPr>
                <w:i w:val="1"/>
                <w:iCs w:val="1"/>
              </w:rPr>
              <w:t xml:space="preserve">Food and Function</w:t>
            </w:r>
            <w:r>
              <w:rPr/>
              <w:t xml:space="preserve">, 2018, 9 (5), pp.2922-2930. </w:t>
            </w:r>
            <w:hyperlink r:id="rId53" w:history="1">
              <w:r>
                <w:rPr>
                  <w:color w:val="#410a8c"/>
                  <w:u w:val="single"/>
                </w:rPr>
                <w:t xml:space="preserve">⟨10.1039/c7fo01953j⟩</w:t>
              </w:r>
            </w:hyperlink>
          </w:p>
          <w:p>
            <w:pPr/>
            <w:r>
              <w:rPr/>
              <w:t xml:space="preserve">Article dans une revue</w:t>
            </w:r>
          </w:p>
          <w:p>
            <w:pPr/>
            <w:hyperlink r:id="rId47" w:history="1">
              <w:r>
                <w:rPr>
                  <w:color w:val="#410a8c"/>
                  <w:u w:val="single"/>
                </w:rPr>
                <w:t xml:space="preserve">hal-01809597v1</w:t>
              </w:r>
            </w:hyperlink>
          </w:p>
        </w:tc>
      </w:tr>
      <w:tr>
        <w:trPr/>
        <w:tc>
          <w:tcPr>
            <w:noWrap/>
          </w:tcPr>
          <w:p>
            <w:pPr>
              <w:spacing w:after="200"/>
            </w:pPr>
            <w:hyperlink r:id="rId54" w:history="1">
              <w:r>
                <w:rPr>
                  <w:color w:val="1e198e"/>
                  <w:b w:val="1"/>
                  <w:bCs w:val="1"/>
                  <w:u w:val="single"/>
                </w:rPr>
                <w:t xml:space="preserve">Effect of high chronic intake of sucrose on liver metabolism in aging rats. Modulation by rutin and micronutrients</w:t>
              </w:r>
            </w:hyperlink>
          </w:p>
          <w:p>
            <w:pPr/>
            <w:hyperlink r:id="rId48" w:history="1">
              <w:r>
                <w:rPr>
                  <w:color w:val="#410a8c"/>
                  <w:u w:val="single"/>
                </w:rPr>
                <w:t xml:space="preserve">Eva Gatineau</w:t>
              </w:r>
            </w:hyperlink>
            <w:r>
              <w:rPr/>
              <w:t xml:space="preserve">,</w:t>
            </w:r>
            <w:hyperlink r:id="rId55" w:history="1">
              <w:r>
                <w:rPr>
                  <w:color w:val="#410a8c"/>
                  <w:u w:val="single"/>
                </w:rPr>
                <w:t xml:space="preserve">Frédéric Capel</w:t>
              </w:r>
            </w:hyperlink>
            <w:r>
              <w:rPr/>
              <w:t xml:space="preserve">,</w:t>
            </w:r>
            <w:hyperlink r:id="rId35" w:history="1">
              <w:r>
                <w:rPr>
                  <w:color w:val="#410a8c"/>
                  <w:u w:val="single"/>
                </w:rPr>
                <w:t xml:space="preserve">Dominique Dardevet</w:t>
              </w:r>
            </w:hyperlink>
            <w:r>
              <w:rPr/>
              <w:t xml:space="preserve">,</w:t>
            </w:r>
            <w:hyperlink r:id="rId43" w:history="1">
              <w:r>
                <w:rPr>
                  <w:color w:val="#410a8c"/>
                  <w:u w:val="single"/>
                </w:rPr>
                <w:t xml:space="preserve">Jérémie David</w:t>
              </w:r>
            </w:hyperlink>
            <w:r>
              <w:rPr/>
              <w:t xml:space="preserve">,</w:t>
            </w:r>
            <w:hyperlink r:id="rId56" w:history="1">
              <w:r>
                <w:rPr>
                  <w:color w:val="#410a8c"/>
                  <w:u w:val="single"/>
                </w:rPr>
                <w:t xml:space="preserve">Corinne Pouyet</w:t>
              </w:r>
            </w:hyperlink>
            <w:r>
              <w:rPr/>
              <w:t xml:space="preserve">et al.</w:t>
            </w:r>
          </w:p>
          <w:p>
            <w:pPr/>
            <w:r>
              <w:rPr>
                <w:i w:val="1"/>
                <w:iCs w:val="1"/>
              </w:rPr>
              <w:t xml:space="preserve">Journal of Physiology and Biochemistry</w:t>
            </w:r>
            <w:r>
              <w:rPr/>
              <w:t xml:space="preserve">, 2018, 74 (4), 9 p. </w:t>
            </w:r>
            <w:hyperlink r:id="rId57" w:history="1">
              <w:r>
                <w:rPr>
                  <w:color w:val="#410a8c"/>
                  <w:u w:val="single"/>
                </w:rPr>
                <w:t xml:space="preserve">⟨10.1007/s13105-018-0628-y⟩</w:t>
              </w:r>
            </w:hyperlink>
          </w:p>
          <w:p>
            <w:pPr/>
            <w:r>
              <w:rPr/>
              <w:t xml:space="preserve">Article dans une revue</w:t>
            </w:r>
          </w:p>
          <w:p>
            <w:pPr/>
            <w:hyperlink r:id="rId54" w:history="1">
              <w:r>
                <w:rPr>
                  <w:color w:val="#410a8c"/>
                  <w:u w:val="single"/>
                </w:rPr>
                <w:t xml:space="preserve">hal-01769296v1</w:t>
              </w:r>
            </w:hyperlink>
          </w:p>
        </w:tc>
      </w:tr>
      <w:tr>
        <w:trPr/>
        <w:tc>
          <w:tcPr>
            <w:noWrap/>
          </w:tcPr>
          <w:p>
            <w:pPr>
              <w:spacing w:after="200"/>
            </w:pPr>
            <w:hyperlink r:id="rId58" w:history="1">
              <w:r>
                <w:rPr>
                  <w:color w:val="1e198e"/>
                  <w:b w:val="1"/>
                  <w:bCs w:val="1"/>
                  <w:u w:val="single"/>
                </w:rPr>
                <w:t xml:space="preserve">Fructose Feeding during the Postabsorptive State Alters Body Composition and Spares Nitrogen in Protein-Energy-Restricted Old Rats</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43" w:history="1">
              <w:r>
                <w:rPr>
                  <w:color w:val="#410a8c"/>
                  <w:u w:val="single"/>
                </w:rPr>
                <w:t xml:space="preserve">Jérémie David</w:t>
              </w:r>
            </w:hyperlink>
            <w:r>
              <w:rPr/>
              <w:t xml:space="preserve">,</w:t>
            </w:r>
            <w:hyperlink r:id="rId38" w:history="1">
              <w:r>
                <w:rPr>
                  <w:color w:val="#410a8c"/>
                  <w:u w:val="single"/>
                </w:rPr>
                <w:t xml:space="preserve">Sergio Polakof</w:t>
              </w:r>
            </w:hyperlink>
          </w:p>
          <w:p>
            <w:pPr/>
            <w:r>
              <w:rPr>
                <w:i w:val="1"/>
                <w:iCs w:val="1"/>
              </w:rPr>
              <w:t xml:space="preserve">Journal of Nutrition</w:t>
            </w:r>
            <w:r>
              <w:rPr/>
              <w:t xml:space="preserve">, 2018, 148 (1), pp.40-48. </w:t>
            </w:r>
            <w:hyperlink r:id="rId59" w:history="1">
              <w:r>
                <w:rPr>
                  <w:color w:val="#410a8c"/>
                  <w:u w:val="single"/>
                </w:rPr>
                <w:t xml:space="preserve">⟨10.1093/jn/nxx028⟩</w:t>
              </w:r>
            </w:hyperlink>
          </w:p>
          <w:p>
            <w:pPr/>
            <w:r>
              <w:rPr/>
              <w:t xml:space="preserve">Article dans une revue</w:t>
            </w:r>
          </w:p>
          <w:p>
            <w:pPr/>
            <w:hyperlink r:id="rId58" w:history="1">
              <w:r>
                <w:rPr>
                  <w:color w:val="#410a8c"/>
                  <w:u w:val="single"/>
                </w:rPr>
                <w:t xml:space="preserve">hal-01734690v1</w:t>
              </w:r>
            </w:hyperlink>
          </w:p>
        </w:tc>
      </w:tr>
      <w:tr>
        <w:trPr/>
        <w:tc>
          <w:tcPr>
            <w:noWrap/>
          </w:tcPr>
          <w:p>
            <w:pPr>
              <w:spacing w:after="200"/>
            </w:pPr>
            <w:hyperlink r:id="rId60" w:history="1">
              <w:r>
                <w:rPr>
                  <w:color w:val="1e198e"/>
                  <w:b w:val="1"/>
                  <w:bCs w:val="1"/>
                  <w:u w:val="single"/>
                </w:rPr>
                <w:t xml:space="preserve">A meal with mixed soy/whey proteins is as efficient as a whey meal in counteracting the age-related muscle anabolic resistance only if the protein content and leucine levels are increased</w:t>
              </w:r>
            </w:hyperlink>
          </w:p>
          <w:p>
            <w:pPr/>
            <w:hyperlink r:id="rId26" w:history="1">
              <w:r>
                <w:rPr>
                  <w:color w:val="#410a8c"/>
                  <w:u w:val="single"/>
                </w:rPr>
                <w:t xml:space="preserve">Marianne Jarzaguet</w:t>
              </w:r>
            </w:hyperlink>
            <w:r>
              <w:rPr/>
              <w:t xml:space="preserve">,</w:t>
            </w:r>
            <w:hyperlink r:id="rId38" w:history="1">
              <w:r>
                <w:rPr>
                  <w:color w:val="#410a8c"/>
                  <w:u w:val="single"/>
                </w:rPr>
                <w:t xml:space="preserve">Sergio Polakof</w:t>
              </w:r>
            </w:hyperlink>
            <w:r>
              <w:rPr/>
              <w:t xml:space="preserve">,</w:t>
            </w:r>
            <w:hyperlink r:id="rId43" w:history="1">
              <w:r>
                <w:rPr>
                  <w:color w:val="#410a8c"/>
                  <w:u w:val="single"/>
                </w:rPr>
                <w:t xml:space="preserve">Jérémie David</w:t>
              </w:r>
            </w:hyperlink>
            <w:r>
              <w:rPr/>
              <w:t xml:space="preserve">,</w:t>
            </w:r>
            <w:hyperlink r:id="rId52" w:history="1">
              <w:r>
                <w:rPr>
                  <w:color w:val="#410a8c"/>
                  <w:u w:val="single"/>
                </w:rPr>
                <w:t xml:space="preserve">Carole Migné</w:t>
              </w:r>
            </w:hyperlink>
            <w:r>
              <w:rPr/>
              <w:t xml:space="preserve">,</w:t>
            </w:r>
            <w:hyperlink r:id="rId61" w:history="1">
              <w:r>
                <w:rPr>
                  <w:color w:val="#410a8c"/>
                  <w:u w:val="single"/>
                </w:rPr>
                <w:t xml:space="preserve">Gwénaële Joubrel</w:t>
              </w:r>
            </w:hyperlink>
            <w:r>
              <w:rPr/>
              <w:t xml:space="preserve">et al.</w:t>
            </w:r>
          </w:p>
          <w:p>
            <w:pPr/>
            <w:r>
              <w:rPr>
                <w:i w:val="1"/>
                <w:iCs w:val="1"/>
              </w:rPr>
              <w:t xml:space="preserve">Food and Function</w:t>
            </w:r>
            <w:r>
              <w:rPr/>
              <w:t xml:space="preserve">, 2018, Epub ahead of print (12), </w:t>
            </w:r>
            <w:hyperlink r:id="rId62" w:history="1">
              <w:r>
                <w:rPr>
                  <w:color w:val="#410a8c"/>
                  <w:u w:val="single"/>
                </w:rPr>
                <w:t xml:space="preserve">⟨10.1039/c8fo01903g⟩</w:t>
              </w:r>
            </w:hyperlink>
          </w:p>
          <w:p>
            <w:pPr/>
            <w:r>
              <w:rPr/>
              <w:t xml:space="preserve">Article dans une revue</w:t>
            </w:r>
          </w:p>
          <w:p>
            <w:pPr/>
            <w:hyperlink r:id="rId60" w:history="1">
              <w:r>
                <w:rPr>
                  <w:color w:val="#410a8c"/>
                  <w:u w:val="single"/>
                </w:rPr>
                <w:t xml:space="preserve">hal-01946275v1</w:t>
              </w:r>
            </w:hyperlink>
          </w:p>
        </w:tc>
      </w:tr>
      <w:tr>
        <w:trPr/>
        <w:tc>
          <w:tcPr>
            <w:noWrap/>
          </w:tcPr>
          <w:p>
            <w:pPr>
              <w:spacing w:after="200"/>
            </w:pPr>
            <w:hyperlink r:id="rId63" w:history="1">
              <w:r>
                <w:rPr>
                  <w:color w:val="1e198e"/>
                  <w:b w:val="1"/>
                  <w:bCs w:val="1"/>
                  <w:u w:val="single"/>
                </w:rPr>
                <w:t xml:space="preserve">Similarities and interactions between the ageing process and high chronic intake of added sugars</w:t>
              </w:r>
            </w:hyperlink>
          </w:p>
          <w:p>
            <w:pPr/>
            <w:hyperlink r:id="rId48" w:history="1">
              <w:r>
                <w:rPr>
                  <w:color w:val="#410a8c"/>
                  <w:u w:val="single"/>
                </w:rPr>
                <w:t xml:space="preserve">Eva Gatineau</w:t>
              </w:r>
            </w:hyperlink>
            <w:r>
              <w:rPr/>
              <w:t xml:space="preserve">,</w:t>
            </w: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Nutrition Research Reviews</w:t>
            </w:r>
            <w:r>
              <w:rPr/>
              <w:t xml:space="preserve">, 2017, Epub ahead of print (2), pp.1-17. </w:t>
            </w:r>
            <w:hyperlink r:id="rId64" w:history="1">
              <w:r>
                <w:rPr>
                  <w:color w:val="#410a8c"/>
                  <w:u w:val="single"/>
                </w:rPr>
                <w:t xml:space="preserve">⟨10.1017/S0954422417000051⟩</w:t>
              </w:r>
            </w:hyperlink>
          </w:p>
          <w:p>
            <w:pPr/>
            <w:r>
              <w:rPr/>
              <w:t xml:space="preserve">Article dans une revue</w:t>
            </w:r>
            <w:r>
              <w:rPr/>
              <w:t xml:space="preserve"> (article de synthèse)</w:t>
            </w:r>
          </w:p>
          <w:p>
            <w:pPr/>
            <w:hyperlink r:id="rId63" w:history="1">
              <w:r>
                <w:rPr>
                  <w:color w:val="#410a8c"/>
                  <w:u w:val="single"/>
                </w:rPr>
                <w:t xml:space="preserve">hal-01528848v1</w:t>
              </w:r>
            </w:hyperlink>
          </w:p>
        </w:tc>
      </w:tr>
      <w:tr>
        <w:trPr/>
        <w:tc>
          <w:tcPr>
            <w:noWrap/>
          </w:tcPr>
          <w:p>
            <w:pPr>
              <w:spacing w:after="200"/>
            </w:pPr>
            <w:hyperlink r:id="rId65" w:history="1">
              <w:r>
                <w:rPr>
                  <w:color w:val="1e198e"/>
                  <w:b w:val="1"/>
                  <w:bCs w:val="1"/>
                  <w:u w:val="single"/>
                </w:rPr>
                <w:t xml:space="preserve">At same leucine intake, a whey/plant protein blend is not as effective as whey to initiate a transient post prandial muscle anabolic response during a catabolic state in mini pigs</w:t>
              </w:r>
            </w:hyperlink>
          </w:p>
          <w:p>
            <w:pPr/>
            <w:hyperlink r:id="rId66" w:history="1">
              <w:r>
                <w:rPr>
                  <w:color w:val="#410a8c"/>
                  <w:u w:val="single"/>
                </w:rPr>
                <w:t xml:space="preserve">Aurélia Revel</w:t>
              </w:r>
            </w:hyperlink>
            <w:r>
              <w:rPr/>
              <w:t xml:space="preserve">,</w:t>
            </w:r>
            <w:hyperlink r:id="rId26" w:history="1">
              <w:r>
                <w:rPr>
                  <w:color w:val="#410a8c"/>
                  <w:u w:val="single"/>
                </w:rPr>
                <w:t xml:space="preserve">Marianne Jarzaguet</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67" w:history="1">
              <w:r>
                <w:rPr>
                  <w:color w:val="#410a8c"/>
                  <w:u w:val="single"/>
                </w:rPr>
                <w:t xml:space="preserve">Noureddine Hafnaoui</w:t>
              </w:r>
            </w:hyperlink>
            <w:r>
              <w:rPr/>
              <w:t xml:space="preserve">et al.</w:t>
            </w:r>
          </w:p>
          <w:p>
            <w:pPr/>
            <w:r>
              <w:rPr>
                <w:i w:val="1"/>
                <w:iCs w:val="1"/>
              </w:rPr>
              <w:t xml:space="preserve">PLoS ONE</w:t>
            </w:r>
            <w:r>
              <w:rPr/>
              <w:t xml:space="preserve">, 2017, 12 (10), pp.e0186204. </w:t>
            </w:r>
            <w:hyperlink r:id="rId68" w:history="1">
              <w:r>
                <w:rPr>
                  <w:color w:val="#410a8c"/>
                  <w:u w:val="single"/>
                </w:rPr>
                <w:t xml:space="preserve">⟨10.1371/journal.pone.0186204⟩</w:t>
              </w:r>
            </w:hyperlink>
          </w:p>
          <w:p>
            <w:pPr/>
            <w:r>
              <w:rPr/>
              <w:t xml:space="preserve">Article dans une revue</w:t>
            </w:r>
          </w:p>
          <w:p>
            <w:pPr/>
            <w:hyperlink r:id="rId65" w:history="1">
              <w:r>
                <w:rPr>
                  <w:color w:val="#410a8c"/>
                  <w:u w:val="single"/>
                </w:rPr>
                <w:t xml:space="preserve">hal-01632238v1</w:t>
              </w:r>
            </w:hyperlink>
          </w:p>
        </w:tc>
      </w:tr>
      <w:tr>
        <w:trPr/>
        <w:tc>
          <w:tcPr>
            <w:noWrap/>
          </w:tcPr>
          <w:p>
            <w:pPr>
              <w:spacing w:after="200"/>
            </w:pPr>
            <w:hyperlink r:id="rId69" w:history="1">
              <w:r>
                <w:rPr>
                  <w:color w:val="1e198e"/>
                  <w:b w:val="1"/>
                  <w:bCs w:val="1"/>
                  <w:u w:val="single"/>
                </w:rPr>
                <w:t xml:space="preserve">In the elderly, meat protein assimilation from rare meat is lower than that from meat that is well done</w:t>
              </w:r>
            </w:hyperlink>
          </w:p>
          <w:p>
            <w:pPr/>
            <w:hyperlink r:id="rId70" w:history="1">
              <w:r>
                <w:rPr>
                  <w:color w:val="#410a8c"/>
                  <w:u w:val="single"/>
                </w:rPr>
                <w:t xml:space="preserve">Caroline Buffière</w:t>
              </w:r>
            </w:hyperlink>
            <w:r>
              <w:rPr/>
              <w:t xml:space="preserve">,</w:t>
            </w:r>
            <w:hyperlink r:id="rId71" w:history="1">
              <w:r>
                <w:rPr>
                  <w:color w:val="#410a8c"/>
                  <w:u w:val="single"/>
                </w:rPr>
                <w:t xml:space="preserve">Claire C. Gaudichon</w:t>
              </w:r>
            </w:hyperlink>
            <w:r>
              <w:rPr/>
              <w:t xml:space="preserve">,</w:t>
            </w:r>
            <w:hyperlink r:id="rId67" w:history="1">
              <w:r>
                <w:rPr>
                  <w:color w:val="#410a8c"/>
                  <w:u w:val="single"/>
                </w:rPr>
                <w:t xml:space="preserve">Noureddine Hafnaoui</w:t>
              </w:r>
            </w:hyperlink>
            <w:r>
              <w:rPr/>
              <w:t xml:space="preserve">,</w:t>
            </w:r>
            <w:hyperlink r:id="rId52" w:history="1">
              <w:r>
                <w:rPr>
                  <w:color w:val="#410a8c"/>
                  <w:u w:val="single"/>
                </w:rPr>
                <w:t xml:space="preserve">Carole Migné</w:t>
              </w:r>
            </w:hyperlink>
            <w:r>
              <w:rPr/>
              <w:t xml:space="preserve">,</w:t>
            </w:r>
            <w:hyperlink r:id="rId72" w:history="1">
              <w:r>
                <w:rPr>
                  <w:color w:val="#410a8c"/>
                  <w:u w:val="single"/>
                </w:rPr>
                <w:t xml:space="preserve">Valérie Scislowsky</w:t>
              </w:r>
            </w:hyperlink>
            <w:r>
              <w:rPr/>
              <w:t xml:space="preserve">et al.</w:t>
            </w:r>
          </w:p>
          <w:p>
            <w:pPr/>
            <w:r>
              <w:rPr>
                <w:i w:val="1"/>
                <w:iCs w:val="1"/>
              </w:rPr>
              <w:t xml:space="preserve">The American Journal of Clinical Nutrition</w:t>
            </w:r>
            <w:r>
              <w:rPr/>
              <w:t xml:space="preserve">, 2017, 106 (5), pp.1257-1266. </w:t>
            </w:r>
            <w:hyperlink r:id="rId73" w:history="1">
              <w:r>
                <w:rPr>
                  <w:color w:val="#410a8c"/>
                  <w:u w:val="single"/>
                </w:rPr>
                <w:t xml:space="preserve">⟨10.3945/ajcn.117.158113⟩</w:t>
              </w:r>
            </w:hyperlink>
          </w:p>
          <w:p>
            <w:pPr/>
            <w:r>
              <w:rPr/>
              <w:t xml:space="preserve">Article dans une revue</w:t>
            </w:r>
          </w:p>
          <w:p>
            <w:pPr/>
            <w:hyperlink r:id="rId69" w:history="1">
              <w:r>
                <w:rPr>
                  <w:color w:val="#410a8c"/>
                  <w:u w:val="single"/>
                </w:rPr>
                <w:t xml:space="preserve">hal-01592552v1</w:t>
              </w:r>
            </w:hyperlink>
          </w:p>
        </w:tc>
      </w:tr>
      <w:tr>
        <w:trPr/>
        <w:tc>
          <w:tcPr>
            <w:noWrap/>
          </w:tcPr>
          <w:p>
            <w:pPr>
              <w:spacing w:after="200"/>
            </w:pPr>
            <w:hyperlink r:id="rId74" w:history="1">
              <w:r>
                <w:rPr>
                  <w:color w:val="1e198e"/>
                  <w:b w:val="1"/>
                  <w:bCs w:val="1"/>
                  <w:u w:val="single"/>
                </w:rPr>
                <w:t xml:space="preserve">Time Course of Molecular and Metabolic Events in the Development of Insulin Resistance in Fructose-Fed Rats</w:t>
              </w:r>
            </w:hyperlink>
          </w:p>
          <w:p>
            <w:pP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w:t>
            </w:r>
            <w:hyperlink r:id="rId75" w:history="1">
              <w:r>
                <w:rPr>
                  <w:color w:val="#410a8c"/>
                  <w:u w:val="single"/>
                </w:rPr>
                <w:t xml:space="preserve">Bernard Lyan</w:t>
              </w:r>
            </w:hyperlink>
            <w:r>
              <w:rPr/>
              <w:t xml:space="preserve">,</w:t>
            </w:r>
            <w:hyperlink r:id="rId16" w:history="1">
              <w:r>
                <w:rPr>
                  <w:color w:val="#410a8c"/>
                  <w:u w:val="single"/>
                </w:rPr>
                <w:t xml:space="preserve">Laurent Mosoni</w:t>
              </w:r>
            </w:hyperlink>
            <w:r>
              <w:rPr/>
              <w:t xml:space="preserve">,</w:t>
            </w:r>
            <w:hyperlink r:id="rId48" w:history="1">
              <w:r>
                <w:rPr>
                  <w:color w:val="#410a8c"/>
                  <w:u w:val="single"/>
                </w:rPr>
                <w:t xml:space="preserve">Eva Gatineau</w:t>
              </w:r>
            </w:hyperlink>
            <w:r>
              <w:rPr/>
              <w:t xml:space="preserve">et al.</w:t>
            </w:r>
          </w:p>
          <w:p>
            <w:pPr/>
            <w:r>
              <w:rPr>
                <w:i w:val="1"/>
                <w:iCs w:val="1"/>
              </w:rPr>
              <w:t xml:space="preserve">Journal of Proteome Research</w:t>
            </w:r>
            <w:r>
              <w:rPr/>
              <w:t xml:space="preserve">, 2016, 15 (6), pp.1862-1874. </w:t>
            </w:r>
            <w:hyperlink r:id="rId76" w:history="1">
              <w:r>
                <w:rPr>
                  <w:color w:val="#410a8c"/>
                  <w:u w:val="single"/>
                </w:rPr>
                <w:t xml:space="preserve">⟨10.1021/acs.jproteome.6b00043⟩</w:t>
              </w:r>
            </w:hyperlink>
          </w:p>
          <w:p>
            <w:pPr/>
            <w:r>
              <w:rPr/>
              <w:t xml:space="preserve">Article dans une revue</w:t>
            </w:r>
          </w:p>
          <w:p>
            <w:pPr/>
            <w:hyperlink r:id="rId74" w:history="1">
              <w:r>
                <w:rPr>
                  <w:color w:val="#410a8c"/>
                  <w:u w:val="single"/>
                </w:rPr>
                <w:t xml:space="preserve">hal-01540177v1</w:t>
              </w:r>
            </w:hyperlink>
          </w:p>
        </w:tc>
      </w:tr>
      <w:tr>
        <w:trPr/>
        <w:tc>
          <w:tcPr>
            <w:noWrap/>
          </w:tcPr>
          <w:p>
            <w:pPr>
              <w:spacing w:after="200"/>
            </w:pPr>
            <w:hyperlink r:id="rId77" w:history="1">
              <w:r>
                <w:rPr>
                  <w:color w:val="1e198e"/>
                  <w:b w:val="1"/>
                  <w:bCs w:val="1"/>
                  <w:u w:val="single"/>
                </w:rPr>
                <w:t xml:space="preserve">Chronic Intake of Sucrose Accelerates Sarcopenia in Older Male Rats through Alterations in Insulin Sensitivity and Muscle Protein Synthesis</w:t>
              </w:r>
            </w:hyperlink>
          </w:p>
          <w:p>
            <w:pPr/>
            <w:hyperlink r:id="rId78" w:history="1">
              <w:r>
                <w:rPr>
                  <w:color w:val="#410a8c"/>
                  <w:u w:val="single"/>
                </w:rPr>
                <w:t xml:space="preserve">Eva E. Gatineau</w:t>
              </w:r>
            </w:hyperlink>
            <w:r>
              <w:rPr/>
              <w:t xml:space="preserve">,</w:t>
            </w:r>
            <w:hyperlink r:id="rId36" w:history="1">
              <w:r>
                <w:rPr>
                  <w:color w:val="#410a8c"/>
                  <w:u w:val="single"/>
                </w:rPr>
                <w:t xml:space="preserve">Isabelle Savary-Auzeloux</w:t>
              </w:r>
            </w:hyperlink>
            <w:r>
              <w:rPr/>
              <w:t xml:space="preserve">,</w:t>
            </w:r>
            <w:hyperlink r:id="rId52" w:history="1">
              <w:r>
                <w:rPr>
                  <w:color w:val="#410a8c"/>
                  <w:u w:val="single"/>
                </w:rPr>
                <w:t xml:space="preserve">Carole Migné</w:t>
              </w:r>
            </w:hyperlink>
            <w:r>
              <w:rPr/>
              <w:t xml:space="preserve">,</w:t>
            </w: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et al.</w:t>
            </w:r>
          </w:p>
          <w:p>
            <w:pPr/>
            <w:r>
              <w:rPr>
                <w:i w:val="1"/>
                <w:iCs w:val="1"/>
              </w:rPr>
              <w:t xml:space="preserve">Journal of Nutrition</w:t>
            </w:r>
            <w:r>
              <w:rPr/>
              <w:t xml:space="preserve">, 2015, 145 (5), pp.923-930. </w:t>
            </w:r>
            <w:hyperlink r:id="rId79" w:history="1">
              <w:r>
                <w:rPr>
                  <w:color w:val="#410a8c"/>
                  <w:u w:val="single"/>
                </w:rPr>
                <w:t xml:space="preserve">⟨10.3945/jn.114.205583⟩</w:t>
              </w:r>
            </w:hyperlink>
          </w:p>
          <w:p>
            <w:pPr/>
            <w:r>
              <w:rPr/>
              <w:t xml:space="preserve">Article dans une revue</w:t>
            </w:r>
          </w:p>
          <w:p>
            <w:pPr/>
            <w:hyperlink r:id="rId77" w:history="1">
              <w:r>
                <w:rPr>
                  <w:color w:val="#410a8c"/>
                  <w:u w:val="single"/>
                </w:rPr>
                <w:t xml:space="preserve">hal-02630933v1</w:t>
              </w:r>
            </w:hyperlink>
          </w:p>
        </w:tc>
      </w:tr>
      <w:tr>
        <w:trPr/>
        <w:tc>
          <w:tcPr>
            <w:noWrap/>
          </w:tcPr>
          <w:p>
            <w:pPr>
              <w:spacing w:after="200"/>
            </w:pPr>
            <w:hyperlink r:id="rId80" w:history="1">
              <w:r>
                <w:rPr>
                  <w:color w:val="1e198e"/>
                  <w:b w:val="1"/>
                  <w:bCs w:val="1"/>
                  <w:u w:val="single"/>
                </w:rPr>
                <w:t xml:space="preserve">Assessment of protein modifications in liver of rats under chronic treatment with paracetamol (acetaminophen) using two complementary mass spectrometry-based metabolomic approaches</w:t>
              </w:r>
            </w:hyperlink>
          </w:p>
          <w:p>
            <w:pPr/>
            <w:hyperlink r:id="rId81" w:history="1">
              <w:r>
                <w:rPr>
                  <w:color w:val="#410a8c"/>
                  <w:u w:val="single"/>
                </w:rPr>
                <w:t xml:space="preserve">Carole Mast</w:t>
              </w:r>
            </w:hyperlink>
            <w:r>
              <w:rPr/>
              <w:t xml:space="preserve">,</w:t>
            </w:r>
            <w:hyperlink r:id="rId75" w:history="1">
              <w:r>
                <w:rPr>
                  <w:color w:val="#410a8c"/>
                  <w:u w:val="single"/>
                </w:rPr>
                <w:t xml:space="preserve">Bernard Lyan</w:t>
              </w:r>
            </w:hyperlink>
            <w:r>
              <w:rPr/>
              <w:t xml:space="preserve">,</w:t>
            </w:r>
            <w:hyperlink r:id="rId82" w:history="1">
              <w:r>
                <w:rPr>
                  <w:color w:val="#410a8c"/>
                  <w:u w:val="single"/>
                </w:rPr>
                <w:t xml:space="preserve">Charlotte Joly</w:t>
              </w:r>
            </w:hyperlink>
            <w:r>
              <w:rPr/>
              <w:t xml:space="preserve">,</w:t>
            </w:r>
            <w:hyperlink r:id="rId83" w:history="1">
              <w:r>
                <w:rPr>
                  <w:color w:val="#410a8c"/>
                  <w:u w:val="single"/>
                </w:rPr>
                <w:t xml:space="preserve">Delphine Centeno</w:t>
              </w:r>
            </w:hyperlink>
            <w:r>
              <w:rPr/>
              <w:t xml:space="preserve">,</w:t>
            </w:r>
            <w:hyperlink r:id="rId84" w:history="1">
              <w:r>
                <w:rPr>
                  <w:color w:val="#410a8c"/>
                  <w:u w:val="single"/>
                </w:rPr>
                <w:t xml:space="preserve">Franck Giacomoni</w:t>
              </w:r>
            </w:hyperlink>
            <w:r>
              <w:rPr/>
              <w:t xml:space="preserve">et al.</w:t>
            </w:r>
          </w:p>
          <w:p>
            <w:pPr/>
            <w:r>
              <w:rPr>
                <w:i w:val="1"/>
                <w:iCs w:val="1"/>
              </w:rPr>
              <w:t xml:space="preserve">Journal of Proteomics</w:t>
            </w:r>
            <w:r>
              <w:rPr/>
              <w:t xml:space="preserve">, 2015, 120, pp.194-203. </w:t>
            </w:r>
            <w:hyperlink r:id="rId85" w:history="1">
              <w:r>
                <w:rPr>
                  <w:color w:val="#410a8c"/>
                  <w:u w:val="single"/>
                </w:rPr>
                <w:t xml:space="preserve">⟨10.1016/j.jprot.2015.03.014⟩</w:t>
              </w:r>
            </w:hyperlink>
          </w:p>
          <w:p>
            <w:pPr/>
            <w:r>
              <w:rPr/>
              <w:t xml:space="preserve">Article dans une revue</w:t>
            </w:r>
          </w:p>
          <w:p>
            <w:pPr/>
            <w:hyperlink r:id="rId80" w:history="1">
              <w:r>
                <w:rPr>
                  <w:color w:val="#410a8c"/>
                  <w:u w:val="single"/>
                </w:rPr>
                <w:t xml:space="preserve">hal-01245971v1</w:t>
              </w:r>
            </w:hyperlink>
          </w:p>
        </w:tc>
      </w:tr>
      <w:tr>
        <w:trPr/>
        <w:tc>
          <w:tcPr>
            <w:noWrap/>
          </w:tcPr>
          <w:p>
            <w:pPr>
              <w:spacing w:after="200"/>
            </w:pPr>
            <w:hyperlink r:id="rId86" w:history="1">
              <w:r>
                <w:rPr>
                  <w:color w:val="1e198e"/>
                  <w:b w:val="1"/>
                  <w:bCs w:val="1"/>
                  <w:u w:val="single"/>
                </w:rPr>
                <w:t xml:space="preserve">Pour des stratégies nutritionnelles efficaces contre la sarcopénie au cours du vieillissement : Le seuil anabolique musculaire</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2" w:history="1">
              <w:r>
                <w:rPr>
                  <w:color w:val="#410a8c"/>
                  <w:u w:val="single"/>
                </w:rPr>
                <w:t xml:space="preserve">Didier Remond</w:t>
              </w:r>
            </w:hyperlink>
            <w:r>
              <w:rPr/>
              <w:t xml:space="preserve">et al.</w:t>
            </w:r>
          </w:p>
          <w:p>
            <w:pPr/>
            <w:r>
              <w:rPr>
                <w:i w:val="1"/>
                <w:iCs w:val="1"/>
              </w:rPr>
              <w:t xml:space="preserve">La Revue francophone de gériatrie et de gérontologie</w:t>
            </w:r>
            <w:r>
              <w:rPr/>
              <w:t xml:space="preserve">, 2014, 21 (206), pp.234-238</w:t>
            </w:r>
          </w:p>
          <w:p>
            <w:pPr/>
            <w:r>
              <w:rPr/>
              <w:t xml:space="preserve">Article dans une revue</w:t>
            </w:r>
            <w:r>
              <w:rPr/>
              <w:t xml:space="preserve"> (article de synthèse)</w:t>
            </w:r>
          </w:p>
          <w:p>
            <w:pPr/>
            <w:hyperlink r:id="rId86" w:history="1">
              <w:r>
                <w:rPr>
                  <w:color w:val="#410a8c"/>
                  <w:u w:val="single"/>
                </w:rPr>
                <w:t xml:space="preserve">hal-02629626v1</w:t>
              </w:r>
            </w:hyperlink>
          </w:p>
        </w:tc>
      </w:tr>
      <w:tr>
        <w:trPr/>
        <w:tc>
          <w:tcPr>
            <w:noWrap/>
          </w:tcPr>
          <w:p>
            <w:pPr>
              <w:spacing w:after="200"/>
            </w:pPr>
            <w:hyperlink r:id="rId87" w:history="1">
              <w:r>
                <w:rPr>
                  <w:color w:val="1e198e"/>
                  <w:b w:val="1"/>
                  <w:bCs w:val="1"/>
                  <w:u w:val="single"/>
                </w:rPr>
                <w:t xml:space="preserve">High Whey Protein Intake Delayed the Loss of Lean Body Mass in Healthy Old Rats, whereas Protein Type and Polyphenol/Antioxidant Supplementation Had No Effects</w:t>
              </w:r>
            </w:hyperlink>
          </w:p>
          <w:p>
            <w:pPr/>
            <w:hyperlink r:id="rId16" w:history="1">
              <w:r>
                <w:rPr>
                  <w:color w:val="#410a8c"/>
                  <w:u w:val="single"/>
                </w:rPr>
                <w:t xml:space="preserve">Laurent Mosoni</w:t>
              </w:r>
            </w:hyperlink>
            <w:r>
              <w:rPr/>
              <w:t xml:space="preserve">,</w:t>
            </w:r>
            <w:hyperlink r:id="rId78" w:history="1">
              <w:r>
                <w:rPr>
                  <w:color w:val="#410a8c"/>
                  <w:u w:val="single"/>
                </w:rPr>
                <w:t xml:space="preserve">Eva E. Gatineau</w:t>
              </w:r>
            </w:hyperlink>
            <w:r>
              <w:rPr/>
              <w:t xml:space="preserve">,</w:t>
            </w:r>
            <w:hyperlink r:id="rId88" w:history="1">
              <w:r>
                <w:rPr>
                  <w:color w:val="#410a8c"/>
                  <w:u w:val="single"/>
                </w:rPr>
                <w:t xml:space="preserve">Philippe P. Gatellier</w:t>
              </w:r>
            </w:hyperlink>
            <w:r>
              <w:rPr/>
              <w:t xml:space="preserve">,</w:t>
            </w:r>
            <w:hyperlink r:id="rId52" w:history="1">
              <w:r>
                <w:rPr>
                  <w:color w:val="#410a8c"/>
                  <w:u w:val="single"/>
                </w:rPr>
                <w:t xml:space="preserve">Carole Migné</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PLoS ONE</w:t>
            </w:r>
            <w:r>
              <w:rPr/>
              <w:t xml:space="preserve">, 2014, 9 (9), 11 p. </w:t>
            </w:r>
            <w:hyperlink r:id="rId89" w:history="1">
              <w:r>
                <w:rPr>
                  <w:color w:val="#410a8c"/>
                  <w:u w:val="single"/>
                </w:rPr>
                <w:t xml:space="preserve">⟨10.1371/journal.pone.0109098⟩</w:t>
              </w:r>
            </w:hyperlink>
          </w:p>
          <w:p>
            <w:pPr/>
            <w:r>
              <w:rPr/>
              <w:t xml:space="preserve">Article dans une revue</w:t>
            </w:r>
          </w:p>
          <w:p>
            <w:pPr/>
            <w:hyperlink r:id="rId87" w:history="1">
              <w:r>
                <w:rPr>
                  <w:color w:val="#410a8c"/>
                  <w:u w:val="single"/>
                </w:rPr>
                <w:t xml:space="preserve">hal-02633272v1</w:t>
              </w:r>
            </w:hyperlink>
          </w:p>
        </w:tc>
      </w:tr>
      <w:tr>
        <w:trPr/>
        <w:tc>
          <w:tcPr>
            <w:noWrap/>
          </w:tcPr>
          <w:p>
            <w:pPr>
              <w:spacing w:after="200"/>
            </w:pPr>
            <w:hyperlink r:id="rId90" w:history="1">
              <w:r>
                <w:rPr>
                  <w:color w:val="1e198e"/>
                  <w:b w:val="1"/>
                  <w:bCs w:val="1"/>
                  <w:u w:val="single"/>
                </w:rPr>
                <w:t xml:space="preserve">Hibernoma: a clinical model for exploring the role of brown adipose tissue in the regulation of body weight?</w:t>
              </w:r>
            </w:hyperlink>
          </w:p>
          <w:p>
            <w:pPr/>
            <w:hyperlink r:id="rId91" w:history="1">
              <w:r>
                <w:rPr>
                  <w:color w:val="#410a8c"/>
                  <w:u w:val="single"/>
                </w:rPr>
                <w:t xml:space="preserve">Emilie E. Gadéa</w:t>
              </w:r>
            </w:hyperlink>
            <w:r>
              <w:rPr/>
              <w:t xml:space="preserve">,</w:t>
            </w:r>
            <w:hyperlink r:id="rId92" w:history="1">
              <w:r>
                <w:rPr>
                  <w:color w:val="#410a8c"/>
                  <w:u w:val="single"/>
                </w:rPr>
                <w:t xml:space="preserve">Emilie E. Thivat</w:t>
              </w:r>
            </w:hyperlink>
            <w:r>
              <w:rPr/>
              <w:t xml:space="preserve">,</w:t>
            </w:r>
            <w:hyperlink r:id="rId93" w:history="1">
              <w:r>
                <w:rPr>
                  <w:color w:val="#410a8c"/>
                  <w:u w:val="single"/>
                </w:rPr>
                <w:t xml:space="preserve">Rodolphe R. Paulon</w:t>
              </w:r>
            </w:hyperlink>
            <w:r>
              <w:rPr/>
              <w:t xml:space="preserve">,</w:t>
            </w:r>
            <w:hyperlink r:id="rId94" w:history="1">
              <w:r>
                <w:rPr>
                  <w:color w:val="#410a8c"/>
                  <w:u w:val="single"/>
                </w:rPr>
                <w:t xml:space="preserve">Florence F. Mishellany</w:t>
              </w:r>
            </w:hyperlink>
            <w:r>
              <w:rPr/>
              <w:t xml:space="preserve">,</w:t>
            </w:r>
            <w:hyperlink r:id="rId95" w:history="1">
              <w:r>
                <w:rPr>
                  <w:color w:val="#410a8c"/>
                  <w:u w:val="single"/>
                </w:rPr>
                <w:t xml:space="preserve">Pierre P. Gimbergues</w:t>
              </w:r>
            </w:hyperlink>
            <w:r>
              <w:rPr/>
              <w:t xml:space="preserve">et al.</w:t>
            </w:r>
          </w:p>
          <w:p>
            <w:pPr/>
            <w:r>
              <w:rPr>
                <w:i w:val="1"/>
                <w:iCs w:val="1"/>
              </w:rPr>
              <w:t xml:space="preserve">Journal of Clinical Endocrinology and Metabolism</w:t>
            </w:r>
            <w:r>
              <w:rPr/>
              <w:t xml:space="preserve">, 2014, 99 (1), pp.1-6. </w:t>
            </w:r>
            <w:hyperlink r:id="rId96" w:history="1">
              <w:r>
                <w:rPr>
                  <w:color w:val="#410a8c"/>
                  <w:u w:val="single"/>
                </w:rPr>
                <w:t xml:space="preserve">⟨10.1210/jc.2013-2829⟩</w:t>
              </w:r>
            </w:hyperlink>
          </w:p>
          <w:p>
            <w:pPr/>
            <w:r>
              <w:rPr/>
              <w:t xml:space="preserve">Article dans une revue</w:t>
            </w:r>
          </w:p>
          <w:p>
            <w:pPr/>
            <w:hyperlink r:id="rId90" w:history="1">
              <w:r>
                <w:rPr>
                  <w:color w:val="#410a8c"/>
                  <w:u w:val="single"/>
                </w:rPr>
                <w:t xml:space="preserve">hal-01002236v1</w:t>
              </w:r>
            </w:hyperlink>
          </w:p>
        </w:tc>
      </w:tr>
      <w:tr>
        <w:trPr/>
        <w:tc>
          <w:tcPr>
            <w:noWrap/>
          </w:tcPr>
          <w:p>
            <w:pPr>
              <w:spacing w:after="200"/>
            </w:pPr>
            <w:hyperlink r:id="rId97" w:history="1">
              <w:r>
                <w:rPr>
                  <w:color w:val="1e198e"/>
                  <w:b w:val="1"/>
                  <w:bCs w:val="1"/>
                  <w:u w:val="single"/>
                </w:rPr>
                <w:t xml:space="preserve">Le métabolisme protéique musculaire, contrôle nutritionnel</w:t>
              </w:r>
            </w:hyperlink>
          </w:p>
          <w:p>
            <w:pPr/>
            <w:hyperlink r:id="rId16" w:history="1">
              <w:r>
                <w:rPr>
                  <w:color w:val="#410a8c"/>
                  <w:u w:val="single"/>
                </w:rPr>
                <w:t xml:space="preserve">Laurent Mosoni</w:t>
              </w:r>
            </w:hyperlink>
          </w:p>
          <w:p>
            <w:pPr/>
            <w:r>
              <w:rPr>
                <w:i w:val="1"/>
                <w:iCs w:val="1"/>
              </w:rPr>
              <w:t xml:space="preserve">Nutrition Clinique et Métabolisme</w:t>
            </w:r>
            <w:r>
              <w:rPr/>
              <w:t xml:space="preserve">, 2014, 28 (1), pp.29-37. </w:t>
            </w:r>
            <w:hyperlink r:id="rId98" w:history="1">
              <w:r>
                <w:rPr>
                  <w:color w:val="#410a8c"/>
                  <w:u w:val="single"/>
                </w:rPr>
                <w:t xml:space="preserve">⟨10.1016/j.nupar.2013.12.003⟩</w:t>
              </w:r>
            </w:hyperlink>
          </w:p>
          <w:p>
            <w:pPr/>
            <w:r>
              <w:rPr/>
              <w:t xml:space="preserve">Article dans une revue</w:t>
            </w:r>
            <w:r>
              <w:rPr/>
              <w:t xml:space="preserve"> (article de synthèse)</w:t>
            </w:r>
          </w:p>
          <w:p>
            <w:pPr/>
            <w:hyperlink r:id="rId99" w:history="1">
              <w:r>
                <w:rPr>
                  <w:color w:val="#410a8c"/>
                  <w:u w:val="single"/>
                </w:rPr>
                <w:t xml:space="preserve">istex</w:t>
              </w:r>
            </w:hyperlink>
          </w:p>
          <w:p>
            <w:pPr/>
            <w:hyperlink r:id="rId97" w:history="1">
              <w:r>
                <w:rPr>
                  <w:color w:val="#410a8c"/>
                  <w:u w:val="single"/>
                </w:rPr>
                <w:t xml:space="preserve">hal-01056793v1</w:t>
              </w:r>
            </w:hyperlink>
          </w:p>
        </w:tc>
      </w:tr>
      <w:tr>
        <w:trPr/>
        <w:tc>
          <w:tcPr>
            <w:noWrap/>
          </w:tcPr>
          <w:p>
            <w:pPr>
              <w:spacing w:after="200"/>
            </w:pPr>
            <w:hyperlink r:id="rId100" w:history="1">
              <w:r>
                <w:rPr>
                  <w:color w:val="1e198e"/>
                  <w:b w:val="1"/>
                  <w:bCs w:val="1"/>
                  <w:u w:val="single"/>
                </w:rPr>
                <w:t xml:space="preserve">Energy restriction only slightly influences protein metabolism in obese rats, whatever the level of protein and its source in the diet</w:t>
              </w:r>
            </w:hyperlink>
          </w:p>
          <w:p>
            <w:pPr/>
            <w:hyperlink r:id="rId101" w:history="1">
              <w:r>
                <w:rPr>
                  <w:color w:val="#410a8c"/>
                  <w:u w:val="single"/>
                </w:rPr>
                <w:t xml:space="preserve">Laure Chevalier</w:t>
              </w:r>
            </w:hyperlink>
            <w:r>
              <w:rPr/>
              <w:t xml:space="preserve">,</w:t>
            </w:r>
            <w:hyperlink r:id="rId102" w:history="1">
              <w:r>
                <w:rPr>
                  <w:color w:val="#410a8c"/>
                  <w:u w:val="single"/>
                </w:rPr>
                <w:t xml:space="preserve">Cécile Bos</w:t>
              </w:r>
            </w:hyperlink>
            <w:r>
              <w:rPr/>
              <w:t xml:space="preserve">,</w:t>
            </w:r>
            <w:hyperlink r:id="rId103" w:history="1">
              <w:r>
                <w:rPr>
                  <w:color w:val="#410a8c"/>
                  <w:u w:val="single"/>
                </w:rPr>
                <w:t xml:space="preserve">Dalila D. Azzout-Marniche</w:t>
              </w:r>
            </w:hyperlink>
            <w:r>
              <w:rPr/>
              <w:t xml:space="preserve">,</w:t>
            </w:r>
            <w:hyperlink r:id="rId104" w:history="1">
              <w:r>
                <w:rPr>
                  <w:color w:val="#410a8c"/>
                  <w:u w:val="single"/>
                </w:rPr>
                <w:t xml:space="preserve">Gilles Fromentin</w:t>
              </w:r>
            </w:hyperlink>
            <w:r>
              <w:rPr/>
              <w:t xml:space="preserve">,</w:t>
            </w:r>
            <w:hyperlink r:id="rId16" w:history="1">
              <w:r>
                <w:rPr>
                  <w:color w:val="#410a8c"/>
                  <w:u w:val="single"/>
                </w:rPr>
                <w:t xml:space="preserve">Laurent Mosoni</w:t>
              </w:r>
            </w:hyperlink>
            <w:r>
              <w:rPr/>
              <w:t xml:space="preserve">et al.</w:t>
            </w:r>
          </w:p>
          <w:p>
            <w:pPr/>
            <w:r>
              <w:rPr>
                <w:i w:val="1"/>
                <w:iCs w:val="1"/>
              </w:rPr>
              <w:t xml:space="preserve">International Journal of Obesity</w:t>
            </w:r>
            <w:r>
              <w:rPr/>
              <w:t xml:space="preserve">, 2013, 37 (2), pp.263 - 271. </w:t>
            </w:r>
            <w:hyperlink r:id="rId105" w:history="1">
              <w:r>
                <w:rPr>
                  <w:color w:val="#410a8c"/>
                  <w:u w:val="single"/>
                </w:rPr>
                <w:t xml:space="preserve">⟨10.1038/ijo.2012.19⟩</w:t>
              </w:r>
            </w:hyperlink>
          </w:p>
          <w:p>
            <w:pPr/>
            <w:r>
              <w:rPr/>
              <w:t xml:space="preserve">Article dans une revue</w:t>
            </w:r>
          </w:p>
          <w:p>
            <w:pPr/>
            <w:hyperlink r:id="rId100" w:history="1">
              <w:r>
                <w:rPr>
                  <w:color w:val="#410a8c"/>
                  <w:u w:val="single"/>
                </w:rPr>
                <w:t xml:space="preserve">hal-01455227v1</w:t>
              </w:r>
            </w:hyperlink>
          </w:p>
        </w:tc>
      </w:tr>
      <w:tr>
        <w:trPr/>
        <w:tc>
          <w:tcPr>
            <w:noWrap/>
          </w:tcPr>
          <w:p>
            <w:pPr>
              <w:spacing w:after="200"/>
            </w:pPr>
            <w:hyperlink r:id="rId106" w:history="1">
              <w:r>
                <w:rPr>
                  <w:color w:val="1e198e"/>
                  <w:b w:val="1"/>
                  <w:bCs w:val="1"/>
                  <w:u w:val="single"/>
                </w:rPr>
                <w:t xml:space="preserve">Sarcopénie et protéines alimentaires: Lesquelles ? Comment ? Seules ?</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Innovations Agronomiques</w:t>
            </w:r>
            <w:r>
              <w:rPr/>
              <w:t xml:space="preserve">, 2013, 33, pp.25-36. </w:t>
            </w:r>
            <w:hyperlink r:id="rId107" w:history="1">
              <w:r>
                <w:rPr>
                  <w:color w:val="#410a8c"/>
                  <w:u w:val="single"/>
                </w:rPr>
                <w:t xml:space="preserve">⟨10.17180/07f9-z034⟩</w:t>
              </w:r>
            </w:hyperlink>
          </w:p>
          <w:p>
            <w:pPr/>
            <w:r>
              <w:rPr/>
              <w:t xml:space="preserve">Article dans une revue</w:t>
            </w:r>
          </w:p>
          <w:p>
            <w:pPr/>
            <w:hyperlink r:id="rId106" w:history="1">
              <w:r>
                <w:rPr>
                  <w:color w:val="#410a8c"/>
                  <w:u w:val="single"/>
                </w:rPr>
                <w:t xml:space="preserve">hal-04526749v1</w:t>
              </w:r>
            </w:hyperlink>
          </w:p>
        </w:tc>
      </w:tr>
      <w:tr>
        <w:trPr/>
        <w:tc>
          <w:tcPr>
            <w:noWrap/>
          </w:tcPr>
          <w:p>
            <w:pPr>
              <w:spacing w:after="200"/>
            </w:pPr>
            <w:hyperlink r:id="rId108" w:history="1">
              <w:r>
                <w:rPr>
                  <w:color w:val="1e198e"/>
                  <w:b w:val="1"/>
                  <w:bCs w:val="1"/>
                  <w:u w:val="single"/>
                </w:rPr>
                <w:t xml:space="preserve">Muscle Wasting and Resistance of Muscle Anabolism: The &amp;quot;Anabolic Threshold Concept&amp;quot; for Adapted Nutritional Strategies during Sarcopenia</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The Scientific World Journal</w:t>
            </w:r>
            <w:r>
              <w:rPr/>
              <w:t xml:space="preserve">, 2012, pp.1-6. </w:t>
            </w:r>
            <w:hyperlink r:id="rId109" w:history="1">
              <w:r>
                <w:rPr>
                  <w:color w:val="#410a8c"/>
                  <w:u w:val="single"/>
                </w:rPr>
                <w:t xml:space="preserve">⟨10.1100/2012/269531⟩</w:t>
              </w:r>
            </w:hyperlink>
          </w:p>
          <w:p>
            <w:pPr/>
            <w:r>
              <w:rPr/>
              <w:t xml:space="preserve">Article dans une revue</w:t>
            </w:r>
            <w:r>
              <w:rPr/>
              <w:t xml:space="preserve"> (article de synthèse)</w:t>
            </w:r>
          </w:p>
          <w:p>
            <w:pPr/>
            <w:hyperlink r:id="rId108" w:history="1">
              <w:r>
                <w:rPr>
                  <w:color w:val="#410a8c"/>
                  <w:u w:val="single"/>
                </w:rPr>
                <w:t xml:space="preserve">hal-02645660v1</w:t>
              </w:r>
            </w:hyperlink>
          </w:p>
        </w:tc>
      </w:tr>
      <w:tr>
        <w:trPr/>
        <w:tc>
          <w:tcPr>
            <w:noWrap/>
          </w:tcPr>
          <w:p>
            <w:pPr>
              <w:spacing w:after="200"/>
            </w:pPr>
            <w:hyperlink r:id="rId110" w:history="1">
              <w:r>
                <w:rPr>
                  <w:color w:val="1e198e"/>
                  <w:b w:val="1"/>
                  <w:bCs w:val="1"/>
                  <w:u w:val="single"/>
                </w:rPr>
                <w:t xml:space="preserve">Spreading intake of a leucine-rich fast protein in energy-restricted overweight rats does not improve protein mass</w:t>
              </w:r>
            </w:hyperlink>
          </w:p>
          <w:p>
            <w:pPr/>
            <w:hyperlink r:id="rId111" w:history="1">
              <w:r>
                <w:rPr>
                  <w:color w:val="#410a8c"/>
                  <w:u w:val="single"/>
                </w:rPr>
                <w:t xml:space="preserve">Solange Adechian</w:t>
              </w:r>
            </w:hyperlink>
            <w:r>
              <w:rPr/>
              <w:t xml:space="preserve">,</w:t>
            </w:r>
            <w:hyperlink r:id="rId32" w:history="1">
              <w:r>
                <w:rPr>
                  <w:color w:val="#410a8c"/>
                  <w:u w:val="single"/>
                </w:rPr>
                <w:t xml:space="preserve">Didier Remond</w:t>
              </w:r>
            </w:hyperlink>
            <w:r>
              <w:rPr/>
              <w:t xml:space="preserve">,</w:t>
            </w:r>
            <w:hyperlink r:id="rId71" w:history="1">
              <w:r>
                <w:rPr>
                  <w:color w:val="#410a8c"/>
                  <w:u w:val="single"/>
                </w:rPr>
                <w:t xml:space="preserve">Claire C. Gaudichon</w:t>
              </w:r>
            </w:hyperlink>
            <w:r>
              <w:rPr/>
              <w:t xml:space="preserve">,</w:t>
            </w:r>
            <w:hyperlink r:id="rId56" w:history="1">
              <w:r>
                <w:rPr>
                  <w:color w:val="#410a8c"/>
                  <w:u w:val="single"/>
                </w:rPr>
                <w:t xml:space="preserve">Corinne Pouyet</w:t>
              </w:r>
            </w:hyperlink>
            <w:r>
              <w:rPr/>
              <w:t xml:space="preserve">,</w:t>
            </w:r>
            <w:hyperlink r:id="rId35" w:history="1">
              <w:r>
                <w:rPr>
                  <w:color w:val="#410a8c"/>
                  <w:u w:val="single"/>
                </w:rPr>
                <w:t xml:space="preserve">Dominique Dardevet</w:t>
              </w:r>
            </w:hyperlink>
            <w:r>
              <w:rPr/>
              <w:t xml:space="preserve">et al.</w:t>
            </w:r>
          </w:p>
          <w:p>
            <w:pPr/>
            <w:r>
              <w:rPr>
                <w:i w:val="1"/>
                <w:iCs w:val="1"/>
              </w:rPr>
              <w:t xml:space="preserve">Nutrition</w:t>
            </w:r>
            <w:r>
              <w:rPr/>
              <w:t xml:space="preserve">, 2012, 28 (5), pp.566 - 571. </w:t>
            </w:r>
            <w:hyperlink r:id="rId112" w:history="1">
              <w:r>
                <w:rPr>
                  <w:color w:val="#410a8c"/>
                  <w:u w:val="single"/>
                </w:rPr>
                <w:t xml:space="preserve">⟨10.1016/j.nut.2011.08.020⟩</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hal-01547477v1</w:t>
              </w:r>
            </w:hyperlink>
          </w:p>
        </w:tc>
      </w:tr>
      <w:tr>
        <w:trPr/>
        <w:tc>
          <w:tcPr>
            <w:noWrap/>
          </w:tcPr>
          <w:p>
            <w:pPr>
              <w:spacing w:after="200"/>
            </w:pPr>
            <w:hyperlink r:id="rId114" w:history="1">
              <w:r>
                <w:rPr>
                  <w:color w:val="1e198e"/>
                  <w:b w:val="1"/>
                  <w:bCs w:val="1"/>
                  <w:u w:val="single"/>
                </w:rPr>
                <w:t xml:space="preserve">Sarcopenia should stay sarcopenia</w:t>
              </w:r>
            </w:hyperlink>
          </w:p>
          <w:p>
            <w:pPr/>
            <w:hyperlink r:id="rId35" w:history="1">
              <w:r>
                <w:rPr>
                  <w:color w:val="#410a8c"/>
                  <w:u w:val="single"/>
                </w:rPr>
                <w:t xml:space="preserve">Dominique Dardevet</w:t>
              </w:r>
            </w:hyperlink>
            <w:r>
              <w:rPr/>
              <w:t xml:space="preserve">,</w:t>
            </w:r>
            <w:hyperlink r:id="rId115" w:history="1">
              <w:r>
                <w:rPr>
                  <w:color w:val="#410a8c"/>
                  <w:u w:val="single"/>
                </w:rPr>
                <w:t xml:space="preserve">Isabelle I. Auzeloux</w:t>
              </w:r>
            </w:hyperlink>
            <w:r>
              <w:rPr/>
              <w:t xml:space="preserve">,</w:t>
            </w:r>
            <w:hyperlink r:id="rId32" w:history="1">
              <w:r>
                <w:rPr>
                  <w:color w:val="#410a8c"/>
                  <w:u w:val="single"/>
                </w:rPr>
                <w:t xml:space="preserve">Didier Remond</w:t>
              </w:r>
            </w:hyperlink>
            <w:r>
              <w:rPr/>
              <w:t xml:space="preserve">,</w:t>
            </w:r>
            <w:hyperlink r:id="rId16" w:history="1">
              <w:r>
                <w:rPr>
                  <w:color w:val="#410a8c"/>
                  <w:u w:val="single"/>
                </w:rPr>
                <w:t xml:space="preserve">Laurent Mosoni</w:t>
              </w:r>
            </w:hyperlink>
          </w:p>
          <w:p>
            <w:pPr/>
            <w:r>
              <w:rPr>
                <w:i w:val="1"/>
                <w:iCs w:val="1"/>
              </w:rPr>
              <w:t xml:space="preserve">Journal of Applied Physiology</w:t>
            </w:r>
            <w:r>
              <w:rPr/>
              <w:t xml:space="preserve">, 2012, 113 (4), pp.680-680. </w:t>
            </w:r>
            <w:hyperlink r:id="rId116" w:history="1">
              <w:r>
                <w:rPr>
                  <w:color w:val="#410a8c"/>
                  <w:u w:val="single"/>
                </w:rPr>
                <w:t xml:space="preserve">⟨10.1152/japplphysiol.00667.2012⟩</w:t>
              </w:r>
            </w:hyperlink>
          </w:p>
          <w:p>
            <w:pPr/>
            <w:r>
              <w:rPr/>
              <w:t xml:space="preserve">Article dans une revue</w:t>
            </w:r>
          </w:p>
          <w:p>
            <w:pPr/>
            <w:hyperlink r:id="rId114" w:history="1">
              <w:r>
                <w:rPr>
                  <w:color w:val="#410a8c"/>
                  <w:u w:val="single"/>
                </w:rPr>
                <w:t xml:space="preserve">hal-00939617v1</w:t>
              </w:r>
            </w:hyperlink>
          </w:p>
        </w:tc>
      </w:tr>
      <w:tr>
        <w:trPr/>
        <w:tc>
          <w:tcPr>
            <w:noWrap/>
          </w:tcPr>
          <w:p>
            <w:pPr>
              <w:spacing w:after="200"/>
            </w:pPr>
            <w:hyperlink r:id="rId117" w:history="1">
              <w:r>
                <w:rPr>
                  <w:color w:val="1e198e"/>
                  <w:b w:val="1"/>
                  <w:bCs w:val="1"/>
                  <w:u w:val="single"/>
                </w:rPr>
                <w:t xml:space="preserve">Protein feeding pattern, casein feeding, or milk-soluble protein feeding did not change the evolution of body composition during a short-term weight loss program</w:t>
              </w:r>
            </w:hyperlink>
          </w:p>
          <w:p>
            <w:pPr/>
            <w:hyperlink r:id="rId111" w:history="1">
              <w:r>
                <w:rPr>
                  <w:color w:val="#410a8c"/>
                  <w:u w:val="single"/>
                </w:rPr>
                <w:t xml:space="preserve">Solange Adechian</w:t>
              </w:r>
            </w:hyperlink>
            <w:r>
              <w:rPr/>
              <w:t xml:space="preserve">,</w:t>
            </w:r>
            <w:hyperlink r:id="rId118" w:history="1">
              <w:r>
                <w:rPr>
                  <w:color w:val="#410a8c"/>
                  <w:u w:val="single"/>
                </w:rPr>
                <w:t xml:space="preserve">M. Balage</w:t>
              </w:r>
            </w:hyperlink>
            <w:r>
              <w:rPr/>
              <w:t xml:space="preserve">,</w:t>
            </w:r>
            <w:hyperlink r:id="rId32" w:history="1">
              <w:r>
                <w:rPr>
                  <w:color w:val="#410a8c"/>
                  <w:u w:val="single"/>
                </w:rPr>
                <w:t xml:space="preserve">Didier Remond</w:t>
              </w:r>
            </w:hyperlink>
            <w:r>
              <w:rPr/>
              <w:t xml:space="preserve">,</w:t>
            </w:r>
            <w:hyperlink r:id="rId52" w:history="1">
              <w:r>
                <w:rPr>
                  <w:color w:val="#410a8c"/>
                  <w:u w:val="single"/>
                </w:rPr>
                <w:t xml:space="preserve">Carole Migné</w:t>
              </w:r>
            </w:hyperlink>
            <w:r>
              <w:rPr/>
              <w:t xml:space="preserve">,</w:t>
            </w:r>
            <w:hyperlink r:id="rId119" w:history="1">
              <w:r>
                <w:rPr>
                  <w:color w:val="#410a8c"/>
                  <w:u w:val="single"/>
                </w:rPr>
                <w:t xml:space="preserve">A. Quignard-Boulange</w:t>
              </w:r>
            </w:hyperlink>
            <w:r>
              <w:rPr/>
              <w:t xml:space="preserve">et al.</w:t>
            </w:r>
          </w:p>
          <w:p>
            <w:pPr/>
            <w:r>
              <w:rPr>
                <w:i w:val="1"/>
                <w:iCs w:val="1"/>
              </w:rPr>
              <w:t xml:space="preserve">AJP - Endocrinology and Metabolism</w:t>
            </w:r>
            <w:r>
              <w:rPr/>
              <w:t xml:space="preserve">, 2012, 303 (8), pp.E973 - E982. </w:t>
            </w:r>
            <w:hyperlink r:id="rId120" w:history="1">
              <w:r>
                <w:rPr>
                  <w:color w:val="#410a8c"/>
                  <w:u w:val="single"/>
                </w:rPr>
                <w:t xml:space="preserve">⟨10.1152/ajpendo.00285.2012⟩</w:t>
              </w:r>
            </w:hyperlink>
          </w:p>
          <w:p>
            <w:pPr/>
            <w:r>
              <w:rPr/>
              <w:t xml:space="preserve">Article dans une revue</w:t>
            </w:r>
          </w:p>
          <w:p>
            <w:pPr/>
            <w:hyperlink r:id="rId117" w:history="1">
              <w:r>
                <w:rPr>
                  <w:color w:val="#410a8c"/>
                  <w:u w:val="single"/>
                </w:rPr>
                <w:t xml:space="preserve">hal-01547481v1</w:t>
              </w:r>
            </w:hyperlink>
          </w:p>
        </w:tc>
      </w:tr>
      <w:tr>
        <w:trPr/>
        <w:tc>
          <w:tcPr>
            <w:noWrap/>
          </w:tcPr>
          <w:p>
            <w:pPr>
              <w:spacing w:after="200"/>
            </w:pPr>
            <w:hyperlink r:id="rId121" w:history="1">
              <w:r>
                <w:rPr>
                  <w:color w:val="1e198e"/>
                  <w:b w:val="1"/>
                  <w:bCs w:val="1"/>
                  <w:u w:val="single"/>
                </w:rPr>
                <w:t xml:space="preserve">The Nature of the Ingested Protein Has No Effect on Lean Body Mass During Energy Restriction in Overweight Rats</w:t>
              </w:r>
            </w:hyperlink>
          </w:p>
          <w:p>
            <w:pPr/>
            <w:hyperlink r:id="rId111" w:history="1">
              <w:r>
                <w:rPr>
                  <w:color w:val="#410a8c"/>
                  <w:u w:val="single"/>
                </w:rPr>
                <w:t xml:space="preserve">Solange Adechian</w:t>
              </w:r>
            </w:hyperlink>
            <w:r>
              <w:rPr/>
              <w:t xml:space="preserve">,</w:t>
            </w:r>
            <w:hyperlink r:id="rId32" w:history="1">
              <w:r>
                <w:rPr>
                  <w:color w:val="#410a8c"/>
                  <w:u w:val="single"/>
                </w:rPr>
                <w:t xml:space="preserve">Didier Remond</w:t>
              </w:r>
            </w:hyperlink>
            <w:r>
              <w:rPr/>
              <w:t xml:space="preserve">,</w:t>
            </w:r>
            <w:hyperlink r:id="rId71" w:history="1">
              <w:r>
                <w:rPr>
                  <w:color w:val="#410a8c"/>
                  <w:u w:val="single"/>
                </w:rPr>
                <w:t xml:space="preserve">Claire C. Gaudichon</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Obesity</w:t>
            </w:r>
            <w:r>
              <w:rPr/>
              <w:t xml:space="preserve">, 2011, 19 (6), pp.1137 - 1144. </w:t>
            </w:r>
            <w:hyperlink r:id="rId122" w:history="1">
              <w:r>
                <w:rPr>
                  <w:color w:val="#410a8c"/>
                  <w:u w:val="single"/>
                </w:rPr>
                <w:t xml:space="preserve">⟨10.1038/oby.2010.260⟩</w:t>
              </w:r>
            </w:hyperlink>
          </w:p>
          <w:p>
            <w:pPr/>
            <w:r>
              <w:rPr/>
              <w:t xml:space="preserve">Article dans une revue</w:t>
            </w:r>
          </w:p>
          <w:p>
            <w:pPr/>
            <w:hyperlink r:id="rId121" w:history="1">
              <w:r>
                <w:rPr>
                  <w:color w:val="#410a8c"/>
                  <w:u w:val="single"/>
                </w:rPr>
                <w:t xml:space="preserve">hal-01001435v1</w:t>
              </w:r>
            </w:hyperlink>
          </w:p>
        </w:tc>
      </w:tr>
      <w:tr>
        <w:trPr/>
        <w:tc>
          <w:tcPr>
            <w:noWrap/>
          </w:tcPr>
          <w:p>
            <w:pPr>
              <w:spacing w:after="200"/>
            </w:pPr>
            <w:hyperlink r:id="rId123" w:history="1">
              <w:r>
                <w:rPr>
                  <w:color w:val="1e198e"/>
                  <w:b w:val="1"/>
                  <w:bCs w:val="1"/>
                  <w:u w:val="single"/>
                </w:rPr>
                <w:t xml:space="preserve">Les protéines laitières : la source protéique à privilégier pour maintenir le capital musculaire des personnes âgées ?</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16" w:history="1">
              <w:r>
                <w:rPr>
                  <w:color w:val="#410a8c"/>
                  <w:u w:val="single"/>
                </w:rPr>
                <w:t xml:space="preserve">Laurent Mosoni</w:t>
              </w:r>
            </w:hyperlink>
          </w:p>
          <w:p>
            <w:pPr/>
            <w:r>
              <w:rPr>
                <w:i w:val="1"/>
                <w:iCs w:val="1"/>
              </w:rPr>
              <w:t xml:space="preserve">Innovations Agronomiques</w:t>
            </w:r>
            <w:r>
              <w:rPr/>
              <w:t xml:space="preserve">, 2011, 13, pp.45-55. </w:t>
            </w:r>
            <w:hyperlink r:id="rId124" w:history="1">
              <w:r>
                <w:rPr>
                  <w:color w:val="#410a8c"/>
                  <w:u w:val="single"/>
                </w:rPr>
                <w:t xml:space="preserve">⟨10.17180/2b4t-v502⟩</w:t>
              </w:r>
            </w:hyperlink>
          </w:p>
          <w:p>
            <w:pPr/>
            <w:r>
              <w:rPr/>
              <w:t xml:space="preserve">Article dans une revue</w:t>
            </w:r>
            <w:r>
              <w:rPr/>
              <w:t xml:space="preserve"> (article de synthèse)</w:t>
            </w:r>
          </w:p>
          <w:p>
            <w:pPr/>
            <w:hyperlink r:id="rId123" w:history="1">
              <w:r>
                <w:rPr>
                  <w:color w:val="#410a8c"/>
                  <w:u w:val="single"/>
                </w:rPr>
                <w:t xml:space="preserve">hal-02642486v1</w:t>
              </w:r>
            </w:hyperlink>
          </w:p>
        </w:tc>
      </w:tr>
      <w:tr>
        <w:trPr/>
        <w:tc>
          <w:tcPr>
            <w:noWrap/>
          </w:tcPr>
          <w:p>
            <w:pPr>
              <w:spacing w:after="200"/>
            </w:pPr>
            <w:hyperlink r:id="rId125" w:history="1">
              <w:r>
                <w:rPr>
                  <w:color w:val="1e198e"/>
                  <w:b w:val="1"/>
                  <w:bCs w:val="1"/>
                  <w:u w:val="single"/>
                </w:rPr>
                <w:t xml:space="preserve">Leucine supplementation in rats induced a delay in muscle IR/PI3K signaling pathway associated with overall impaired glucose tolerance</w:t>
              </w:r>
            </w:hyperlink>
          </w:p>
          <w:p>
            <w:pPr/>
            <w:hyperlink r:id="rId126" w:history="1">
              <w:r>
                <w:rPr>
                  <w:color w:val="#410a8c"/>
                  <w:u w:val="single"/>
                </w:rPr>
                <w:t xml:space="preserve">Michelle Balage</w:t>
              </w:r>
            </w:hyperlink>
            <w:r>
              <w:rPr/>
              <w:t xml:space="preserve">,</w:t>
            </w:r>
            <w:hyperlink r:id="rId127" w:history="1">
              <w:r>
                <w:rPr>
                  <w:color w:val="#410a8c"/>
                  <w:u w:val="single"/>
                </w:rPr>
                <w:t xml:space="preserve">Joëlle Dupont</w:t>
              </w:r>
            </w:hyperlink>
            <w:r>
              <w:rPr/>
              <w:t xml:space="preserve">,</w:t>
            </w:r>
            <w:hyperlink r:id="rId128" w:history="1">
              <w:r>
                <w:rPr>
                  <w:color w:val="#410a8c"/>
                  <w:u w:val="single"/>
                </w:rPr>
                <w:t xml:space="preserve">I. Mothe-Satney</w:t>
              </w:r>
            </w:hyperlink>
            <w:r>
              <w:rPr/>
              <w:t xml:space="preserve">,</w:t>
            </w:r>
            <w:hyperlink r:id="rId129" w:history="1">
              <w:r>
                <w:rPr>
                  <w:color w:val="#410a8c"/>
                  <w:u w:val="single"/>
                </w:rPr>
                <w:t xml:space="preserve">Sophie Tesseraud</w:t>
              </w:r>
            </w:hyperlink>
            <w:r>
              <w:rPr/>
              <w:t xml:space="preserve">,</w:t>
            </w:r>
            <w:hyperlink r:id="rId16" w:history="1">
              <w:r>
                <w:rPr>
                  <w:color w:val="#410a8c"/>
                  <w:u w:val="single"/>
                </w:rPr>
                <w:t xml:space="preserve">Laurent Mosoni</w:t>
              </w:r>
            </w:hyperlink>
            <w:r>
              <w:rPr/>
              <w:t xml:space="preserve">et al.</w:t>
            </w:r>
          </w:p>
          <w:p>
            <w:pPr/>
            <w:r>
              <w:rPr>
                <w:i w:val="1"/>
                <w:iCs w:val="1"/>
              </w:rPr>
              <w:t xml:space="preserve">Journal of Nutritional Biochemistry</w:t>
            </w:r>
            <w:r>
              <w:rPr/>
              <w:t xml:space="preserve">, 2011, 22 (3), pp.219-226. </w:t>
            </w:r>
            <w:hyperlink r:id="rId130" w:history="1">
              <w:r>
                <w:rPr>
                  <w:color w:val="#410a8c"/>
                  <w:u w:val="single"/>
                </w:rPr>
                <w:t xml:space="preserve">⟨10.1016/j.jnutbio.2010.02.001⟩</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hal-01129576v1</w:t>
              </w:r>
            </w:hyperlink>
          </w:p>
        </w:tc>
      </w:tr>
      <w:tr>
        <w:trPr/>
        <w:tc>
          <w:tcPr>
            <w:noWrap/>
          </w:tcPr>
          <w:p>
            <w:pPr>
              <w:spacing w:after="200"/>
            </w:pPr>
            <w:hyperlink r:id="rId132" w:history="1">
              <w:r>
                <w:rPr>
                  <w:color w:val="1e198e"/>
                  <w:b w:val="1"/>
                  <w:bCs w:val="1"/>
                  <w:u w:val="single"/>
                </w:rPr>
                <w:t xml:space="preserve">Antioxidant supplementation had positive effects in old rat muscle, but through better oxidative status in other organs</w:t>
              </w:r>
            </w:hyperlink>
          </w:p>
          <w:p>
            <w:pPr/>
            <w:hyperlink r:id="rId16" w:history="1">
              <w:r>
                <w:rPr>
                  <w:color w:val="#410a8c"/>
                  <w:u w:val="single"/>
                </w:rPr>
                <w:t xml:space="preserve">Laurent Mosoni</w:t>
              </w:r>
            </w:hyperlink>
            <w:r>
              <w:rPr/>
              <w:t xml:space="preserve">,</w:t>
            </w:r>
            <w:hyperlink r:id="rId133" w:history="1">
              <w:r>
                <w:rPr>
                  <w:color w:val="#410a8c"/>
                  <w:u w:val="single"/>
                </w:rPr>
                <w:t xml:space="preserve">Michelle M. Balage</w:t>
              </w:r>
            </w:hyperlink>
            <w:r>
              <w:rPr/>
              <w:t xml:space="preserve">,</w:t>
            </w:r>
            <w:hyperlink r:id="rId134" w:history="1">
              <w:r>
                <w:rPr>
                  <w:color w:val="#410a8c"/>
                  <w:u w:val="single"/>
                </w:rPr>
                <w:t xml:space="preserve">Emilie Vazeille</w:t>
              </w:r>
            </w:hyperlink>
            <w:r>
              <w:rPr/>
              <w:t xml:space="preserve">,</w:t>
            </w:r>
            <w:hyperlink r:id="rId135" w:history="1">
              <w:r>
                <w:rPr>
                  <w:color w:val="#410a8c"/>
                  <w:u w:val="single"/>
                </w:rPr>
                <w:t xml:space="preserve">Lydie Combaret</w:t>
              </w:r>
            </w:hyperlink>
            <w:r>
              <w:rPr/>
              <w:t xml:space="preserve">,</w:t>
            </w:r>
            <w:hyperlink r:id="rId136" w:history="1">
              <w:r>
                <w:rPr>
                  <w:color w:val="#410a8c"/>
                  <w:u w:val="single"/>
                </w:rPr>
                <w:t xml:space="preserve">Christine Morand</w:t>
              </w:r>
            </w:hyperlink>
            <w:r>
              <w:rPr/>
              <w:t xml:space="preserve">et al.</w:t>
            </w:r>
          </w:p>
          <w:p>
            <w:pPr/>
            <w:r>
              <w:rPr>
                <w:i w:val="1"/>
                <w:iCs w:val="1"/>
              </w:rPr>
              <w:t xml:space="preserve">Nutrition</w:t>
            </w:r>
            <w:r>
              <w:rPr/>
              <w:t xml:space="preserve">, 2010, 26 (11-12), pp.1157 - 1162. </w:t>
            </w:r>
            <w:hyperlink r:id="rId137" w:history="1">
              <w:r>
                <w:rPr>
                  <w:color w:val="#410a8c"/>
                  <w:u w:val="single"/>
                </w:rPr>
                <w:t xml:space="preserve">⟨10.1016/j.nut.2009.09.016⟩</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hal-02660477v1</w:t>
              </w:r>
            </w:hyperlink>
          </w:p>
        </w:tc>
      </w:tr>
      <w:tr>
        <w:trPr/>
        <w:tc>
          <w:tcPr>
            <w:noWrap/>
          </w:tcPr>
          <w:p>
            <w:pPr>
              <w:spacing w:after="200"/>
            </w:pPr>
            <w:hyperlink r:id="rId139" w:history="1">
              <w:r>
                <w:rPr>
                  <w:color w:val="1e198e"/>
                  <w:b w:val="1"/>
                  <w:bCs w:val="1"/>
                  <w:u w:val="single"/>
                </w:rPr>
                <w:t xml:space="preserve">Presence of low-grade inflammation impaired postprandial stimulation of muscle protein synthesis in old rats</w:t>
              </w:r>
            </w:hyperlink>
          </w:p>
          <w:p>
            <w:pPr/>
            <w:hyperlink r:id="rId126" w:history="1">
              <w:r>
                <w:rPr>
                  <w:color w:val="#410a8c"/>
                  <w:u w:val="single"/>
                </w:rPr>
                <w:t xml:space="preserve">Michelle Balage</w:t>
              </w:r>
            </w:hyperlink>
            <w:r>
              <w:rPr/>
              <w:t xml:space="preserve">,</w:t>
            </w:r>
            <w:hyperlink r:id="rId140" w:history="1">
              <w:r>
                <w:rPr>
                  <w:color w:val="#410a8c"/>
                  <w:u w:val="single"/>
                </w:rPr>
                <w:t xml:space="preserve">Julien Averous</w:t>
              </w:r>
            </w:hyperlink>
            <w:r>
              <w:rPr/>
              <w:t xml:space="preserve">,</w:t>
            </w:r>
            <w:hyperlink r:id="rId32" w:history="1">
              <w:r>
                <w:rPr>
                  <w:color w:val="#410a8c"/>
                  <w:u w:val="single"/>
                </w:rPr>
                <w:t xml:space="preserve">Didier Remond</w:t>
              </w:r>
            </w:hyperlink>
            <w:r>
              <w:rPr/>
              <w:t xml:space="preserve">,</w:t>
            </w:r>
            <w:hyperlink r:id="rId102" w:history="1">
              <w:r>
                <w:rPr>
                  <w:color w:val="#410a8c"/>
                  <w:u w:val="single"/>
                </w:rPr>
                <w:t xml:space="preserve">Cécile Bos</w:t>
              </w:r>
            </w:hyperlink>
            <w:r>
              <w:rPr/>
              <w:t xml:space="preserve">,</w:t>
            </w:r>
            <w:hyperlink r:id="rId141" w:history="1">
              <w:r>
                <w:rPr>
                  <w:color w:val="#410a8c"/>
                  <w:u w:val="single"/>
                </w:rPr>
                <w:t xml:space="preserve">Estelle Pujos-Guillot</w:t>
              </w:r>
            </w:hyperlink>
            <w:r>
              <w:rPr/>
              <w:t xml:space="preserve">et al.</w:t>
            </w:r>
          </w:p>
          <w:p>
            <w:pPr/>
            <w:r>
              <w:rPr>
                <w:i w:val="1"/>
                <w:iCs w:val="1"/>
              </w:rPr>
              <w:t xml:space="preserve">Journal of Nutritional Biochemistry</w:t>
            </w:r>
            <w:r>
              <w:rPr/>
              <w:t xml:space="preserve">, 2010, 21 (4), pp.325-31. </w:t>
            </w:r>
            <w:hyperlink r:id="rId142" w:history="1">
              <w:r>
                <w:rPr>
                  <w:color w:val="#410a8c"/>
                  <w:u w:val="single"/>
                </w:rPr>
                <w:t xml:space="preserve">⟨10.1016/j.jnutbio.2009.01.005⟩</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hal-01173409v1</w:t>
              </w:r>
            </w:hyperlink>
          </w:p>
        </w:tc>
      </w:tr>
      <w:tr>
        <w:trPr/>
        <w:tc>
          <w:tcPr>
            <w:noWrap/>
          </w:tcPr>
          <w:p>
            <w:pPr>
              <w:spacing w:after="200"/>
            </w:pPr>
            <w:hyperlink r:id="rId144" w:history="1">
              <w:r>
                <w:rPr>
                  <w:color w:val="1e198e"/>
                  <w:b w:val="1"/>
                  <w:bCs w:val="1"/>
                  <w:u w:val="single"/>
                </w:rPr>
                <w:t xml:space="preserve">Skeletal muscle proteolysis in aging</w:t>
              </w:r>
            </w:hyperlink>
          </w:p>
          <w:p>
            <w:pPr/>
            <w:hyperlink r:id="rId135" w:history="1">
              <w:r>
                <w:rPr>
                  <w:color w:val="#410a8c"/>
                  <w:u w:val="single"/>
                </w:rPr>
                <w:t xml:space="preserve">Lydie Combaret</w:t>
              </w:r>
            </w:hyperlink>
            <w:r>
              <w:rPr/>
              <w:t xml:space="preserve">,</w:t>
            </w:r>
            <w:hyperlink r:id="rId35" w:history="1">
              <w:r>
                <w:rPr>
                  <w:color w:val="#410a8c"/>
                  <w:u w:val="single"/>
                </w:rPr>
                <w:t xml:space="preserve">Dominique Dardevet</w:t>
              </w:r>
            </w:hyperlink>
            <w:r>
              <w:rPr/>
              <w:t xml:space="preserve">,</w:t>
            </w:r>
            <w:hyperlink r:id="rId145" w:history="1">
              <w:r>
                <w:rPr>
                  <w:color w:val="#410a8c"/>
                  <w:u w:val="single"/>
                </w:rPr>
                <w:t xml:space="preserve">Daniel D. Bechet</w:t>
              </w:r>
            </w:hyperlink>
            <w:r>
              <w:rPr/>
              <w:t xml:space="preserve">,</w:t>
            </w:r>
            <w:hyperlink r:id="rId146" w:history="1">
              <w:r>
                <w:rPr>
                  <w:color w:val="#410a8c"/>
                  <w:u w:val="single"/>
                </w:rPr>
                <w:t xml:space="preserve">Daniel Taillandier</w:t>
              </w:r>
            </w:hyperlink>
            <w:r>
              <w:rPr/>
              <w:t xml:space="preserve">,</w:t>
            </w:r>
            <w:hyperlink r:id="rId16" w:history="1">
              <w:r>
                <w:rPr>
                  <w:color w:val="#410a8c"/>
                  <w:u w:val="single"/>
                </w:rPr>
                <w:t xml:space="preserve">Laurent Mosoni</w:t>
              </w:r>
            </w:hyperlink>
            <w:r>
              <w:rPr/>
              <w:t xml:space="preserve">et al.</w:t>
            </w:r>
          </w:p>
          <w:p>
            <w:pPr/>
            <w:r>
              <w:rPr>
                <w:i w:val="1"/>
                <w:iCs w:val="1"/>
              </w:rPr>
              <w:t xml:space="preserve">Current Opinion in Clinical Nutrition and Metabolic Care</w:t>
            </w:r>
            <w:r>
              <w:rPr/>
              <w:t xml:space="preserve">, 2009, 12 (1), pp.37-41. </w:t>
            </w:r>
            <w:hyperlink r:id="rId147" w:history="1">
              <w:r>
                <w:rPr>
                  <w:color w:val="#410a8c"/>
                  <w:u w:val="single"/>
                </w:rPr>
                <w:t xml:space="preserve">⟨10.1097/MCO.0b013e32831b9c31⟩</w:t>
              </w:r>
            </w:hyperlink>
          </w:p>
          <w:p>
            <w:pPr/>
            <w:r>
              <w:rPr/>
              <w:t xml:space="preserve">Article dans une revue</w:t>
            </w:r>
            <w:r>
              <w:rPr/>
              <w:t xml:space="preserve"> (article de synthèse)</w:t>
            </w:r>
          </w:p>
          <w:p>
            <w:pPr/>
            <w:hyperlink r:id="rId144" w:history="1">
              <w:r>
                <w:rPr>
                  <w:color w:val="#410a8c"/>
                  <w:u w:val="single"/>
                </w:rPr>
                <w:t xml:space="preserve">hal-02661511v1</w:t>
              </w:r>
            </w:hyperlink>
          </w:p>
        </w:tc>
      </w:tr>
      <w:tr>
        <w:trPr/>
        <w:tc>
          <w:tcPr>
            <w:noWrap/>
          </w:tcPr>
          <w:p>
            <w:pPr>
              <w:spacing w:after="200"/>
            </w:pPr>
            <w:hyperlink r:id="rId148" w:history="1">
              <w:r>
                <w:rPr>
                  <w:color w:val="1e198e"/>
                  <w:b w:val="1"/>
                  <w:bCs w:val="1"/>
                  <w:u w:val="single"/>
                </w:rPr>
                <w:t xml:space="preserve">Excessive energy intake does not modify fed-state tissue protein synthesis rates in adult rats</w:t>
              </w:r>
            </w:hyperlink>
          </w:p>
          <w:p>
            <w:pPr/>
            <w:hyperlink r:id="rId111" w:history="1">
              <w:r>
                <w:rPr>
                  <w:color w:val="#410a8c"/>
                  <w:u w:val="single"/>
                </w:rPr>
                <w:t xml:space="preserve">Solange Adechian</w:t>
              </w:r>
            </w:hyperlink>
            <w:r>
              <w:rPr/>
              <w:t xml:space="preserve">,</w:t>
            </w:r>
            <w:hyperlink r:id="rId149" w:history="1">
              <w:r>
                <w:rPr>
                  <w:color w:val="#410a8c"/>
                  <w:u w:val="single"/>
                </w:rPr>
                <w:t xml:space="preserve">Silvana Giardina</w:t>
              </w:r>
            </w:hyperlink>
            <w:r>
              <w:rPr/>
              <w:t xml:space="preserve">,</w:t>
            </w:r>
            <w:hyperlink r:id="rId32" w:history="1">
              <w:r>
                <w:rPr>
                  <w:color w:val="#410a8c"/>
                  <w:u w:val="single"/>
                </w:rPr>
                <w:t xml:space="preserve">Didier Remond</w:t>
              </w:r>
            </w:hyperlink>
            <w:r>
              <w:rPr/>
              <w:t xml:space="preserve">,</w:t>
            </w:r>
            <w:hyperlink r:id="rId51" w:history="1">
              <w:r>
                <w:rPr>
                  <w:color w:val="#410a8c"/>
                  <w:u w:val="single"/>
                </w:rPr>
                <w:t xml:space="preserve">Isabelle Papet</w:t>
              </w:r>
            </w:hyperlink>
            <w:r>
              <w:rPr/>
              <w:t xml:space="preserve">,</w:t>
            </w:r>
            <w:hyperlink r:id="rId150" w:history="1">
              <w:r>
                <w:rPr>
                  <w:color w:val="#410a8c"/>
                  <w:u w:val="single"/>
                </w:rPr>
                <w:t xml:space="preserve">Daniela Buonocore</w:t>
              </w:r>
            </w:hyperlink>
            <w:r>
              <w:rPr/>
              <w:t xml:space="preserve">et al.</w:t>
            </w:r>
          </w:p>
          <w:p>
            <w:pPr/>
            <w:r>
              <w:rPr>
                <w:i w:val="1"/>
                <w:iCs w:val="1"/>
              </w:rPr>
              <w:t xml:space="preserve">Obesity</w:t>
            </w:r>
            <w:r>
              <w:rPr/>
              <w:t xml:space="preserve">, 2009, 17 (7), pp.1348-1355. </w:t>
            </w:r>
            <w:hyperlink r:id="rId151" w:history="1">
              <w:r>
                <w:rPr>
                  <w:color w:val="#410a8c"/>
                  <w:u w:val="single"/>
                </w:rPr>
                <w:t xml:space="preserve">⟨10.1038/oby.2009.35⟩</w:t>
              </w:r>
            </w:hyperlink>
          </w:p>
          <w:p>
            <w:pPr/>
            <w:r>
              <w:rPr/>
              <w:t xml:space="preserve">Article dans une revue</w:t>
            </w:r>
          </w:p>
          <w:p>
            <w:pPr/>
            <w:hyperlink r:id="rId148" w:history="1">
              <w:r>
                <w:rPr>
                  <w:color w:val="#410a8c"/>
                  <w:u w:val="single"/>
                </w:rPr>
                <w:t xml:space="preserve">hal-01173374v1</w:t>
              </w:r>
            </w:hyperlink>
          </w:p>
        </w:tc>
      </w:tr>
      <w:tr>
        <w:trPr/>
        <w:tc>
          <w:tcPr>
            <w:noWrap/>
          </w:tcPr>
          <w:p>
            <w:pPr>
              <w:spacing w:after="200"/>
            </w:pPr>
            <w:hyperlink r:id="rId152" w:history="1">
              <w:r>
                <w:rPr>
                  <w:color w:val="1e198e"/>
                  <w:b w:val="1"/>
                  <w:bCs w:val="1"/>
                  <w:u w:val="single"/>
                </w:rPr>
                <w:t xml:space="preserve">Pressure support ventilation attenuates ventilator-induced protein modifications in the diaphragm</w:t>
              </w:r>
            </w:hyperlink>
          </w:p>
          <w:p>
            <w:pPr/>
            <w:hyperlink r:id="rId153" w:history="1">
              <w:r>
                <w:rPr>
                  <w:color w:val="#410a8c"/>
                  <w:u w:val="single"/>
                </w:rPr>
                <w:t xml:space="preserve">Emmanuel Futier</w:t>
              </w:r>
            </w:hyperlink>
            <w:r>
              <w:rPr/>
              <w:t xml:space="preserve">,</w:t>
            </w:r>
            <w:hyperlink r:id="rId154" w:history="1">
              <w:r>
                <w:rPr>
                  <w:color w:val="#410a8c"/>
                  <w:u w:val="single"/>
                </w:rPr>
                <w:t xml:space="preserve">Jean-Michel Constantin</w:t>
              </w:r>
            </w:hyperlink>
            <w:r>
              <w:rPr/>
              <w:t xml:space="preserve">,</w:t>
            </w:r>
            <w:hyperlink r:id="rId135" w:history="1">
              <w:r>
                <w:rPr>
                  <w:color w:val="#410a8c"/>
                  <w:u w:val="single"/>
                </w:rPr>
                <w:t xml:space="preserve">Lydie Combaret</w:t>
              </w:r>
            </w:hyperlink>
            <w:r>
              <w:rPr/>
              <w:t xml:space="preserve">,</w:t>
            </w:r>
            <w:hyperlink r:id="rId16" w:history="1">
              <w:r>
                <w:rPr>
                  <w:color w:val="#410a8c"/>
                  <w:u w:val="single"/>
                </w:rPr>
                <w:t xml:space="preserve">Laurent Mosoni</w:t>
              </w:r>
            </w:hyperlink>
            <w:r>
              <w:rPr/>
              <w:t xml:space="preserve">,</w:t>
            </w:r>
            <w:hyperlink r:id="rId155" w:history="1">
              <w:r>
                <w:rPr>
                  <w:color w:val="#410a8c"/>
                  <w:u w:val="single"/>
                </w:rPr>
                <w:t xml:space="preserve">Laurence Roszyk</w:t>
              </w:r>
            </w:hyperlink>
            <w:r>
              <w:rPr/>
              <w:t xml:space="preserve">et al.</w:t>
            </w:r>
          </w:p>
          <w:p>
            <w:pPr/>
            <w:r>
              <w:rPr>
                <w:i w:val="1"/>
                <w:iCs w:val="1"/>
              </w:rPr>
              <w:t xml:space="preserve">Critical Care</w:t>
            </w:r>
            <w:r>
              <w:rPr/>
              <w:t xml:space="preserve">, 2008, 12 (5), 9 p. </w:t>
            </w:r>
            <w:hyperlink r:id="rId156" w:history="1">
              <w:r>
                <w:rPr>
                  <w:color w:val="#410a8c"/>
                  <w:u w:val="single"/>
                </w:rPr>
                <w:t xml:space="preserve">⟨10.1186/cc7010⟩</w:t>
              </w:r>
            </w:hyperlink>
          </w:p>
          <w:p>
            <w:pPr/>
            <w:r>
              <w:rPr/>
              <w:t xml:space="preserve">Article dans une revue</w:t>
            </w:r>
          </w:p>
          <w:p>
            <w:pPr/>
            <w:hyperlink r:id="rId152" w:history="1">
              <w:r>
                <w:rPr>
                  <w:color w:val="#410a8c"/>
                  <w:u w:val="single"/>
                </w:rPr>
                <w:t xml:space="preserve">hal-02667475v1</w:t>
              </w:r>
            </w:hyperlink>
          </w:p>
        </w:tc>
      </w:tr>
      <w:tr>
        <w:trPr/>
        <w:tc>
          <w:tcPr>
            <w:noWrap/>
          </w:tcPr>
          <w:p>
            <w:pPr>
              <w:spacing w:after="200"/>
            </w:pPr>
            <w:hyperlink r:id="rId157" w:history="1">
              <w:r>
                <w:rPr>
                  <w:color w:val="1e198e"/>
                  <w:b w:val="1"/>
                  <w:bCs w:val="1"/>
                  <w:u w:val="single"/>
                </w:rPr>
                <w:t xml:space="preserve">Differential response of protein metabolism in splanchnic organs and muscle to pectin feeding</w:t>
              </w:r>
            </w:hyperlink>
          </w:p>
          <w:p>
            <w:pPr/>
            <w:hyperlink r:id="rId158" w:history="1">
              <w:r>
                <w:rPr>
                  <w:color w:val="#410a8c"/>
                  <w:u w:val="single"/>
                </w:rPr>
                <w:t xml:space="preserve">Tatjana Pirman</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r>
              <w:rPr/>
              <w:t xml:space="preserve">,</w:t>
            </w:r>
            <w:hyperlink r:id="rId159" w:history="1">
              <w:r>
                <w:rPr>
                  <w:color w:val="#410a8c"/>
                  <w:u w:val="single"/>
                </w:rPr>
                <w:t xml:space="preserve">Marie-Claude Ribeyre</w:t>
              </w:r>
            </w:hyperlink>
            <w:r>
              <w:rPr/>
              <w:t xml:space="preserve">,</w:t>
            </w:r>
            <w:hyperlink r:id="rId70" w:history="1">
              <w:r>
                <w:rPr>
                  <w:color w:val="#410a8c"/>
                  <w:u w:val="single"/>
                </w:rPr>
                <w:t xml:space="preserve">Caroline Buffière</w:t>
              </w:r>
            </w:hyperlink>
            <w:r>
              <w:rPr/>
              <w:t xml:space="preserve">et al.</w:t>
            </w:r>
          </w:p>
          <w:p>
            <w:pPr/>
            <w:r>
              <w:rPr>
                <w:i w:val="1"/>
                <w:iCs w:val="1"/>
              </w:rPr>
              <w:t xml:space="preserve">British Journal of Nutrition</w:t>
            </w:r>
            <w:r>
              <w:rPr/>
              <w:t xml:space="preserve">, 2008, 100 (2), pp.306-311. </w:t>
            </w:r>
            <w:hyperlink r:id="rId160" w:history="1">
              <w:r>
                <w:rPr>
                  <w:color w:val="#410a8c"/>
                  <w:u w:val="single"/>
                </w:rPr>
                <w:t xml:space="preserve">⟨10.1017/S0007114507888726⟩</w:t>
              </w:r>
            </w:hyperlink>
          </w:p>
          <w:p>
            <w:pPr/>
            <w:r>
              <w:rPr/>
              <w:t xml:space="preserve">Article dans une revue</w:t>
            </w:r>
          </w:p>
          <w:p>
            <w:pPr/>
            <w:hyperlink r:id="rId157" w:history="1">
              <w:r>
                <w:rPr>
                  <w:color w:val="#410a8c"/>
                  <w:u w:val="single"/>
                </w:rPr>
                <w:t xml:space="preserve">hal-02656757v1</w:t>
              </w:r>
            </w:hyperlink>
          </w:p>
        </w:tc>
      </w:tr>
      <w:tr>
        <w:trPr/>
        <w:tc>
          <w:tcPr>
            <w:noWrap/>
          </w:tcPr>
          <w:p>
            <w:pPr>
              <w:spacing w:after="200"/>
            </w:pPr>
            <w:hyperlink r:id="rId161" w:history="1">
              <w:r>
                <w:rPr>
                  <w:color w:val="1e198e"/>
                  <w:b w:val="1"/>
                  <w:bCs w:val="1"/>
                  <w:u w:val="single"/>
                </w:rPr>
                <w:t xml:space="preserve">Antioxidant supplementation restores defective leucine stimulation of protein synthesis in skeletal muscle from old rats</w:t>
              </w:r>
            </w:hyperlink>
          </w:p>
          <w:p>
            <w:pPr/>
            <w:hyperlink r:id="rId162" w:history="1">
              <w:r>
                <w:rPr>
                  <w:color w:val="#410a8c"/>
                  <w:u w:val="single"/>
                </w:rPr>
                <w:t xml:space="preserve">Barbara Marzani</w:t>
              </w:r>
            </w:hyperlink>
            <w:r>
              <w:rPr/>
              <w:t xml:space="preserve">,</w:t>
            </w:r>
            <w:hyperlink r:id="rId133" w:history="1">
              <w:r>
                <w:rPr>
                  <w:color w:val="#410a8c"/>
                  <w:u w:val="single"/>
                </w:rPr>
                <w:t xml:space="preserve">Michelle M. Balage</w:t>
              </w:r>
            </w:hyperlink>
            <w:r>
              <w:rPr/>
              <w:t xml:space="preserve">,</w:t>
            </w:r>
            <w:hyperlink r:id="rId163" w:history="1">
              <w:r>
                <w:rPr>
                  <w:color w:val="#410a8c"/>
                  <w:u w:val="single"/>
                </w:rPr>
                <w:t xml:space="preserve">Annie A. Venien</w:t>
              </w:r>
            </w:hyperlink>
            <w:r>
              <w:rPr/>
              <w:t xml:space="preserve">,</w:t>
            </w:r>
            <w:hyperlink r:id="rId164" w:history="1">
              <w:r>
                <w:rPr>
                  <w:color w:val="#410a8c"/>
                  <w:u w:val="single"/>
                </w:rPr>
                <w:t xml:space="preserve">Thierry Astruc</w:t>
              </w:r>
            </w:hyperlink>
            <w:r>
              <w:rPr/>
              <w:t xml:space="preserve">,</w:t>
            </w:r>
            <w:hyperlink r:id="rId51" w:history="1">
              <w:r>
                <w:rPr>
                  <w:color w:val="#410a8c"/>
                  <w:u w:val="single"/>
                </w:rPr>
                <w:t xml:space="preserve">Isabelle Papet</w:t>
              </w:r>
            </w:hyperlink>
            <w:r>
              <w:rPr/>
              <w:t xml:space="preserve">et al.</w:t>
            </w:r>
          </w:p>
          <w:p>
            <w:pPr/>
            <w:r>
              <w:rPr>
                <w:i w:val="1"/>
                <w:iCs w:val="1"/>
              </w:rPr>
              <w:t xml:space="preserve">Journal of Nutrition</w:t>
            </w:r>
            <w:r>
              <w:rPr/>
              <w:t xml:space="preserve">, 2008, 138 (11), pp.2205-2211. </w:t>
            </w:r>
            <w:hyperlink r:id="rId165" w:history="1">
              <w:r>
                <w:rPr>
                  <w:color w:val="#410a8c"/>
                  <w:u w:val="single"/>
                </w:rPr>
                <w:t xml:space="preserve">⟨10.3945/jn.108.094029⟩</w:t>
              </w:r>
            </w:hyperlink>
          </w:p>
          <w:p>
            <w:pPr/>
            <w:r>
              <w:rPr/>
              <w:t xml:space="preserve">Article dans une revue</w:t>
            </w:r>
          </w:p>
          <w:p>
            <w:pPr/>
            <w:hyperlink r:id="rId161" w:history="1">
              <w:r>
                <w:rPr>
                  <w:color w:val="#410a8c"/>
                  <w:u w:val="single"/>
                </w:rPr>
                <w:t xml:space="preserve">hal-02662056v1</w:t>
              </w:r>
            </w:hyperlink>
          </w:p>
        </w:tc>
      </w:tr>
      <w:tr>
        <w:trPr/>
        <w:tc>
          <w:tcPr>
            <w:noWrap/>
          </w:tcPr>
          <w:p>
            <w:pPr>
              <w:spacing w:after="200"/>
            </w:pPr>
            <w:hyperlink r:id="rId166" w:history="1">
              <w:r>
                <w:rPr>
                  <w:color w:val="1e198e"/>
                  <w:b w:val="1"/>
                  <w:bCs w:val="1"/>
                  <w:u w:val="single"/>
                </w:rPr>
                <w:t xml:space="preserve">Dietary pectin stimulates protein metabolism in the digestive tract</w:t>
              </w:r>
            </w:hyperlink>
          </w:p>
          <w:p>
            <w:pPr/>
            <w:hyperlink r:id="rId158" w:history="1">
              <w:r>
                <w:rPr>
                  <w:color w:val="#410a8c"/>
                  <w:u w:val="single"/>
                </w:rPr>
                <w:t xml:space="preserve">Tatjana Pirman</w:t>
              </w:r>
            </w:hyperlink>
            <w:r>
              <w:rPr/>
              <w:t xml:space="preserve">,</w:t>
            </w:r>
            <w:hyperlink r:id="rId159" w:history="1">
              <w:r>
                <w:rPr>
                  <w:color w:val="#410a8c"/>
                  <w:u w:val="single"/>
                </w:rPr>
                <w:t xml:space="preserve">Marie-Claude Ribeyre</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r>
              <w:rPr/>
              <w:t xml:space="preserve">,</w:t>
            </w:r>
            <w:hyperlink r:id="rId167" w:history="1">
              <w:r>
                <w:rPr>
                  <w:color w:val="#410a8c"/>
                  <w:u w:val="single"/>
                </w:rPr>
                <w:t xml:space="preserve">Milka Vrecl</w:t>
              </w:r>
            </w:hyperlink>
            <w:r>
              <w:rPr/>
              <w:t xml:space="preserve">et al.</w:t>
            </w:r>
          </w:p>
          <w:p>
            <w:pPr/>
            <w:r>
              <w:rPr>
                <w:i w:val="1"/>
                <w:iCs w:val="1"/>
              </w:rPr>
              <w:t xml:space="preserve">Nutrition</w:t>
            </w:r>
            <w:r>
              <w:rPr/>
              <w:t xml:space="preserve">, 2007, 23 (1), pp.69-75. </w:t>
            </w:r>
            <w:hyperlink r:id="rId168" w:history="1">
              <w:r>
                <w:rPr>
                  <w:color w:val="#410a8c"/>
                  <w:u w:val="single"/>
                </w:rPr>
                <w:t xml:space="preserve">⟨10.1016/j.nut.2006.09.001⟩</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hal-02658507v1</w:t>
              </w:r>
            </w:hyperlink>
          </w:p>
        </w:tc>
      </w:tr>
      <w:tr>
        <w:trPr/>
        <w:tc>
          <w:tcPr>
            <w:noWrap/>
          </w:tcPr>
          <w:p>
            <w:pPr>
              <w:spacing w:after="200"/>
            </w:pPr>
            <w:hyperlink r:id="rId170" w:history="1">
              <w:r>
                <w:rPr>
                  <w:color w:val="1e198e"/>
                  <w:b w:val="1"/>
                  <w:bCs w:val="1"/>
                  <w:u w:val="single"/>
                </w:rPr>
                <w:t xml:space="preserve">Postprandial whole-body protein metabolism after a meat meal is influenced by chewing efficiency in elderly subjects</w:t>
              </w:r>
            </w:hyperlink>
          </w:p>
          <w:p>
            <w:pPr/>
            <w:hyperlink r:id="rId32" w:history="1">
              <w:r>
                <w:rPr>
                  <w:color w:val="#410a8c"/>
                  <w:u w:val="single"/>
                </w:rPr>
                <w:t xml:space="preserve">Didier Remond</w:t>
              </w:r>
            </w:hyperlink>
            <w:r>
              <w:rPr/>
              <w:t xml:space="preserve">,</w:t>
            </w:r>
            <w:hyperlink r:id="rId171" w:history="1">
              <w:r>
                <w:rPr>
                  <w:color w:val="#410a8c"/>
                  <w:u w:val="single"/>
                </w:rPr>
                <w:t xml:space="preserve">Marie Machebeuf</w:t>
              </w:r>
            </w:hyperlink>
            <w:r>
              <w:rPr/>
              <w:t xml:space="preserve">,</w:t>
            </w:r>
            <w:hyperlink r:id="rId172" w:history="1">
              <w:r>
                <w:rPr>
                  <w:color w:val="#410a8c"/>
                  <w:u w:val="single"/>
                </w:rPr>
                <w:t xml:space="preserve">Claude C. Yven</w:t>
              </w:r>
            </w:hyperlink>
            <w:r>
              <w:rPr/>
              <w:t xml:space="preserve">,</w:t>
            </w:r>
            <w:hyperlink r:id="rId70" w:history="1">
              <w:r>
                <w:rPr>
                  <w:color w:val="#410a8c"/>
                  <w:u w:val="single"/>
                </w:rPr>
                <w:t xml:space="preserve">Caroline Buffière</w:t>
              </w:r>
            </w:hyperlink>
            <w:r>
              <w:rPr/>
              <w:t xml:space="preserve">,</w:t>
            </w:r>
            <w:hyperlink r:id="rId173" w:history="1">
              <w:r>
                <w:rPr>
                  <w:color w:val="#410a8c"/>
                  <w:u w:val="single"/>
                </w:rPr>
                <w:t xml:space="preserve">Laurence L. Mioche</w:t>
              </w:r>
            </w:hyperlink>
            <w:r>
              <w:rPr/>
              <w:t xml:space="preserve">et al.</w:t>
            </w:r>
          </w:p>
          <w:p>
            <w:pPr/>
            <w:r>
              <w:rPr>
                <w:i w:val="1"/>
                <w:iCs w:val="1"/>
              </w:rPr>
              <w:t xml:space="preserve">The American Journal of Clinical Nutrition</w:t>
            </w:r>
            <w:r>
              <w:rPr/>
              <w:t xml:space="preserve">, 2007, 85 (5), pp.1286-1292</w:t>
            </w:r>
          </w:p>
          <w:p>
            <w:pPr/>
            <w:r>
              <w:rPr/>
              <w:t xml:space="preserve">Article dans une revue</w:t>
            </w:r>
          </w:p>
          <w:p>
            <w:pPr/>
            <w:hyperlink r:id="rId170" w:history="1">
              <w:r>
                <w:rPr>
                  <w:color w:val="#410a8c"/>
                  <w:u w:val="single"/>
                </w:rPr>
                <w:t xml:space="preserve">hal-02663140v1</w:t>
              </w:r>
            </w:hyperlink>
          </w:p>
        </w:tc>
      </w:tr>
      <w:tr>
        <w:trPr/>
        <w:tc>
          <w:tcPr>
            <w:noWrap/>
          </w:tcPr>
          <w:p>
            <w:pPr>
              <w:spacing w:after="200"/>
            </w:pPr>
            <w:hyperlink r:id="rId174" w:history="1">
              <w:r>
                <w:rPr>
                  <w:color w:val="1e198e"/>
                  <w:b w:val="1"/>
                  <w:bCs w:val="1"/>
                  <w:u w:val="single"/>
                </w:rPr>
                <w:t xml:space="preserve">Abnormalities of mitochondrial functioning can partly explain the metabolic disorders encountered in sarcopenic gastrocnemius.</w:t>
              </w:r>
            </w:hyperlink>
          </w:p>
          <w:p>
            <w:pPr/>
            <w:hyperlink r:id="rId175" w:history="1">
              <w:r>
                <w:rPr>
                  <w:color w:val="#410a8c"/>
                  <w:u w:val="single"/>
                </w:rPr>
                <w:t xml:space="preserve">Caroline Martin</w:t>
              </w:r>
            </w:hyperlink>
            <w:r>
              <w:rPr/>
              <w:t xml:space="preserve">,</w:t>
            </w:r>
            <w:hyperlink r:id="rId176" w:history="1">
              <w:r>
                <w:rPr>
                  <w:color w:val="#410a8c"/>
                  <w:u w:val="single"/>
                </w:rPr>
                <w:t xml:space="preserve">Hervé Dubouchaud</w:t>
              </w:r>
            </w:hyperlink>
            <w:r>
              <w:rPr/>
              <w:t xml:space="preserve">,</w:t>
            </w:r>
            <w:hyperlink r:id="rId16" w:history="1">
              <w:r>
                <w:rPr>
                  <w:color w:val="#410a8c"/>
                  <w:u w:val="single"/>
                </w:rPr>
                <w:t xml:space="preserve">Laurent Mosoni</w:t>
              </w:r>
            </w:hyperlink>
            <w:r>
              <w:rPr/>
              <w:t xml:space="preserve">,</w:t>
            </w:r>
            <w:hyperlink r:id="rId177" w:history="1">
              <w:r>
                <w:rPr>
                  <w:color w:val="#410a8c"/>
                  <w:u w:val="single"/>
                </w:rPr>
                <w:t xml:space="preserve">Jean-Michel Chardigny</w:t>
              </w:r>
            </w:hyperlink>
            <w:r>
              <w:rPr/>
              <w:t xml:space="preserve">,</w:t>
            </w:r>
            <w:hyperlink r:id="rId178" w:history="1">
              <w:r>
                <w:rPr>
                  <w:color w:val="#410a8c"/>
                  <w:u w:val="single"/>
                </w:rPr>
                <w:t xml:space="preserve">Alexandra Oudot</w:t>
              </w:r>
            </w:hyperlink>
            <w:r>
              <w:rPr/>
              <w:t xml:space="preserve">et al.</w:t>
            </w:r>
          </w:p>
          <w:p>
            <w:pPr/>
            <w:r>
              <w:rPr>
                <w:i w:val="1"/>
                <w:iCs w:val="1"/>
              </w:rPr>
              <w:t xml:space="preserve">Aging Cell</w:t>
            </w:r>
            <w:r>
              <w:rPr/>
              <w:t xml:space="preserve">, 2007, 6 (2), pp.165-77. </w:t>
            </w:r>
            <w:hyperlink r:id="rId179" w:history="1">
              <w:r>
                <w:rPr>
                  <w:color w:val="#410a8c"/>
                  <w:u w:val="single"/>
                </w:rPr>
                <w:t xml:space="preserve">⟨10.1111/j.1474-9726.2007.00271.x⟩</w:t>
              </w:r>
            </w:hyperlink>
          </w:p>
          <w:p>
            <w:pPr/>
            <w:r>
              <w:rPr/>
              <w:t xml:space="preserve">Article dans une revue</w:t>
            </w:r>
          </w:p>
          <w:p>
            <w:pPr/>
            <w:hyperlink r:id="rId174" w:history="1">
              <w:r>
                <w:rPr>
                  <w:color w:val="#410a8c"/>
                  <w:u w:val="single"/>
                </w:rPr>
                <w:t xml:space="preserve">inserm-00388555v1</w:t>
              </w:r>
            </w:hyperlink>
          </w:p>
        </w:tc>
      </w:tr>
      <w:tr>
        <w:trPr/>
        <w:tc>
          <w:tcPr>
            <w:noWrap/>
          </w:tcPr>
          <w:p>
            <w:pPr>
              <w:spacing w:after="200"/>
            </w:pPr>
            <w:hyperlink r:id="rId180" w:history="1">
              <w:r>
                <w:rPr>
                  <w:color w:val="1e198e"/>
                  <w:b w:val="1"/>
                  <w:bCs w:val="1"/>
                  <w:u w:val="single"/>
                </w:rPr>
                <w:t xml:space="preserve">Implication des mitochondries dans la biologie musculaire : un rôle clé au cours du développement, de la croissance et de la fonte musculaire</w:t>
              </w:r>
            </w:hyperlink>
          </w:p>
          <w:p>
            <w:pPr/>
            <w:hyperlink r:id="rId181" w:history="1">
              <w:r>
                <w:rPr>
                  <w:color w:val="#410a8c"/>
                  <w:u w:val="single"/>
                </w:rPr>
                <w:t xml:space="preserve">Patrick Herpin</w:t>
              </w:r>
            </w:hyperlink>
            <w:r>
              <w:rPr/>
              <w:t xml:space="preserve">,</w:t>
            </w:r>
            <w:hyperlink r:id="rId182" w:history="1">
              <w:r>
                <w:rPr>
                  <w:color w:val="#410a8c"/>
                  <w:u w:val="single"/>
                </w:rPr>
                <w:t xml:space="preserve">Marie M. Damon</w:t>
              </w:r>
            </w:hyperlink>
            <w:r>
              <w:rPr/>
              <w:t xml:space="preserve">,</w:t>
            </w:r>
            <w:hyperlink r:id="rId183" w:history="1">
              <w:r>
                <w:rPr>
                  <w:color w:val="#410a8c"/>
                  <w:u w:val="single"/>
                </w:rPr>
                <w:t xml:space="preserve">Jean-François Hocquette</w:t>
              </w:r>
            </w:hyperlink>
            <w:r>
              <w:rPr/>
              <w:t xml:space="preserve">,</w:t>
            </w:r>
            <w:hyperlink r:id="rId184" w:history="1">
              <w:r>
                <w:rPr>
                  <w:color w:val="#410a8c"/>
                  <w:u w:val="single"/>
                </w:rPr>
                <w:t xml:space="preserve">Françoise Médale</w:t>
              </w:r>
            </w:hyperlink>
            <w:r>
              <w:rPr/>
              <w:t xml:space="preserve">,</w:t>
            </w:r>
            <w:hyperlink r:id="rId16" w:history="1">
              <w:r>
                <w:rPr>
                  <w:color w:val="#410a8c"/>
                  <w:u w:val="single"/>
                </w:rPr>
                <w:t xml:space="preserve">Laurent Mosoni</w:t>
              </w:r>
            </w:hyperlink>
            <w:r>
              <w:rPr/>
              <w:t xml:space="preserve">et al.</w:t>
            </w:r>
          </w:p>
          <w:p>
            <w:pPr/>
            <w:r>
              <w:rPr>
                <w:i w:val="1"/>
                <w:iCs w:val="1"/>
              </w:rPr>
              <w:t xml:space="preserve">Productions Animales</w:t>
            </w:r>
            <w:r>
              <w:rPr/>
              <w:t xml:space="preserve">, 2006, 19 (4), pp.245-263</w:t>
            </w:r>
          </w:p>
          <w:p>
            <w:pPr/>
            <w:r>
              <w:rPr/>
              <w:t xml:space="preserve">Article dans une revue</w:t>
            </w:r>
            <w:r>
              <w:rPr/>
              <w:t xml:space="preserve"> (article de synthèse)</w:t>
            </w:r>
          </w:p>
          <w:p>
            <w:pPr/>
            <w:hyperlink r:id="rId180" w:history="1">
              <w:r>
                <w:rPr>
                  <w:color w:val="#410a8c"/>
                  <w:u w:val="single"/>
                </w:rPr>
                <w:t xml:space="preserve">hal-02661455v1</w:t>
              </w:r>
            </w:hyperlink>
          </w:p>
        </w:tc>
      </w:tr>
      <w:tr>
        <w:trPr/>
        <w:tc>
          <w:tcPr>
            <w:noWrap/>
          </w:tcPr>
          <w:p>
            <w:pPr>
              <w:spacing w:after="200"/>
            </w:pPr>
            <w:hyperlink r:id="rId185" w:history="1">
              <w:r>
                <w:rPr>
                  <w:color w:val="1e198e"/>
                  <w:b w:val="1"/>
                  <w:bCs w:val="1"/>
                  <w:u w:val="single"/>
                </w:rPr>
                <w:t xml:space="preserve">Synergistic effects of caloric restriction with maintained protein intake on skeletal muscle performance in 21-month-old rats : A mitochondria-mediated pathway</w:t>
              </w:r>
            </w:hyperlink>
          </w:p>
          <w:p>
            <w:pPr/>
            <w:hyperlink r:id="rId186" w:history="1">
              <w:r>
                <w:rPr>
                  <w:color w:val="#410a8c"/>
                  <w:u w:val="single"/>
                </w:rPr>
                <w:t xml:space="preserve">Aude Zangarelli</w:t>
              </w:r>
            </w:hyperlink>
            <w:r>
              <w:rPr/>
              <w:t xml:space="preserve">,</w:t>
            </w:r>
            <w:hyperlink r:id="rId187" w:history="1">
              <w:r>
                <w:rPr>
                  <w:color w:val="#410a8c"/>
                  <w:u w:val="single"/>
                </w:rPr>
                <w:t xml:space="preserve">Emilie Chanseaume</w:t>
              </w:r>
            </w:hyperlink>
            <w:r>
              <w:rPr/>
              <w:t xml:space="preserve">,</w:t>
            </w:r>
            <w:hyperlink r:id="rId188" w:history="1">
              <w:r>
                <w:rPr>
                  <w:color w:val="#410a8c"/>
                  <w:u w:val="single"/>
                </w:rPr>
                <w:t xml:space="preserve">Béatrice Morio</w:t>
              </w:r>
            </w:hyperlink>
            <w:r>
              <w:rPr/>
              <w:t xml:space="preserve">,</w:t>
            </w:r>
            <w:hyperlink r:id="rId189" w:history="1">
              <w:r>
                <w:rPr>
                  <w:color w:val="#410a8c"/>
                  <w:u w:val="single"/>
                </w:rPr>
                <w:t xml:space="preserve">Corinne Brugère</w:t>
              </w:r>
            </w:hyperlink>
            <w:r>
              <w:rPr/>
              <w:t xml:space="preserve">,</w:t>
            </w:r>
            <w:hyperlink r:id="rId16" w:history="1">
              <w:r>
                <w:rPr>
                  <w:color w:val="#410a8c"/>
                  <w:u w:val="single"/>
                </w:rPr>
                <w:t xml:space="preserve">Laurent Mosoni</w:t>
              </w:r>
            </w:hyperlink>
            <w:r>
              <w:rPr/>
              <w:t xml:space="preserve">et al.</w:t>
            </w:r>
          </w:p>
          <w:p>
            <w:pPr/>
            <w:r>
              <w:rPr>
                <w:i w:val="1"/>
                <w:iCs w:val="1"/>
              </w:rPr>
              <w:t xml:space="preserve">FASEB Journal</w:t>
            </w:r>
            <w:r>
              <w:rPr/>
              <w:t xml:space="preserve">, 2006, 20 (14), pp.2439-2450. </w:t>
            </w:r>
            <w:hyperlink r:id="rId190" w:history="1">
              <w:r>
                <w:rPr>
                  <w:color w:val="#410a8c"/>
                  <w:u w:val="single"/>
                </w:rPr>
                <w:t xml:space="preserve">⟨10.1096/fj.05-4544com⟩</w:t>
              </w:r>
            </w:hyperlink>
          </w:p>
          <w:p>
            <w:pPr/>
            <w:r>
              <w:rPr/>
              <w:t xml:space="preserve">Article dans une revue</w:t>
            </w:r>
          </w:p>
          <w:p>
            <w:pPr/>
            <w:hyperlink r:id="rId185" w:history="1">
              <w:r>
                <w:rPr>
                  <w:color w:val="#410a8c"/>
                  <w:u w:val="single"/>
                </w:rPr>
                <w:t xml:space="preserve">hal-02659040v1</w:t>
              </w:r>
            </w:hyperlink>
          </w:p>
        </w:tc>
      </w:tr>
      <w:tr>
        <w:trPr/>
        <w:tc>
          <w:tcPr>
            <w:noWrap/>
          </w:tcPr>
          <w:p>
            <w:pPr>
              <w:spacing w:after="200"/>
            </w:pPr>
            <w:hyperlink r:id="rId191" w:history="1">
              <w:r>
                <w:rPr>
                  <w:color w:val="1e198e"/>
                  <w:b w:val="1"/>
                  <w:bCs w:val="1"/>
                  <w:u w:val="single"/>
                </w:rPr>
                <w:t xml:space="preserve">Leucine in ageing-associated sarcopenia</w:t>
              </w:r>
            </w:hyperlink>
          </w:p>
          <w:p>
            <w:pPr/>
            <w:hyperlink r:id="rId192" w:history="1">
              <w:r>
                <w:rPr>
                  <w:color w:val="#410a8c"/>
                  <w:u w:val="single"/>
                </w:rPr>
                <w:t xml:space="preserve">Isabelle Rieu</w:t>
              </w:r>
            </w:hyperlink>
            <w:r>
              <w:rPr/>
              <w:t xml:space="preserve">,</w:t>
            </w:r>
            <w:hyperlink r:id="rId16" w:history="1">
              <w:r>
                <w:rPr>
                  <w:color w:val="#410a8c"/>
                  <w:u w:val="single"/>
                </w:rPr>
                <w:t xml:space="preserve">Laurent Mosoni</w:t>
              </w:r>
            </w:hyperlink>
            <w:r>
              <w:rPr/>
              <w:t xml:space="preserve">,</w:t>
            </w:r>
            <w:hyperlink r:id="rId135" w:history="1">
              <w:r>
                <w:rPr>
                  <w:color w:val="#410a8c"/>
                  <w:u w:val="single"/>
                </w:rPr>
                <w:t xml:space="preserve">Lydie Combaret</w:t>
              </w:r>
            </w:hyperlink>
            <w:r>
              <w:rPr/>
              <w:t xml:space="preserve">,</w:t>
            </w:r>
            <w:hyperlink r:id="rId193" w:history="1">
              <w:r>
                <w:rPr>
                  <w:color w:val="#410a8c"/>
                  <w:u w:val="single"/>
                </w:rPr>
                <w:t xml:space="preserve">Claire Sornet</w:t>
              </w:r>
            </w:hyperlink>
            <w:r>
              <w:rPr/>
              <w:t xml:space="preserve">,</w:t>
            </w:r>
            <w:hyperlink r:id="rId194" w:history="1">
              <w:r>
                <w:rPr>
                  <w:color w:val="#410a8c"/>
                  <w:u w:val="single"/>
                </w:rPr>
                <w:t xml:space="preserve">Jean Grizard</w:t>
              </w:r>
            </w:hyperlink>
            <w:r>
              <w:rPr/>
              <w:t xml:space="preserve">et al.</w:t>
            </w:r>
          </w:p>
          <w:p>
            <w:pPr/>
            <w:r>
              <w:rPr>
                <w:i w:val="1"/>
                <w:iCs w:val="1"/>
              </w:rPr>
              <w:t xml:space="preserve">Bulletin de l'Académie Vétérinaire de France</w:t>
            </w:r>
            <w:r>
              <w:rPr/>
              <w:t xml:space="preserve">, 2006, 159 (4), pp.309-318</w:t>
            </w:r>
          </w:p>
          <w:p>
            <w:pPr/>
            <w:r>
              <w:rPr/>
              <w:t xml:space="preserve">Article dans une revue</w:t>
            </w:r>
            <w:r>
              <w:rPr/>
              <w:t xml:space="preserve"> (article de synthèse)</w:t>
            </w:r>
          </w:p>
          <w:p>
            <w:pPr/>
            <w:hyperlink r:id="rId191" w:history="1">
              <w:r>
                <w:rPr>
                  <w:color w:val="#410a8c"/>
                  <w:u w:val="single"/>
                </w:rPr>
                <w:t xml:space="preserve">hal-02653572v1</w:t>
              </w:r>
            </w:hyperlink>
          </w:p>
        </w:tc>
      </w:tr>
      <w:tr>
        <w:trPr/>
        <w:tc>
          <w:tcPr>
            <w:noWrap/>
          </w:tcPr>
          <w:p>
            <w:pPr>
              <w:spacing w:after="200"/>
            </w:pPr>
            <w:hyperlink r:id="rId195" w:history="1">
              <w:r>
                <w:rPr>
                  <w:color w:val="1e198e"/>
                  <w:b w:val="1"/>
                  <w:bCs w:val="1"/>
                  <w:u w:val="single"/>
                </w:rPr>
                <w:t xml:space="preserve">Dietary conjugated linoleic acid has limited effects on tissue protein anabolism in sedentary and exercising adult rats</w:t>
              </w:r>
            </w:hyperlink>
          </w:p>
          <w:p>
            <w:pPr/>
            <w:hyperlink r:id="rId196" w:history="1">
              <w:r>
                <w:rPr>
                  <w:color w:val="#410a8c"/>
                  <w:u w:val="single"/>
                </w:rPr>
                <w:t xml:space="preserve">Philippe Patureau Mirand</w:t>
              </w:r>
            </w:hyperlink>
            <w:r>
              <w:rPr/>
              <w:t xml:space="preserve">,</w:t>
            </w:r>
            <w:hyperlink r:id="rId16" w:history="1">
              <w:r>
                <w:rPr>
                  <w:color w:val="#410a8c"/>
                  <w:u w:val="single"/>
                </w:rPr>
                <w:t xml:space="preserve">Laurent Mosoni</w:t>
              </w:r>
            </w:hyperlink>
            <w:r>
              <w:rPr/>
              <w:t xml:space="preserve">,</w:t>
            </w:r>
            <w:hyperlink r:id="rId197" w:history="1">
              <w:r>
                <w:rPr>
                  <w:color w:val="#410a8c"/>
                  <w:u w:val="single"/>
                </w:rPr>
                <w:t xml:space="preserve">Marie-Agnès Arnal-Bagnard</w:t>
              </w:r>
            </w:hyperlink>
            <w:r>
              <w:rPr/>
              <w:t xml:space="preserve">,</w:t>
            </w:r>
            <w:hyperlink r:id="rId198" w:history="1">
              <w:r>
                <w:rPr>
                  <w:color w:val="#410a8c"/>
                  <w:u w:val="single"/>
                </w:rPr>
                <w:t xml:space="preserve">Yannick Faulconnier</w:t>
              </w:r>
            </w:hyperlink>
            <w:r>
              <w:rPr/>
              <w:t xml:space="preserve">,</w:t>
            </w:r>
            <w:hyperlink r:id="rId177" w:history="1">
              <w:r>
                <w:rPr>
                  <w:color w:val="#410a8c"/>
                  <w:u w:val="single"/>
                </w:rPr>
                <w:t xml:space="preserve">Jean-Michel Chardigny</w:t>
              </w:r>
            </w:hyperlink>
            <w:r>
              <w:rPr/>
              <w:t xml:space="preserve">et al.</w:t>
            </w:r>
          </w:p>
          <w:p>
            <w:pPr/>
            <w:r>
              <w:rPr>
                <w:i w:val="1"/>
                <w:iCs w:val="1"/>
              </w:rPr>
              <w:t xml:space="preserve">Reproduction Nutrition Development</w:t>
            </w:r>
            <w:r>
              <w:rPr/>
              <w:t xml:space="preserve">, 2006, 46 (6), pp.621-632. </w:t>
            </w:r>
            <w:hyperlink r:id="rId199" w:history="1">
              <w:r>
                <w:rPr>
                  <w:color w:val="#410a8c"/>
                  <w:u w:val="single"/>
                </w:rPr>
                <w:t xml:space="preserve">⟨10.1051/rnd:2006040⟩</w:t>
              </w:r>
            </w:hyperlink>
          </w:p>
          <w:p>
            <w:pPr/>
            <w:r>
              <w:rPr/>
              <w:t xml:space="preserve">Article dans une revue</w:t>
            </w:r>
          </w:p>
          <w:p>
            <w:pPr/>
            <w:hyperlink r:id="rId195" w:history="1">
              <w:r>
                <w:rPr>
                  <w:color w:val="#410a8c"/>
                  <w:u w:val="single"/>
                </w:rPr>
                <w:t xml:space="preserve">hal-00900644v1</w:t>
              </w:r>
            </w:hyperlink>
          </w:p>
        </w:tc>
      </w:tr>
      <w:tr>
        <w:trPr/>
        <w:tc>
          <w:tcPr>
            <w:noWrap/>
          </w:tcPr>
          <w:p>
            <w:pPr>
              <w:spacing w:after="200"/>
            </w:pPr>
            <w:hyperlink r:id="rId200" w:history="1">
              <w:r>
                <w:rPr>
                  <w:color w:val="1e198e"/>
                  <w:b w:val="1"/>
                  <w:bCs w:val="1"/>
                  <w:u w:val="single"/>
                </w:rPr>
                <w:t xml:space="preserve">Leucine supplementation improves muscle protein synthesis in the elderly men independently of hyperaminoacidemia</w:t>
              </w:r>
            </w:hyperlink>
          </w:p>
          <w:p>
            <w:pPr/>
            <w:hyperlink r:id="rId192" w:history="1">
              <w:r>
                <w:rPr>
                  <w:color w:val="#410a8c"/>
                  <w:u w:val="single"/>
                </w:rPr>
                <w:t xml:space="preserve">Isabelle Rieu</w:t>
              </w:r>
            </w:hyperlink>
            <w:r>
              <w:rPr/>
              <w:t xml:space="preserve">,</w:t>
            </w:r>
            <w:hyperlink r:id="rId133" w:history="1">
              <w:r>
                <w:rPr>
                  <w:color w:val="#410a8c"/>
                  <w:u w:val="single"/>
                </w:rPr>
                <w:t xml:space="preserve">Michelle M. Balage</w:t>
              </w:r>
            </w:hyperlink>
            <w:r>
              <w:rPr/>
              <w:t xml:space="preserve">,</w:t>
            </w:r>
            <w:hyperlink r:id="rId193" w:history="1">
              <w:r>
                <w:rPr>
                  <w:color w:val="#410a8c"/>
                  <w:u w:val="single"/>
                </w:rPr>
                <w:t xml:space="preserve">Claire Sornet</w:t>
              </w:r>
            </w:hyperlink>
            <w:r>
              <w:rPr/>
              <w:t xml:space="preserve">,</w:t>
            </w:r>
            <w:hyperlink r:id="rId201" w:history="1">
              <w:r>
                <w:rPr>
                  <w:color w:val="#410a8c"/>
                  <w:u w:val="single"/>
                </w:rPr>
                <w:t xml:space="preserve">Christophe Giraudet</w:t>
              </w:r>
            </w:hyperlink>
            <w:r>
              <w:rPr/>
              <w:t xml:space="preserve">,</w:t>
            </w:r>
            <w:hyperlink r:id="rId202" w:history="1">
              <w:r>
                <w:rPr>
                  <w:color w:val="#410a8c"/>
                  <w:u w:val="single"/>
                </w:rPr>
                <w:t xml:space="preserve">Estelle Pujos</w:t>
              </w:r>
            </w:hyperlink>
            <w:r>
              <w:rPr/>
              <w:t xml:space="preserve">et al.</w:t>
            </w:r>
          </w:p>
          <w:p>
            <w:pPr/>
            <w:r>
              <w:rPr>
                <w:i w:val="1"/>
                <w:iCs w:val="1"/>
              </w:rPr>
              <w:t xml:space="preserve">The Journal of Physiology</w:t>
            </w:r>
            <w:r>
              <w:rPr/>
              <w:t xml:space="preserve">, 2006, 575 (1), pp.305-315. </w:t>
            </w:r>
            <w:hyperlink r:id="rId203" w:history="1">
              <w:r>
                <w:rPr>
                  <w:color w:val="#410a8c"/>
                  <w:u w:val="single"/>
                </w:rPr>
                <w:t xml:space="preserve">⟨10.1113/jphysiol.2006.110742⟩</w:t>
              </w:r>
            </w:hyperlink>
          </w:p>
          <w:p>
            <w:pPr/>
            <w:r>
              <w:rPr/>
              <w:t xml:space="preserve">Article dans une revue</w:t>
            </w:r>
          </w:p>
          <w:p>
            <w:pPr/>
            <w:hyperlink r:id="rId200" w:history="1">
              <w:r>
                <w:rPr>
                  <w:color w:val="#410a8c"/>
                  <w:u w:val="single"/>
                </w:rPr>
                <w:t xml:space="preserve">hal-02663529v1</w:t>
              </w:r>
            </w:hyperlink>
          </w:p>
        </w:tc>
      </w:tr>
      <w:tr>
        <w:trPr/>
        <w:tc>
          <w:tcPr>
            <w:noWrap/>
          </w:tcPr>
          <w:p>
            <w:pPr>
              <w:spacing w:after="200"/>
            </w:pPr>
            <w:hyperlink r:id="rId204" w:history="1">
              <w:r>
                <w:rPr>
                  <w:color w:val="1e198e"/>
                  <w:b w:val="1"/>
                  <w:bCs w:val="1"/>
                  <w:u w:val="single"/>
                </w:rPr>
                <w:t xml:space="preserve">Rôle des mitochondries dans le développement d'un stress oxydant dans le muscle squelettique au cours du vieillissement</w:t>
              </w:r>
            </w:hyperlink>
          </w:p>
          <w:p>
            <w:pPr/>
            <w:hyperlink r:id="rId55" w:history="1">
              <w:r>
                <w:rPr>
                  <w:color w:val="#410a8c"/>
                  <w:u w:val="single"/>
                </w:rPr>
                <w:t xml:space="preserve">Frédéric Capel</w:t>
              </w:r>
            </w:hyperlink>
            <w:r>
              <w:rPr/>
              <w:t xml:space="preserve">,</w:t>
            </w:r>
            <w:hyperlink r:id="rId205" w:history="1">
              <w:r>
                <w:rPr>
                  <w:color w:val="#410a8c"/>
                  <w:u w:val="single"/>
                </w:rPr>
                <w:t xml:space="preserve">Luc Demaison</w:t>
              </w:r>
            </w:hyperlink>
            <w:r>
              <w:rPr/>
              <w:t xml:space="preserve">,</w:t>
            </w:r>
            <w:hyperlink r:id="rId188" w:history="1">
              <w:r>
                <w:rPr>
                  <w:color w:val="#410a8c"/>
                  <w:u w:val="single"/>
                </w:rPr>
                <w:t xml:space="preserve">Béatrice Morio</w:t>
              </w:r>
            </w:hyperlink>
            <w:r>
              <w:rPr/>
              <w:t xml:space="preserve">,</w:t>
            </w:r>
            <w:hyperlink r:id="rId206" w:history="1">
              <w:r>
                <w:rPr>
                  <w:color w:val="#410a8c"/>
                  <w:u w:val="single"/>
                </w:rPr>
                <w:t xml:space="preserve">Virginie Rimbert</w:t>
              </w:r>
            </w:hyperlink>
            <w:r>
              <w:rPr/>
              <w:t xml:space="preserve">,</w:t>
            </w:r>
            <w:hyperlink r:id="rId207" w:history="1">
              <w:r>
                <w:rPr>
                  <w:color w:val="#410a8c"/>
                  <w:u w:val="single"/>
                </w:rPr>
                <w:t xml:space="preserve">Philippe Patureau-Mirand</w:t>
              </w:r>
            </w:hyperlink>
            <w:r>
              <w:rPr/>
              <w:t xml:space="preserve">et al.</w:t>
            </w:r>
          </w:p>
          <w:p>
            <w:pPr/>
            <w:r>
              <w:rPr>
                <w:i w:val="1"/>
                <w:iCs w:val="1"/>
              </w:rPr>
              <w:t xml:space="preserve">Productions Animales</w:t>
            </w:r>
            <w:r>
              <w:rPr/>
              <w:t xml:space="preserve">, 2006, 19 (4), pp.305-318</w:t>
            </w:r>
          </w:p>
          <w:p>
            <w:pPr/>
            <w:r>
              <w:rPr/>
              <w:t xml:space="preserve">Article dans une revue</w:t>
            </w:r>
            <w:r>
              <w:rPr/>
              <w:t xml:space="preserve"> (article de synthèse)</w:t>
            </w:r>
          </w:p>
          <w:p>
            <w:pPr/>
            <w:hyperlink r:id="rId204" w:history="1">
              <w:r>
                <w:rPr>
                  <w:color w:val="#410a8c"/>
                  <w:u w:val="single"/>
                </w:rPr>
                <w:t xml:space="preserve">hal-02667272v1</w:t>
              </w:r>
            </w:hyperlink>
          </w:p>
        </w:tc>
      </w:tr>
      <w:tr>
        <w:trPr/>
        <w:tc>
          <w:tcPr>
            <w:noWrap/>
          </w:tcPr>
          <w:p>
            <w:pPr>
              <w:spacing w:after="200"/>
            </w:pPr>
            <w:hyperlink r:id="rId208" w:history="1">
              <w:r>
                <w:rPr>
                  <w:color w:val="1e198e"/>
                  <w:b w:val="1"/>
                  <w:bCs w:val="1"/>
                  <w:u w:val="single"/>
                </w:rPr>
                <w:t xml:space="preserve">Calcium overload increases oxidative stress in old rat gastrocnemius muscle</w:t>
              </w:r>
            </w:hyperlink>
          </w:p>
          <w:p>
            <w:pPr/>
            <w:hyperlink r:id="rId55" w:history="1">
              <w:r>
                <w:rPr>
                  <w:color w:val="#410a8c"/>
                  <w:u w:val="single"/>
                </w:rPr>
                <w:t xml:space="preserve">Frédéric Capel</w:t>
              </w:r>
            </w:hyperlink>
            <w:r>
              <w:rPr/>
              <w:t xml:space="preserve">,</w:t>
            </w:r>
            <w:hyperlink r:id="rId205" w:history="1">
              <w:r>
                <w:rPr>
                  <w:color w:val="#410a8c"/>
                  <w:u w:val="single"/>
                </w:rPr>
                <w:t xml:space="preserve">Luc Demaison</w:t>
              </w:r>
            </w:hyperlink>
            <w:r>
              <w:rPr/>
              <w:t xml:space="preserve">,</w:t>
            </w:r>
            <w:hyperlink r:id="rId209" w:history="1">
              <w:r>
                <w:rPr>
                  <w:color w:val="#410a8c"/>
                  <w:u w:val="single"/>
                </w:rPr>
                <w:t xml:space="preserve">F. Maskouri</w:t>
              </w:r>
            </w:hyperlink>
            <w:r>
              <w:rPr/>
              <w:t xml:space="preserve">,</w:t>
            </w:r>
            <w:hyperlink r:id="rId210" w:history="1">
              <w:r>
                <w:rPr>
                  <w:color w:val="#410a8c"/>
                  <w:u w:val="single"/>
                </w:rPr>
                <w:t xml:space="preserve">Anne Diot</w:t>
              </w:r>
            </w:hyperlink>
            <w:r>
              <w:rPr/>
              <w:t xml:space="preserve">,</w:t>
            </w:r>
            <w:hyperlink r:id="rId70" w:history="1">
              <w:r>
                <w:rPr>
                  <w:color w:val="#410a8c"/>
                  <w:u w:val="single"/>
                </w:rPr>
                <w:t xml:space="preserve">Caroline Buffière</w:t>
              </w:r>
            </w:hyperlink>
            <w:r>
              <w:rPr/>
              <w:t xml:space="preserve">et al.</w:t>
            </w:r>
          </w:p>
          <w:p>
            <w:pPr/>
            <w:r>
              <w:rPr>
                <w:i w:val="1"/>
                <w:iCs w:val="1"/>
              </w:rPr>
              <w:t xml:space="preserve">Journal of Physiology and Pharmacology</w:t>
            </w:r>
            <w:r>
              <w:rPr/>
              <w:t xml:space="preserve">, 2005, 56 (3), pp.369-380</w:t>
            </w:r>
          </w:p>
          <w:p>
            <w:pPr/>
            <w:r>
              <w:rPr/>
              <w:t xml:space="preserve">Article dans une revue</w:t>
            </w:r>
          </w:p>
          <w:p>
            <w:pPr/>
            <w:hyperlink r:id="rId208" w:history="1">
              <w:r>
                <w:rPr>
                  <w:color w:val="#410a8c"/>
                  <w:u w:val="single"/>
                </w:rPr>
                <w:t xml:space="preserve">hal-02673445v1</w:t>
              </w:r>
            </w:hyperlink>
          </w:p>
        </w:tc>
      </w:tr>
      <w:tr>
        <w:trPr/>
        <w:tc>
          <w:tcPr>
            <w:noWrap/>
          </w:tcPr>
          <w:p>
            <w:pPr>
              <w:spacing w:after="200"/>
            </w:pPr>
            <w:hyperlink r:id="rId211" w:history="1">
              <w:r>
                <w:rPr>
                  <w:color w:val="1e198e"/>
                  <w:b w:val="1"/>
                  <w:bCs w:val="1"/>
                  <w:u w:val="single"/>
                </w:rPr>
                <w:t xml:space="preserve">Altered responses in skeletal muscle protein turnover during aging in anabolic and catabolic periods</w:t>
              </w:r>
            </w:hyperlink>
          </w:p>
          <w:p>
            <w:pPr/>
            <w:hyperlink r:id="rId212" w:history="1">
              <w:r>
                <w:rPr>
                  <w:color w:val="#410a8c"/>
                  <w:u w:val="single"/>
                </w:rPr>
                <w:t xml:space="preserve">Didier Attaix</w:t>
              </w:r>
            </w:hyperlink>
            <w:r>
              <w:rPr/>
              <w:t xml:space="preserve">,</w:t>
            </w: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r>
              <w:rPr/>
              <w:t xml:space="preserve">,</w:t>
            </w:r>
            <w:hyperlink r:id="rId135" w:history="1">
              <w:r>
                <w:rPr>
                  <w:color w:val="#410a8c"/>
                  <w:u w:val="single"/>
                </w:rPr>
                <w:t xml:space="preserve">Lydie Combaret</w:t>
              </w:r>
            </w:hyperlink>
            <w:r>
              <w:rPr/>
              <w:t xml:space="preserve">,</w:t>
            </w:r>
            <w:hyperlink r:id="rId207" w:history="1">
              <w:r>
                <w:rPr>
                  <w:color w:val="#410a8c"/>
                  <w:u w:val="single"/>
                </w:rPr>
                <w:t xml:space="preserve">Philippe Patureau-Mirand</w:t>
              </w:r>
            </w:hyperlink>
            <w:r>
              <w:rPr/>
              <w:t xml:space="preserve">et al.</w:t>
            </w:r>
          </w:p>
          <w:p>
            <w:pPr/>
            <w:r>
              <w:rPr>
                <w:i w:val="1"/>
                <w:iCs w:val="1"/>
              </w:rPr>
              <w:t xml:space="preserve">International Journal of Biochemistry and Cell Biology</w:t>
            </w:r>
            <w:r>
              <w:rPr/>
              <w:t xml:space="preserve">, 2005, 37 (10), pp.1962-1973. </w:t>
            </w:r>
            <w:hyperlink r:id="rId213" w:history="1">
              <w:r>
                <w:rPr>
                  <w:color w:val="#410a8c"/>
                  <w:u w:val="single"/>
                </w:rPr>
                <w:t xml:space="preserve">⟨10.1016/j.biocel.2005.04.009⟩</w:t>
              </w:r>
            </w:hyperlink>
          </w:p>
          <w:p>
            <w:pPr/>
            <w:r>
              <w:rPr/>
              <w:t xml:space="preserve">Article dans une revue</w:t>
            </w:r>
            <w:r>
              <w:rPr/>
              <w:t xml:space="preserve"> (article de synthèse)</w:t>
            </w:r>
          </w:p>
          <w:p>
            <w:pPr/>
            <w:hyperlink r:id="rId214" w:history="1">
              <w:r>
                <w:rPr>
                  <w:color w:val="#410a8c"/>
                  <w:u w:val="single"/>
                </w:rPr>
                <w:t xml:space="preserve">istex</w:t>
              </w:r>
            </w:hyperlink>
          </w:p>
          <w:p>
            <w:pPr/>
            <w:hyperlink r:id="rId211" w:history="1">
              <w:r>
                <w:rPr>
                  <w:color w:val="#410a8c"/>
                  <w:u w:val="single"/>
                </w:rPr>
                <w:t xml:space="preserve">hal-02681313v1</w:t>
              </w:r>
            </w:hyperlink>
          </w:p>
        </w:tc>
      </w:tr>
      <w:tr>
        <w:trPr/>
        <w:tc>
          <w:tcPr>
            <w:noWrap/>
          </w:tcPr>
          <w:p>
            <w:pPr>
              <w:spacing w:after="200"/>
            </w:pPr>
            <w:hyperlink r:id="rId215" w:history="1">
              <w:r>
                <w:rPr>
                  <w:color w:val="1e198e"/>
                  <w:b w:val="1"/>
                  <w:bCs w:val="1"/>
                  <w:u w:val="single"/>
                </w:rPr>
                <w:t xml:space="preserve">Due to reverse electron transfer, mitochondrial H2O2 release increases with age in human vastus lateralis muscle although oxidative capacity is preserved</w:t>
              </w:r>
            </w:hyperlink>
          </w:p>
          <w:p>
            <w:pPr/>
            <w:hyperlink r:id="rId55" w:history="1">
              <w:r>
                <w:rPr>
                  <w:color w:val="#410a8c"/>
                  <w:u w:val="single"/>
                </w:rPr>
                <w:t xml:space="preserve">Frédéric Capel</w:t>
              </w:r>
            </w:hyperlink>
            <w:r>
              <w:rPr/>
              <w:t xml:space="preserve">,</w:t>
            </w:r>
            <w:hyperlink r:id="rId206" w:history="1">
              <w:r>
                <w:rPr>
                  <w:color w:val="#410a8c"/>
                  <w:u w:val="single"/>
                </w:rPr>
                <w:t xml:space="preserve">Virginie Rimbert</w:t>
              </w:r>
            </w:hyperlink>
            <w:r>
              <w:rPr/>
              <w:t xml:space="preserve">,</w:t>
            </w:r>
            <w:hyperlink r:id="rId216" w:history="1">
              <w:r>
                <w:rPr>
                  <w:color w:val="#410a8c"/>
                  <w:u w:val="single"/>
                </w:rPr>
                <w:t xml:space="preserve">Delphine Lioger</w:t>
              </w:r>
            </w:hyperlink>
            <w:r>
              <w:rPr/>
              <w:t xml:space="preserve">,</w:t>
            </w:r>
            <w:hyperlink r:id="rId217" w:history="1">
              <w:r>
                <w:rPr>
                  <w:color w:val="#410a8c"/>
                  <w:u w:val="single"/>
                </w:rPr>
                <w:t xml:space="preserve">A. Diot</w:t>
              </w:r>
            </w:hyperlink>
            <w:r>
              <w:rPr/>
              <w:t xml:space="preserve">,</w:t>
            </w:r>
            <w:hyperlink r:id="rId218" w:history="1">
              <w:r>
                <w:rPr>
                  <w:color w:val="#410a8c"/>
                  <w:u w:val="single"/>
                </w:rPr>
                <w:t xml:space="preserve">Paulette Rousset</w:t>
              </w:r>
            </w:hyperlink>
            <w:r>
              <w:rPr/>
              <w:t xml:space="preserve">et al.</w:t>
            </w:r>
          </w:p>
          <w:p>
            <w:pPr/>
            <w:r>
              <w:rPr>
                <w:i w:val="1"/>
                <w:iCs w:val="1"/>
              </w:rPr>
              <w:t xml:space="preserve">Mechanisms of Ageing and Development</w:t>
            </w:r>
            <w:r>
              <w:rPr/>
              <w:t xml:space="preserve">, 2005, 126 (4), pp.505-511. </w:t>
            </w:r>
            <w:hyperlink r:id="rId219" w:history="1">
              <w:r>
                <w:rPr>
                  <w:color w:val="#410a8c"/>
                  <w:u w:val="single"/>
                </w:rPr>
                <w:t xml:space="preserve">⟨10.1016/j.mad.2004.11.001⟩</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hal-02683242v1</w:t>
              </w:r>
            </w:hyperlink>
          </w:p>
        </w:tc>
      </w:tr>
      <w:tr>
        <w:trPr/>
        <w:tc>
          <w:tcPr>
            <w:noWrap/>
          </w:tcPr>
          <w:p>
            <w:pPr>
              <w:spacing w:after="200"/>
            </w:pPr>
            <w:hyperlink r:id="rId221" w:history="1">
              <w:r>
                <w:rPr>
                  <w:color w:val="1e198e"/>
                  <w:b w:val="1"/>
                  <w:bCs w:val="1"/>
                  <w:u w:val="single"/>
                </w:rPr>
                <w:t xml:space="preserve">Cis-9, Trans-11 and Trans-10, Cis-12 conjugated linoleic acid isomers do not modify body composition in adult sedentary or exercised rats</w:t>
              </w:r>
            </w:hyperlink>
          </w:p>
          <w:p>
            <w:pPr/>
            <w:hyperlink r:id="rId196" w:history="1">
              <w:r>
                <w:rPr>
                  <w:color w:val="#410a8c"/>
                  <w:u w:val="single"/>
                </w:rPr>
                <w:t xml:space="preserve">Philippe Patureau Mirand</w:t>
              </w:r>
            </w:hyperlink>
            <w:r>
              <w:rPr/>
              <w:t xml:space="preserve">,</w:t>
            </w:r>
            <w:hyperlink r:id="rId197" w:history="1">
              <w:r>
                <w:rPr>
                  <w:color w:val="#410a8c"/>
                  <w:u w:val="single"/>
                </w:rPr>
                <w:t xml:space="preserve">Marie-Agnès Arnal-Bagnard</w:t>
              </w:r>
            </w:hyperlink>
            <w:r>
              <w:rPr/>
              <w:t xml:space="preserve">,</w:t>
            </w:r>
            <w:hyperlink r:id="rId16" w:history="1">
              <w:r>
                <w:rPr>
                  <w:color w:val="#410a8c"/>
                  <w:u w:val="single"/>
                </w:rPr>
                <w:t xml:space="preserve">Laurent Mosoni</w:t>
              </w:r>
            </w:hyperlink>
            <w:r>
              <w:rPr/>
              <w:t xml:space="preserve">,</w:t>
            </w:r>
            <w:hyperlink r:id="rId198" w:history="1">
              <w:r>
                <w:rPr>
                  <w:color w:val="#410a8c"/>
                  <w:u w:val="single"/>
                </w:rPr>
                <w:t xml:space="preserve">Yannick Faulconnier</w:t>
              </w:r>
            </w:hyperlink>
            <w:r>
              <w:rPr/>
              <w:t xml:space="preserve">,</w:t>
            </w:r>
            <w:hyperlink r:id="rId177" w:history="1">
              <w:r>
                <w:rPr>
                  <w:color w:val="#410a8c"/>
                  <w:u w:val="single"/>
                </w:rPr>
                <w:t xml:space="preserve">Jean-Michel Chardigny</w:t>
              </w:r>
            </w:hyperlink>
            <w:r>
              <w:rPr/>
              <w:t xml:space="preserve">et al.</w:t>
            </w:r>
          </w:p>
          <w:p>
            <w:pPr/>
            <w:r>
              <w:rPr>
                <w:i w:val="1"/>
                <w:iCs w:val="1"/>
              </w:rPr>
              <w:t xml:space="preserve">Journal of Nutrition</w:t>
            </w:r>
            <w:r>
              <w:rPr/>
              <w:t xml:space="preserve">, 2004, 134 (9), pp.2263-2269. </w:t>
            </w:r>
            <w:hyperlink r:id="rId222" w:history="1">
              <w:r>
                <w:rPr>
                  <w:color w:val="#410a8c"/>
                  <w:u w:val="single"/>
                </w:rPr>
                <w:t xml:space="preserve">⟨10.1093/jn/134.9.2263⟩</w:t>
              </w:r>
            </w:hyperlink>
          </w:p>
          <w:p>
            <w:pPr/>
            <w:r>
              <w:rPr/>
              <w:t xml:space="preserve">Article dans une revue</w:t>
            </w:r>
          </w:p>
          <w:p>
            <w:pPr/>
            <w:hyperlink r:id="rId221" w:history="1">
              <w:r>
                <w:rPr>
                  <w:color w:val="#410a8c"/>
                  <w:u w:val="single"/>
                </w:rPr>
                <w:t xml:space="preserve">hal-02681513v1</w:t>
              </w:r>
            </w:hyperlink>
          </w:p>
        </w:tc>
      </w:tr>
      <w:tr>
        <w:trPr/>
        <w:tc>
          <w:tcPr>
            <w:noWrap/>
          </w:tcPr>
          <w:p>
            <w:pPr>
              <w:spacing w:after="200"/>
            </w:pPr>
            <w:hyperlink r:id="rId223" w:history="1">
              <w:r>
                <w:rPr>
                  <w:color w:val="1e198e"/>
                  <w:b w:val="1"/>
                  <w:bCs w:val="1"/>
                  <w:u w:val="single"/>
                </w:rPr>
                <w:t xml:space="preserve">Age-related changes in glutathione availability and skeletal muscle carbonyl content in healthy rats</w:t>
              </w:r>
            </w:hyperlink>
          </w:p>
          <w:p>
            <w:pPr/>
            <w:hyperlink r:id="rId16" w:history="1">
              <w:r>
                <w:rPr>
                  <w:color w:val="#410a8c"/>
                  <w:u w:val="single"/>
                </w:rPr>
                <w:t xml:space="preserve">Laurent Mosoni</w:t>
              </w:r>
            </w:hyperlink>
            <w:r>
              <w:rPr/>
              <w:t xml:space="preserve">,</w:t>
            </w:r>
            <w:hyperlink r:id="rId70" w:history="1">
              <w:r>
                <w:rPr>
                  <w:color w:val="#410a8c"/>
                  <w:u w:val="single"/>
                </w:rPr>
                <w:t xml:space="preserve">Caroline Buffière</w:t>
              </w:r>
            </w:hyperlink>
            <w:r>
              <w:rPr/>
              <w:t xml:space="preserve">,</w:t>
            </w:r>
            <w:hyperlink r:id="rId224" w:history="1">
              <w:r>
                <w:rPr>
                  <w:color w:val="#410a8c"/>
                  <w:u w:val="single"/>
                </w:rPr>
                <w:t xml:space="preserve">Christiane Obled</w:t>
              </w:r>
            </w:hyperlink>
            <w:r>
              <w:rPr/>
              <w:t xml:space="preserve">,</w:t>
            </w:r>
            <w:hyperlink r:id="rId207" w:history="1">
              <w:r>
                <w:rPr>
                  <w:color w:val="#410a8c"/>
                  <w:u w:val="single"/>
                </w:rPr>
                <w:t xml:space="preserve">Philippe Patureau-Mirand</w:t>
              </w:r>
            </w:hyperlink>
          </w:p>
          <w:p>
            <w:pPr/>
            <w:r>
              <w:rPr>
                <w:i w:val="1"/>
                <w:iCs w:val="1"/>
              </w:rPr>
              <w:t xml:space="preserve">Experimental Gerontology</w:t>
            </w:r>
            <w:r>
              <w:rPr/>
              <w:t xml:space="preserve">, 2004, 39 (2), pp.203-210</w:t>
            </w:r>
          </w:p>
          <w:p>
            <w:pPr/>
            <w:r>
              <w:rPr/>
              <w:t xml:space="preserve">Article dans une revue</w:t>
            </w:r>
          </w:p>
          <w:p>
            <w:pPr/>
            <w:hyperlink r:id="rId223" w:history="1">
              <w:r>
                <w:rPr>
                  <w:color w:val="#410a8c"/>
                  <w:u w:val="single"/>
                </w:rPr>
                <w:t xml:space="preserve">hal-02674701v1</w:t>
              </w:r>
            </w:hyperlink>
          </w:p>
        </w:tc>
      </w:tr>
      <w:tr>
        <w:trPr/>
        <w:tc>
          <w:tcPr>
            <w:noWrap/>
          </w:tcPr>
          <w:p>
            <w:pPr>
              <w:spacing w:after="200"/>
            </w:pPr>
            <w:hyperlink r:id="rId225" w:history="1">
              <w:r>
                <w:rPr>
                  <w:color w:val="1e198e"/>
                  <w:b w:val="1"/>
                  <w:bCs w:val="1"/>
                  <w:u w:val="single"/>
                </w:rPr>
                <w:t xml:space="preserve">Differential variation of mitochondrial H2O2 release during aging in oxidative and glycolytic muscles in rats</w:t>
              </w:r>
            </w:hyperlink>
          </w:p>
          <w:p>
            <w:pPr/>
            <w:hyperlink r:id="rId55" w:history="1">
              <w:r>
                <w:rPr>
                  <w:color w:val="#410a8c"/>
                  <w:u w:val="single"/>
                </w:rPr>
                <w:t xml:space="preserve">Frédéric Capel</w:t>
              </w:r>
            </w:hyperlink>
            <w:r>
              <w:rPr/>
              <w:t xml:space="preserve">,</w:t>
            </w:r>
            <w:hyperlink r:id="rId70" w:history="1">
              <w:r>
                <w:rPr>
                  <w:color w:val="#410a8c"/>
                  <w:u w:val="single"/>
                </w:rPr>
                <w:t xml:space="preserve">Caroline Buffière</w:t>
              </w:r>
            </w:hyperlink>
            <w:r>
              <w:rPr/>
              <w:t xml:space="preserve">,</w:t>
            </w: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p>
          <w:p>
            <w:pPr/>
            <w:r>
              <w:rPr>
                <w:i w:val="1"/>
                <w:iCs w:val="1"/>
              </w:rPr>
              <w:t xml:space="preserve">Mechanisms of Ageing and Development</w:t>
            </w:r>
            <w:r>
              <w:rPr/>
              <w:t xml:space="preserve">, 2004, 125 (5), pp.367-373</w:t>
            </w:r>
          </w:p>
          <w:p>
            <w:pPr/>
            <w:r>
              <w:rPr/>
              <w:t xml:space="preserve">Article dans une revue</w:t>
            </w:r>
          </w:p>
          <w:p>
            <w:pPr/>
            <w:hyperlink r:id="rId225" w:history="1">
              <w:r>
                <w:rPr>
                  <w:color w:val="#410a8c"/>
                  <w:u w:val="single"/>
                </w:rPr>
                <w:t xml:space="preserve">hal-02671876v1</w:t>
              </w:r>
            </w:hyperlink>
          </w:p>
        </w:tc>
      </w:tr>
      <w:tr>
        <w:trPr/>
        <w:tc>
          <w:tcPr>
            <w:noWrap/>
          </w:tcPr>
          <w:p>
            <w:pPr>
              <w:spacing w:after="200"/>
            </w:pPr>
            <w:hyperlink r:id="rId226" w:history="1">
              <w:r>
                <w:rPr>
                  <w:color w:val="1e198e"/>
                  <w:b w:val="1"/>
                  <w:bCs w:val="1"/>
                  <w:u w:val="single"/>
                </w:rPr>
                <w:t xml:space="preserve">Leucine : A key amino acid in ageing-associated sarcopeniau?</w:t>
              </w:r>
            </w:hyperlink>
          </w:p>
          <w:p>
            <w:pPr/>
            <w:hyperlink r:id="rId35" w:history="1">
              <w:r>
                <w:rPr>
                  <w:color w:val="#410a8c"/>
                  <w:u w:val="single"/>
                </w:rPr>
                <w:t xml:space="preserve">Dominique Dardevet</w:t>
              </w:r>
            </w:hyperlink>
            <w:r>
              <w:rPr/>
              <w:t xml:space="preserve">,</w:t>
            </w:r>
            <w:hyperlink r:id="rId227" w:history="1">
              <w:r>
                <w:rPr>
                  <w:color w:val="#410a8c"/>
                  <w:u w:val="single"/>
                </w:rPr>
                <w:t xml:space="preserve">I. Rieu</w:t>
              </w:r>
            </w:hyperlink>
            <w:r>
              <w:rPr/>
              <w:t xml:space="preserve">,</w:t>
            </w:r>
            <w:hyperlink r:id="rId228" w:history="1">
              <w:r>
                <w:rPr>
                  <w:color w:val="#410a8c"/>
                  <w:u w:val="single"/>
                </w:rPr>
                <w:t xml:space="preserve">Pierre Fafournoux</w:t>
              </w:r>
            </w:hyperlink>
            <w:r>
              <w:rPr/>
              <w:t xml:space="preserve">,</w:t>
            </w:r>
            <w:hyperlink r:id="rId193" w:history="1">
              <w:r>
                <w:rPr>
                  <w:color w:val="#410a8c"/>
                  <w:u w:val="single"/>
                </w:rPr>
                <w:t xml:space="preserve">Claire Sornet</w:t>
              </w:r>
            </w:hyperlink>
            <w:r>
              <w:rPr/>
              <w:t xml:space="preserve">,</w:t>
            </w:r>
            <w:hyperlink r:id="rId135" w:history="1">
              <w:r>
                <w:rPr>
                  <w:color w:val="#410a8c"/>
                  <w:u w:val="single"/>
                </w:rPr>
                <w:t xml:space="preserve">Lydie Combaret</w:t>
              </w:r>
            </w:hyperlink>
            <w:r>
              <w:rPr/>
              <w:t xml:space="preserve">et al.</w:t>
            </w:r>
          </w:p>
          <w:p>
            <w:pPr/>
            <w:r>
              <w:rPr>
                <w:i w:val="1"/>
                <w:iCs w:val="1"/>
              </w:rPr>
              <w:t xml:space="preserve">Nutrition Research Reviews</w:t>
            </w:r>
            <w:r>
              <w:rPr/>
              <w:t xml:space="preserve">, 2003, 16 (1), pp.61-70</w:t>
            </w:r>
          </w:p>
          <w:p>
            <w:pPr/>
            <w:r>
              <w:rPr/>
              <w:t xml:space="preserve">Article dans une revue</w:t>
            </w:r>
            <w:r>
              <w:rPr/>
              <w:t xml:space="preserve"> (article de synthèse)</w:t>
            </w:r>
          </w:p>
          <w:p>
            <w:pPr/>
            <w:hyperlink r:id="rId226" w:history="1">
              <w:r>
                <w:rPr>
                  <w:color w:val="#410a8c"/>
                  <w:u w:val="single"/>
                </w:rPr>
                <w:t xml:space="preserve">hal-02676366v1</w:t>
              </w:r>
            </w:hyperlink>
          </w:p>
        </w:tc>
      </w:tr>
      <w:tr>
        <w:trPr/>
        <w:tc>
          <w:tcPr>
            <w:noWrap/>
          </w:tcPr>
          <w:p>
            <w:pPr>
              <w:spacing w:after="200"/>
            </w:pPr>
            <w:hyperlink r:id="rId229" w:history="1">
              <w:r>
                <w:rPr>
                  <w:color w:val="1e198e"/>
                  <w:b w:val="1"/>
                  <w:bCs w:val="1"/>
                  <w:u w:val="single"/>
                </w:rPr>
                <w:t xml:space="preserve">Increased tissue protein synthesis during spontaneous inflammatory bowel disease in HLA-B27 rats</w:t>
              </w:r>
            </w:hyperlink>
          </w:p>
          <w:p>
            <w:pPr/>
            <w:hyperlink r:id="rId230" w:history="1">
              <w:r>
                <w:rPr>
                  <w:color w:val="#410a8c"/>
                  <w:u w:val="single"/>
                </w:rPr>
                <w:t xml:space="preserve">M. El Yousfi</w:t>
              </w:r>
            </w:hyperlink>
            <w:r>
              <w:rPr/>
              <w:t xml:space="preserve">,</w:t>
            </w:r>
            <w:hyperlink r:id="rId51" w:history="1">
              <w:r>
                <w:rPr>
                  <w:color w:val="#410a8c"/>
                  <w:u w:val="single"/>
                </w:rPr>
                <w:t xml:space="preserve">Isabelle Papet</w:t>
              </w:r>
            </w:hyperlink>
            <w:r>
              <w:rPr/>
              <w:t xml:space="preserve">,</w:t>
            </w:r>
            <w:hyperlink r:id="rId231" w:history="1">
              <w:r>
                <w:rPr>
                  <w:color w:val="#410a8c"/>
                  <w:u w:val="single"/>
                </w:rPr>
                <w:t xml:space="preserve">S. Blum</w:t>
              </w:r>
            </w:hyperlink>
            <w:r>
              <w:rPr/>
              <w:t xml:space="preserve">,</w:t>
            </w:r>
            <w:hyperlink r:id="rId232" w:history="1">
              <w:r>
                <w:rPr>
                  <w:color w:val="#410a8c"/>
                  <w:u w:val="single"/>
                </w:rPr>
                <w:t xml:space="preserve">M. André</w:t>
              </w:r>
            </w:hyperlink>
            <w:r>
              <w:rPr/>
              <w:t xml:space="preserve">,</w:t>
            </w:r>
            <w:hyperlink r:id="rId16" w:history="1">
              <w:r>
                <w:rPr>
                  <w:color w:val="#410a8c"/>
                  <w:u w:val="single"/>
                </w:rPr>
                <w:t xml:space="preserve">Laurent Mosoni</w:t>
              </w:r>
            </w:hyperlink>
            <w:r>
              <w:rPr/>
              <w:t xml:space="preserve">et al.</w:t>
            </w:r>
          </w:p>
          <w:p>
            <w:pPr/>
            <w:r>
              <w:rPr>
                <w:i w:val="1"/>
                <w:iCs w:val="1"/>
              </w:rPr>
              <w:t xml:space="preserve">Clinical Science</w:t>
            </w:r>
            <w:r>
              <w:rPr/>
              <w:t xml:space="preserve">, 2003, 105 (4), pp.437-446</w:t>
            </w:r>
          </w:p>
          <w:p>
            <w:pPr/>
            <w:r>
              <w:rPr/>
              <w:t xml:space="preserve">Article dans une revue</w:t>
            </w:r>
          </w:p>
          <w:p>
            <w:pPr/>
            <w:hyperlink r:id="rId229" w:history="1">
              <w:r>
                <w:rPr>
                  <w:color w:val="#410a8c"/>
                  <w:u w:val="single"/>
                </w:rPr>
                <w:t xml:space="preserve">hal-02679854v1</w:t>
              </w:r>
            </w:hyperlink>
          </w:p>
        </w:tc>
      </w:tr>
      <w:tr>
        <w:trPr/>
        <w:tc>
          <w:tcPr>
            <w:noWrap/>
          </w:tcPr>
          <w:p>
            <w:pPr>
              <w:spacing w:after="200"/>
            </w:pPr>
            <w:hyperlink r:id="rId233" w:history="1">
              <w:r>
                <w:rPr>
                  <w:color w:val="1e198e"/>
                  <w:b w:val="1"/>
                  <w:bCs w:val="1"/>
                  <w:u w:val="single"/>
                </w:rPr>
                <w:t xml:space="preserve">Type and timing of protein feeding to optimize anabolism</w:t>
              </w:r>
            </w:hyperlink>
          </w:p>
          <w:p>
            <w:pPr/>
            <w:hyperlink r:id="rId16" w:history="1">
              <w:r>
                <w:rPr>
                  <w:color w:val="#410a8c"/>
                  <w:u w:val="single"/>
                </w:rPr>
                <w:t xml:space="preserve">Laurent Mosoni</w:t>
              </w:r>
            </w:hyperlink>
            <w:r>
              <w:rPr/>
              <w:t xml:space="preserve">,</w:t>
            </w:r>
            <w:hyperlink r:id="rId207" w:history="1">
              <w:r>
                <w:rPr>
                  <w:color w:val="#410a8c"/>
                  <w:u w:val="single"/>
                </w:rPr>
                <w:t xml:space="preserve">Philippe Patureau-Mirand</w:t>
              </w:r>
            </w:hyperlink>
          </w:p>
          <w:p>
            <w:pPr/>
            <w:r>
              <w:rPr>
                <w:i w:val="1"/>
                <w:iCs w:val="1"/>
              </w:rPr>
              <w:t xml:space="preserve">Current Opinion in Clinical Nutrition and Metabolic Care</w:t>
            </w:r>
            <w:r>
              <w:rPr/>
              <w:t xml:space="preserve">, 2003, 6 (3), pp.301-306</w:t>
            </w:r>
          </w:p>
          <w:p>
            <w:pPr/>
            <w:r>
              <w:rPr/>
              <w:t xml:space="preserve">Article dans une revue</w:t>
            </w:r>
            <w:r>
              <w:rPr/>
              <w:t xml:space="preserve"> (article de synthèse)</w:t>
            </w:r>
          </w:p>
          <w:p>
            <w:pPr/>
            <w:hyperlink r:id="rId233" w:history="1">
              <w:r>
                <w:rPr>
                  <w:color w:val="#410a8c"/>
                  <w:u w:val="single"/>
                </w:rPr>
                <w:t xml:space="preserve">hal-02671208v1</w:t>
              </w:r>
            </w:hyperlink>
          </w:p>
        </w:tc>
      </w:tr>
      <w:tr>
        <w:trPr/>
        <w:tc>
          <w:tcPr>
            <w:noWrap/>
          </w:tcPr>
          <w:p>
            <w:pPr>
              <w:spacing w:after="200"/>
            </w:pPr>
            <w:hyperlink r:id="rId234" w:history="1">
              <w:r>
                <w:rPr>
                  <w:color w:val="1e198e"/>
                  <w:b w:val="1"/>
                  <w:bCs w:val="1"/>
                  <w:u w:val="single"/>
                </w:rPr>
                <w:t xml:space="preserve">Pulse protein feeding pattern restores stimulation of muscle protein synthesis during the feeding period in old rats</w:t>
              </w:r>
            </w:hyperlink>
          </w:p>
          <w:p>
            <w:pP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r>
              <w:rPr/>
              <w:t xml:space="preserve">,</w:t>
            </w:r>
            <w:hyperlink r:id="rId236" w:history="1">
              <w:r>
                <w:rPr>
                  <w:color w:val="#410a8c"/>
                  <w:u w:val="single"/>
                </w:rPr>
                <w:t xml:space="preserve">M.C. Ribeyre</w:t>
              </w:r>
            </w:hyperlink>
            <w:r>
              <w:rPr/>
              <w:t xml:space="preserve">,</w:t>
            </w:r>
            <w:hyperlink r:id="rId237" w:history="1">
              <w:r>
                <w:rPr>
                  <w:color w:val="#410a8c"/>
                  <w:u w:val="single"/>
                </w:rPr>
                <w:t xml:space="preserve">Gérard Bayle</w:t>
              </w:r>
            </w:hyperlink>
            <w:r>
              <w:rPr/>
              <w:t xml:space="preserve">et al.</w:t>
            </w:r>
          </w:p>
          <w:p>
            <w:pPr/>
            <w:r>
              <w:rPr>
                <w:i w:val="1"/>
                <w:iCs w:val="1"/>
              </w:rPr>
              <w:t xml:space="preserve">Journal of Nutrition</w:t>
            </w:r>
            <w:r>
              <w:rPr/>
              <w:t xml:space="preserve">, 2002, 132 (5), pp.1002-1008</w:t>
            </w:r>
          </w:p>
          <w:p>
            <w:pPr/>
            <w:r>
              <w:rPr/>
              <w:t xml:space="preserve">Article dans une revue</w:t>
            </w:r>
          </w:p>
          <w:p>
            <w:pPr/>
            <w:hyperlink r:id="rId234" w:history="1">
              <w:r>
                <w:rPr>
                  <w:color w:val="#410a8c"/>
                  <w:u w:val="single"/>
                </w:rPr>
                <w:t xml:space="preserve">hal-02671978v1</w:t>
              </w:r>
            </w:hyperlink>
          </w:p>
        </w:tc>
      </w:tr>
      <w:tr>
        <w:trPr/>
        <w:tc>
          <w:tcPr>
            <w:noWrap/>
          </w:tcPr>
          <w:p>
            <w:pPr>
              <w:spacing w:after="200"/>
            </w:pPr>
            <w:hyperlink r:id="rId238" w:history="1">
              <w:r>
                <w:rPr>
                  <w:color w:val="1e198e"/>
                  <w:b w:val="1"/>
                  <w:bCs w:val="1"/>
                  <w:u w:val="single"/>
                </w:rPr>
                <w:t xml:space="preserve">Chronic inflammation alters protein metabolism in several organs of adult rats</w:t>
              </w:r>
            </w:hyperlink>
          </w:p>
          <w:p>
            <w:pPr/>
            <w:hyperlink r:id="rId239" w:history="1">
              <w:r>
                <w:rPr>
                  <w:color w:val="#410a8c"/>
                  <w:u w:val="single"/>
                </w:rPr>
                <w:t xml:space="preserve">S. Mercier</w:t>
              </w:r>
            </w:hyperlink>
            <w:r>
              <w:rPr/>
              <w:t xml:space="preserve">,</w:t>
            </w:r>
            <w:hyperlink r:id="rId16" w:history="1">
              <w:r>
                <w:rPr>
                  <w:color w:val="#410a8c"/>
                  <w:u w:val="single"/>
                </w:rPr>
                <w:t xml:space="preserve">Laurent Mosoni</w:t>
              </w:r>
            </w:hyperlink>
            <w:r>
              <w:rPr/>
              <w:t xml:space="preserve">,</w:t>
            </w:r>
            <w:hyperlink r:id="rId224" w:history="1">
              <w:r>
                <w:rPr>
                  <w:color w:val="#410a8c"/>
                  <w:u w:val="single"/>
                </w:rPr>
                <w:t xml:space="preserve">Christiane Obled</w:t>
              </w:r>
            </w:hyperlink>
            <w:r>
              <w:rPr/>
              <w:t xml:space="preserve">,</w:t>
            </w:r>
            <w:hyperlink r:id="rId207" w:history="1">
              <w:r>
                <w:rPr>
                  <w:color w:val="#410a8c"/>
                  <w:u w:val="single"/>
                </w:rPr>
                <w:t xml:space="preserve">Philippe Patureau-Mirand</w:t>
              </w:r>
            </w:hyperlink>
          </w:p>
          <w:p>
            <w:pPr/>
            <w:r>
              <w:rPr>
                <w:i w:val="1"/>
                <w:iCs w:val="1"/>
              </w:rPr>
              <w:t xml:space="preserve">Journal of Nutrition</w:t>
            </w:r>
            <w:r>
              <w:rPr/>
              <w:t xml:space="preserve">, 2002, 132 (7), pp.1921-1928</w:t>
            </w:r>
          </w:p>
          <w:p>
            <w:pPr/>
            <w:r>
              <w:rPr/>
              <w:t xml:space="preserve">Article dans une revue</w:t>
            </w:r>
          </w:p>
          <w:p>
            <w:pPr/>
            <w:hyperlink r:id="rId238" w:history="1">
              <w:r>
                <w:rPr>
                  <w:color w:val="#410a8c"/>
                  <w:u w:val="single"/>
                </w:rPr>
                <w:t xml:space="preserve">hal-02672900v1</w:t>
              </w:r>
            </w:hyperlink>
          </w:p>
        </w:tc>
      </w:tr>
      <w:tr>
        <w:trPr/>
        <w:tc>
          <w:tcPr>
            <w:noWrap/>
          </w:tcPr>
          <w:p>
            <w:pPr>
              <w:spacing w:after="200"/>
            </w:pPr>
            <w:hyperlink r:id="rId240" w:history="1">
              <w:r>
                <w:rPr>
                  <w:color w:val="1e198e"/>
                  <w:b w:val="1"/>
                  <w:bCs w:val="1"/>
                  <w:u w:val="single"/>
                </w:rPr>
                <w:t xml:space="preserve">Protein feeding pattern does not affect protein retention in young women</w:t>
              </w:r>
            </w:hyperlink>
          </w:p>
          <w:p>
            <w:pP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241" w:history="1">
              <w:r>
                <w:rPr>
                  <w:color w:val="#410a8c"/>
                  <w:u w:val="single"/>
                </w:rPr>
                <w:t xml:space="preserve">Yves Boirie</w:t>
              </w:r>
            </w:hyperlink>
            <w:r>
              <w:rPr/>
              <w:t xml:space="preserve">,</w:t>
            </w:r>
            <w:hyperlink r:id="rId242" w:history="1">
              <w:r>
                <w:rPr>
                  <w:color w:val="#410a8c"/>
                  <w:u w:val="single"/>
                </w:rPr>
                <w:t xml:space="preserve">M.L. Houlier</w:t>
              </w:r>
            </w:hyperlink>
            <w:r>
              <w:rPr/>
              <w:t xml:space="preserve">,</w:t>
            </w:r>
            <w:hyperlink r:id="rId243" w:history="1">
              <w:r>
                <w:rPr>
                  <w:color w:val="#410a8c"/>
                  <w:u w:val="single"/>
                </w:rPr>
                <w:t xml:space="preserve">L. Morin</w:t>
              </w:r>
            </w:hyperlink>
            <w:r>
              <w:rPr/>
              <w:t xml:space="preserve">et al.</w:t>
            </w:r>
          </w:p>
          <w:p>
            <w:pPr/>
            <w:r>
              <w:rPr>
                <w:i w:val="1"/>
                <w:iCs w:val="1"/>
              </w:rPr>
              <w:t xml:space="preserve">Journal of Nutrition</w:t>
            </w:r>
            <w:r>
              <w:rPr/>
              <w:t xml:space="preserve">, 2000, 130, pp.1700-1704</w:t>
            </w:r>
          </w:p>
          <w:p>
            <w:pPr/>
            <w:r>
              <w:rPr/>
              <w:t xml:space="preserve">Article dans une revue</w:t>
            </w:r>
          </w:p>
          <w:p>
            <w:pPr/>
            <w:hyperlink r:id="rId240" w:history="1">
              <w:r>
                <w:rPr>
                  <w:color w:val="#410a8c"/>
                  <w:u w:val="single"/>
                </w:rPr>
                <w:t xml:space="preserve">hal-02698226v1</w:t>
              </w:r>
            </w:hyperlink>
          </w:p>
        </w:tc>
      </w:tr>
      <w:tr>
        <w:trPr/>
        <w:tc>
          <w:tcPr>
            <w:noWrap/>
          </w:tcPr>
          <w:p>
            <w:pPr>
              <w:spacing w:after="200"/>
            </w:pPr>
            <w:hyperlink r:id="rId244" w:history="1">
              <w:r>
                <w:rPr>
                  <w:color w:val="1e198e"/>
                  <w:b w:val="1"/>
                  <w:bCs w:val="1"/>
                  <w:u w:val="single"/>
                </w:rPr>
                <w:t xml:space="preserve">Protein turnover modifications induced by the protein feeding pattern still persist after the end of the diets</w:t>
              </w:r>
            </w:hyperlink>
          </w:p>
          <w:p>
            <w:pP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241" w:history="1">
              <w:r>
                <w:rPr>
                  <w:color w:val="#410a8c"/>
                  <w:u w:val="single"/>
                </w:rPr>
                <w:t xml:space="preserve">Yves Boirie</w:t>
              </w:r>
            </w:hyperlink>
            <w:r>
              <w:rPr/>
              <w:t xml:space="preserve">,</w:t>
            </w:r>
            <w:hyperlink r:id="rId245" w:history="1">
              <w:r>
                <w:rPr>
                  <w:color w:val="#410a8c"/>
                  <w:u w:val="single"/>
                </w:rPr>
                <w:t xml:space="preserve">P. Gachon</w:t>
              </w:r>
            </w:hyperlink>
            <w:r>
              <w:rPr/>
              <w:t xml:space="preserve">,</w:t>
            </w:r>
            <w:hyperlink r:id="rId246" w:history="1">
              <w:r>
                <w:rPr>
                  <w:color w:val="#410a8c"/>
                  <w:u w:val="single"/>
                </w:rPr>
                <w:t xml:space="preserve">M. Genest</w:t>
              </w:r>
            </w:hyperlink>
            <w:r>
              <w:rPr/>
              <w:t xml:space="preserve">et al.</w:t>
            </w:r>
          </w:p>
          <w:p>
            <w:pPr/>
            <w:r>
              <w:rPr>
                <w:i w:val="1"/>
                <w:iCs w:val="1"/>
              </w:rPr>
              <w:t xml:space="preserve">AJP - Endocrinology and Metabolism</w:t>
            </w:r>
            <w:r>
              <w:rPr/>
              <w:t xml:space="preserve">, 2000, 278 (5), pp.E902-E909</w:t>
            </w:r>
          </w:p>
          <w:p>
            <w:pPr/>
            <w:r>
              <w:rPr/>
              <w:t xml:space="preserve">Article dans une revue</w:t>
            </w:r>
          </w:p>
          <w:p>
            <w:pPr/>
            <w:hyperlink r:id="rId244" w:history="1">
              <w:r>
                <w:rPr>
                  <w:color w:val="#410a8c"/>
                  <w:u w:val="single"/>
                </w:rPr>
                <w:t xml:space="preserve">hal-02698175v1</w:t>
              </w:r>
            </w:hyperlink>
          </w:p>
        </w:tc>
      </w:tr>
      <w:tr>
        <w:trPr/>
        <w:tc>
          <w:tcPr>
            <w:noWrap/>
          </w:tcPr>
          <w:p>
            <w:pPr>
              <w:spacing w:after="200"/>
            </w:pPr>
            <w:hyperlink r:id="rId247" w:history="1">
              <w:r>
                <w:rPr>
                  <w:color w:val="1e198e"/>
                  <w:b w:val="1"/>
                  <w:bCs w:val="1"/>
                  <w:u w:val="single"/>
                </w:rPr>
                <w:t xml:space="preserve">Lower recovery of muscle protein lost during starvation on old rats despite a stimulation of protein synthesis</w:t>
              </w:r>
            </w:hyperlink>
          </w:p>
          <w:p>
            <w:pPr/>
            <w:hyperlink r:id="rId16" w:history="1">
              <w:r>
                <w:rPr>
                  <w:color w:val="#410a8c"/>
                  <w:u w:val="single"/>
                </w:rPr>
                <w:t xml:space="preserve">Laurent Mosoni</w:t>
              </w:r>
            </w:hyperlink>
            <w:r>
              <w:rPr/>
              <w:t xml:space="preserve">,</w:t>
            </w:r>
            <w:hyperlink r:id="rId248" w:history="1">
              <w:r>
                <w:rPr>
                  <w:color w:val="#410a8c"/>
                  <w:u w:val="single"/>
                </w:rPr>
                <w:t xml:space="preserve">T. Malmezat</w:t>
              </w:r>
            </w:hyperlink>
            <w:r>
              <w:rPr/>
              <w:t xml:space="preserve">,</w:t>
            </w:r>
            <w:hyperlink r:id="rId249" w:history="1">
              <w:r>
                <w:rPr>
                  <w:color w:val="#410a8c"/>
                  <w:u w:val="single"/>
                </w:rPr>
                <w:t xml:space="preserve">M.C. Valluy</w:t>
              </w:r>
            </w:hyperlink>
            <w:r>
              <w:rPr/>
              <w:t xml:space="preserve">,</w:t>
            </w:r>
            <w:hyperlink r:id="rId242" w:history="1">
              <w:r>
                <w:rPr>
                  <w:color w:val="#410a8c"/>
                  <w:u w:val="single"/>
                </w:rPr>
                <w:t xml:space="preserve">M.L. Houlier</w:t>
              </w:r>
            </w:hyperlink>
            <w:r>
              <w:rPr/>
              <w:t xml:space="preserve">,</w:t>
            </w:r>
            <w:hyperlink r:id="rId212" w:history="1">
              <w:r>
                <w:rPr>
                  <w:color w:val="#410a8c"/>
                  <w:u w:val="single"/>
                </w:rPr>
                <w:t xml:space="preserve">Didier Attaix</w:t>
              </w:r>
            </w:hyperlink>
            <w:r>
              <w:rPr/>
              <w:t xml:space="preserve">et al.</w:t>
            </w:r>
          </w:p>
          <w:p>
            <w:pPr/>
            <w:r>
              <w:rPr>
                <w:i w:val="1"/>
                <w:iCs w:val="1"/>
              </w:rPr>
              <w:t xml:space="preserve">AJP - Endocrinology and Metabolism</w:t>
            </w:r>
            <w:r>
              <w:rPr/>
              <w:t xml:space="preserve">, 1999, 277 (4), pp.E608-E616</w:t>
            </w:r>
          </w:p>
          <w:p>
            <w:pPr/>
            <w:r>
              <w:rPr/>
              <w:t xml:space="preserve">Article dans une revue</w:t>
            </w:r>
          </w:p>
          <w:p>
            <w:pPr/>
            <w:hyperlink r:id="rId247" w:history="1">
              <w:r>
                <w:rPr>
                  <w:color w:val="#410a8c"/>
                  <w:u w:val="single"/>
                </w:rPr>
                <w:t xml:space="preserve">hal-02694807v1</w:t>
              </w:r>
            </w:hyperlink>
          </w:p>
        </w:tc>
      </w:tr>
      <w:tr>
        <w:trPr/>
        <w:tc>
          <w:tcPr>
            <w:noWrap/>
          </w:tcPr>
          <w:p>
            <w:pPr>
              <w:spacing w:after="200"/>
            </w:pPr>
            <w:hyperlink r:id="rId250" w:history="1">
              <w:r>
                <w:rPr>
                  <w:color w:val="1e198e"/>
                  <w:b w:val="1"/>
                  <w:bCs w:val="1"/>
                  <w:u w:val="single"/>
                </w:rPr>
                <w:t xml:space="preserve">Methionine residues may protect proteins from critical oxidative damage</w:t>
              </w:r>
            </w:hyperlink>
          </w:p>
          <w:p>
            <w:pPr/>
            <w:hyperlink r:id="rId251" w:history="1">
              <w:r>
                <w:rPr>
                  <w:color w:val="#410a8c"/>
                  <w:u w:val="single"/>
                </w:rPr>
                <w:t xml:space="preserve">R.L. Levine</w:t>
              </w:r>
            </w:hyperlink>
            <w:r>
              <w:rPr/>
              <w:t xml:space="preserve">,</w:t>
            </w:r>
            <w:hyperlink r:id="rId252" w:history="1">
              <w:r>
                <w:rPr>
                  <w:color w:val="#410a8c"/>
                  <w:u w:val="single"/>
                </w:rPr>
                <w:t xml:space="preserve">B.S. Berlett</w:t>
              </w:r>
            </w:hyperlink>
            <w:r>
              <w:rPr/>
              <w:t xml:space="preserve">,</w:t>
            </w:r>
            <w:hyperlink r:id="rId253" w:history="1">
              <w:r>
                <w:rPr>
                  <w:color w:val="#410a8c"/>
                  <w:u w:val="single"/>
                </w:rPr>
                <w:t xml:space="preserve">J. Moskovitz</w:t>
              </w:r>
            </w:hyperlink>
            <w:r>
              <w:rPr/>
              <w:t xml:space="preserve">,</w:t>
            </w:r>
            <w:hyperlink r:id="rId16" w:history="1">
              <w:r>
                <w:rPr>
                  <w:color w:val="#410a8c"/>
                  <w:u w:val="single"/>
                </w:rPr>
                <w:t xml:space="preserve">Laurent Mosoni</w:t>
              </w:r>
            </w:hyperlink>
            <w:r>
              <w:rPr/>
              <w:t xml:space="preserve">,</w:t>
            </w:r>
            <w:hyperlink r:id="rId254" w:history="1">
              <w:r>
                <w:rPr>
                  <w:color w:val="#410a8c"/>
                  <w:u w:val="single"/>
                </w:rPr>
                <w:t xml:space="preserve">E.R. Stadtman</w:t>
              </w:r>
            </w:hyperlink>
          </w:p>
          <w:p>
            <w:pPr/>
            <w:r>
              <w:rPr>
                <w:i w:val="1"/>
                <w:iCs w:val="1"/>
              </w:rPr>
              <w:t xml:space="preserve">Mechanisms of Ageing and Development</w:t>
            </w:r>
            <w:r>
              <w:rPr/>
              <w:t xml:space="preserve">, 1999, 107 (3), pp.323-332</w:t>
            </w:r>
          </w:p>
          <w:p>
            <w:pPr/>
            <w:r>
              <w:rPr/>
              <w:t xml:space="preserve">Article dans une revue</w:t>
            </w:r>
          </w:p>
          <w:p>
            <w:pPr/>
            <w:hyperlink r:id="rId250" w:history="1">
              <w:r>
                <w:rPr>
                  <w:color w:val="#410a8c"/>
                  <w:u w:val="single"/>
                </w:rPr>
                <w:t xml:space="preserve">hal-02697556v1</w:t>
              </w:r>
            </w:hyperlink>
          </w:p>
        </w:tc>
      </w:tr>
      <w:tr>
        <w:trPr/>
        <w:tc>
          <w:tcPr>
            <w:noWrap/>
          </w:tcPr>
          <w:p>
            <w:pPr>
              <w:spacing w:after="200"/>
            </w:pPr>
            <w:hyperlink r:id="rId255" w:history="1">
              <w:r>
                <w:rPr>
                  <w:color w:val="1e198e"/>
                  <w:b w:val="1"/>
                  <w:bCs w:val="1"/>
                  <w:u w:val="single"/>
                </w:rPr>
                <w:t xml:space="preserve">Protein pulse feeding improves protein retention in elderly women</w:t>
              </w:r>
            </w:hyperlink>
          </w:p>
          <w:p>
            <w:pP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241" w:history="1">
              <w:r>
                <w:rPr>
                  <w:color w:val="#410a8c"/>
                  <w:u w:val="single"/>
                </w:rPr>
                <w:t xml:space="preserve">Yves Boirie</w:t>
              </w:r>
            </w:hyperlink>
            <w:r>
              <w:rPr/>
              <w:t xml:space="preserve">,</w:t>
            </w:r>
            <w:hyperlink r:id="rId242" w:history="1">
              <w:r>
                <w:rPr>
                  <w:color w:val="#410a8c"/>
                  <w:u w:val="single"/>
                </w:rPr>
                <w:t xml:space="preserve">M.L. Houlier</w:t>
              </w:r>
            </w:hyperlink>
            <w:r>
              <w:rPr/>
              <w:t xml:space="preserve">,</w:t>
            </w:r>
            <w:hyperlink r:id="rId243" w:history="1">
              <w:r>
                <w:rPr>
                  <w:color w:val="#410a8c"/>
                  <w:u w:val="single"/>
                </w:rPr>
                <w:t xml:space="preserve">L. Morin</w:t>
              </w:r>
            </w:hyperlink>
            <w:r>
              <w:rPr/>
              <w:t xml:space="preserve">et al.</w:t>
            </w:r>
          </w:p>
          <w:p>
            <w:pPr/>
            <w:r>
              <w:rPr>
                <w:i w:val="1"/>
                <w:iCs w:val="1"/>
              </w:rPr>
              <w:t xml:space="preserve">The American Journal of Clinical Nutrition</w:t>
            </w:r>
            <w:r>
              <w:rPr/>
              <w:t xml:space="preserve">, 1999, 69, pp.1202-1208</w:t>
            </w:r>
          </w:p>
          <w:p>
            <w:pPr/>
            <w:r>
              <w:rPr/>
              <w:t xml:space="preserve">Article dans une revue</w:t>
            </w:r>
          </w:p>
          <w:p>
            <w:pPr/>
            <w:hyperlink r:id="rId255" w:history="1">
              <w:r>
                <w:rPr>
                  <w:color w:val="#410a8c"/>
                  <w:u w:val="single"/>
                </w:rPr>
                <w:t xml:space="preserve">hal-02696327v1</w:t>
              </w:r>
            </w:hyperlink>
          </w:p>
        </w:tc>
      </w:tr>
      <w:tr>
        <w:trPr/>
        <w:tc>
          <w:tcPr>
            <w:noWrap/>
          </w:tcPr>
          <w:p>
            <w:pPr>
              <w:spacing w:after="200"/>
            </w:pPr>
            <w:hyperlink r:id="rId256" w:history="1">
              <w:r>
                <w:rPr>
                  <w:color w:val="1e198e"/>
                  <w:b w:val="1"/>
                  <w:bCs w:val="1"/>
                  <w:u w:val="single"/>
                </w:rPr>
                <w:t xml:space="preserve">Implication de l'insuline et des glucocorticoïdes dans la fonte protéique musculaire chez le rat au cours du vieillissement</w:t>
              </w:r>
            </w:hyperlink>
          </w:p>
          <w:p>
            <w:pPr/>
            <w:hyperlink r:id="rId194" w:history="1">
              <w:r>
                <w:rPr>
                  <w:color w:val="#410a8c"/>
                  <w:u w:val="single"/>
                </w:rPr>
                <w:t xml:space="preserve">Jean Grizard</w:t>
              </w:r>
            </w:hyperlink>
            <w:r>
              <w:rPr/>
              <w:t xml:space="preserve">,</w:t>
            </w:r>
            <w:hyperlink r:id="rId35" w:history="1">
              <w:r>
                <w:rPr>
                  <w:color w:val="#410a8c"/>
                  <w:u w:val="single"/>
                </w:rPr>
                <w:t xml:space="preserve">Dominique Dardevet</w:t>
              </w:r>
            </w:hyperlink>
            <w:r>
              <w:rPr/>
              <w:t xml:space="preserve">,</w:t>
            </w:r>
            <w:hyperlink r:id="rId257" w:history="1">
              <w:r>
                <w:rPr>
                  <w:color w:val="#410a8c"/>
                  <w:u w:val="single"/>
                </w:rPr>
                <w:t xml:space="preserve">Isabelle Savary</w:t>
              </w:r>
            </w:hyperlink>
            <w:r>
              <w:rPr/>
              <w:t xml:space="preserve">,</w:t>
            </w:r>
            <w:hyperlink r:id="rId16" w:history="1">
              <w:r>
                <w:rPr>
                  <w:color w:val="#410a8c"/>
                  <w:u w:val="single"/>
                </w:rPr>
                <w:t xml:space="preserve">Laurent Mosoni</w:t>
              </w:r>
            </w:hyperlink>
            <w:r>
              <w:rPr/>
              <w:t xml:space="preserve">,</w:t>
            </w:r>
            <w:hyperlink r:id="rId258" w:history="1">
              <w:r>
                <w:rPr>
                  <w:color w:val="#410a8c"/>
                  <w:u w:val="single"/>
                </w:rPr>
                <w:t xml:space="preserve">Dominique Meynial-Denis</w:t>
              </w:r>
            </w:hyperlink>
            <w:r>
              <w:rPr/>
              <w:t xml:space="preserve">et al.</w:t>
            </w:r>
          </w:p>
          <w:p>
            <w:pPr/>
            <w:r>
              <w:rPr>
                <w:i w:val="1"/>
                <w:iCs w:val="1"/>
              </w:rPr>
              <w:t xml:space="preserve">Age et Nutrition</w:t>
            </w:r>
            <w:r>
              <w:rPr/>
              <w:t xml:space="preserve">, 1999, 12, pp.182-188</w:t>
            </w:r>
          </w:p>
          <w:p>
            <w:pPr/>
            <w:r>
              <w:rPr/>
              <w:t xml:space="preserve">Article dans une revue</w:t>
            </w:r>
            <w:r>
              <w:rPr/>
              <w:t xml:space="preserve"> (article de synthèse)</w:t>
            </w:r>
          </w:p>
          <w:p>
            <w:pPr/>
            <w:hyperlink r:id="rId256" w:history="1">
              <w:r>
                <w:rPr>
                  <w:color w:val="#410a8c"/>
                  <w:u w:val="single"/>
                </w:rPr>
                <w:t xml:space="preserve">hal-02697629v1</w:t>
              </w:r>
            </w:hyperlink>
          </w:p>
        </w:tc>
      </w:tr>
      <w:tr>
        <w:trPr/>
        <w:tc>
          <w:tcPr>
            <w:noWrap/>
          </w:tcPr>
          <w:p>
            <w:pPr>
              <w:spacing w:after="200"/>
            </w:pPr>
            <w:hyperlink r:id="rId259" w:history="1">
              <w:r>
                <w:rPr>
                  <w:color w:val="1e198e"/>
                  <w:b w:val="1"/>
                  <w:bCs w:val="1"/>
                  <w:u w:val="single"/>
                </w:rPr>
                <w:t xml:space="preserve">Effects of ageing on protein metabolism and requirement</w:t>
              </w:r>
            </w:hyperlink>
          </w:p>
          <w:p>
            <w:pPr/>
            <w:hyperlink r:id="rId207" w:history="1">
              <w:r>
                <w:rPr>
                  <w:color w:val="#410a8c"/>
                  <w:u w:val="single"/>
                </w:rPr>
                <w:t xml:space="preserve">Philippe Patureau-Mirand</w:t>
              </w:r>
            </w:hyperlink>
            <w:r>
              <w:rPr/>
              <w:t xml:space="preserve">,</w:t>
            </w:r>
            <w:hyperlink r:id="rId235" w:history="1">
              <w:r>
                <w:rPr>
                  <w:color w:val="#410a8c"/>
                  <w:u w:val="single"/>
                </w:rPr>
                <w:t xml:space="preserve">M.A. Arnal</w:t>
              </w:r>
            </w:hyperlink>
            <w:r>
              <w:rPr/>
              <w:t xml:space="preserve">,</w:t>
            </w:r>
            <w:hyperlink r:id="rId248" w:history="1">
              <w:r>
                <w:rPr>
                  <w:color w:val="#410a8c"/>
                  <w:u w:val="single"/>
                </w:rPr>
                <w:t xml:space="preserve">T. Malmezat</w:t>
              </w:r>
            </w:hyperlink>
            <w:r>
              <w:rPr/>
              <w:t xml:space="preserve">,</w:t>
            </w:r>
            <w:hyperlink r:id="rId16" w:history="1">
              <w:r>
                <w:rPr>
                  <w:color w:val="#410a8c"/>
                  <w:u w:val="single"/>
                </w:rPr>
                <w:t xml:space="preserve">Laurent Mosoni</w:t>
              </w:r>
            </w:hyperlink>
          </w:p>
          <w:p>
            <w:pPr/>
            <w:r>
              <w:rPr>
                <w:i w:val="1"/>
                <w:iCs w:val="1"/>
              </w:rPr>
              <w:t xml:space="preserve">Research reports of the Biotechnical Faculty University of Ljubljana. Agricultural issue</w:t>
            </w:r>
            <w:r>
              <w:rPr/>
              <w:t xml:space="preserve">, 1997, 70, pp.135-151</w:t>
            </w:r>
          </w:p>
          <w:p>
            <w:pPr/>
            <w:r>
              <w:rPr/>
              <w:t xml:space="preserve">Article dans une revue</w:t>
            </w:r>
            <w:r>
              <w:rPr/>
              <w:t xml:space="preserve"> (article de synthèse)</w:t>
            </w:r>
          </w:p>
          <w:p>
            <w:pPr/>
            <w:hyperlink r:id="rId259" w:history="1">
              <w:r>
                <w:rPr>
                  <w:color w:val="#410a8c"/>
                  <w:u w:val="single"/>
                </w:rPr>
                <w:t xml:space="preserve">hal-02687793v1</w:t>
              </w:r>
            </w:hyperlink>
          </w:p>
        </w:tc>
      </w:tr>
      <w:tr>
        <w:trPr/>
        <w:tc>
          <w:tcPr>
            <w:noWrap/>
          </w:tcPr>
          <w:p>
            <w:pPr>
              <w:spacing w:after="200"/>
            </w:pPr>
            <w:hyperlink r:id="rId260" w:history="1">
              <w:r>
                <w:rPr>
                  <w:color w:val="1e198e"/>
                  <w:b w:val="1"/>
                  <w:bCs w:val="1"/>
                  <w:u w:val="single"/>
                </w:rPr>
                <w:t xml:space="preserve">Methionine residues as endogenous antioxidants in proteins</w:t>
              </w:r>
            </w:hyperlink>
          </w:p>
          <w:p>
            <w:pPr/>
            <w:hyperlink r:id="rId251" w:history="1">
              <w:r>
                <w:rPr>
                  <w:color w:val="#410a8c"/>
                  <w:u w:val="single"/>
                </w:rPr>
                <w:t xml:space="preserve">R.L. Levine</w:t>
              </w:r>
            </w:hyperlink>
            <w:r>
              <w:rPr/>
              <w:t xml:space="preserve">,</w:t>
            </w:r>
            <w:hyperlink r:id="rId16" w:history="1">
              <w:r>
                <w:rPr>
                  <w:color w:val="#410a8c"/>
                  <w:u w:val="single"/>
                </w:rPr>
                <w:t xml:space="preserve">Laurent Mosoni</w:t>
              </w:r>
            </w:hyperlink>
            <w:r>
              <w:rPr/>
              <w:t xml:space="preserve">,</w:t>
            </w:r>
            <w:hyperlink r:id="rId261" w:history="1">
              <w:r>
                <w:rPr>
                  <w:color w:val="#410a8c"/>
                  <w:u w:val="single"/>
                </w:rPr>
                <w:t xml:space="preserve">B. Berlett</w:t>
              </w:r>
            </w:hyperlink>
            <w:r>
              <w:rPr/>
              <w:t xml:space="preserve">,</w:t>
            </w:r>
            <w:hyperlink r:id="rId262" w:history="1">
              <w:r>
                <w:rPr>
                  <w:color w:val="#410a8c"/>
                  <w:u w:val="single"/>
                </w:rPr>
                <w:t xml:space="preserve">R. Stadtman</w:t>
              </w:r>
            </w:hyperlink>
          </w:p>
          <w:p>
            <w:pPr/>
            <w:r>
              <w:rPr>
                <w:i w:val="1"/>
                <w:iCs w:val="1"/>
              </w:rPr>
              <w:t xml:space="preserve">Proceedings of the National Academy of Sciences of the United States of America</w:t>
            </w:r>
            <w:r>
              <w:rPr/>
              <w:t xml:space="preserve">, 1996, 93, pp.15036-15040</w:t>
            </w:r>
          </w:p>
          <w:p>
            <w:pPr/>
            <w:r>
              <w:rPr/>
              <w:t xml:space="preserve">Article dans une revue</w:t>
            </w:r>
          </w:p>
          <w:p>
            <w:pPr/>
            <w:hyperlink r:id="rId260" w:history="1">
              <w:r>
                <w:rPr>
                  <w:color w:val="#410a8c"/>
                  <w:u w:val="single"/>
                </w:rPr>
                <w:t xml:space="preserve">hal-02686314v1</w:t>
              </w:r>
            </w:hyperlink>
          </w:p>
        </w:tc>
      </w:tr>
      <w:tr>
        <w:trPr/>
        <w:tc>
          <w:tcPr>
            <w:noWrap/>
          </w:tcPr>
          <w:p>
            <w:pPr>
              <w:spacing w:after="200"/>
            </w:pPr>
            <w:hyperlink r:id="rId263" w:history="1">
              <w:r>
                <w:rPr>
                  <w:color w:val="1e198e"/>
                  <w:b w:val="1"/>
                  <w:bCs w:val="1"/>
                  <w:u w:val="single"/>
                </w:rPr>
                <w:t xml:space="preserve">Nutrient regulation of skeletal muscle protein metabolism in animals. The involvement of hormones and substrates</w:t>
              </w:r>
            </w:hyperlink>
          </w:p>
          <w:p>
            <w:pPr/>
            <w:hyperlink r:id="rId194" w:history="1">
              <w:r>
                <w:rPr>
                  <w:color w:val="#410a8c"/>
                  <w:u w:val="single"/>
                </w:rPr>
                <w:t xml:space="preserve">Jean Grizard</w:t>
              </w:r>
            </w:hyperlink>
            <w:r>
              <w:rPr/>
              <w:t xml:space="preserve">,</w:t>
            </w:r>
            <w:hyperlink r:id="rId35" w:history="1">
              <w:r>
                <w:rPr>
                  <w:color w:val="#410a8c"/>
                  <w:u w:val="single"/>
                </w:rPr>
                <w:t xml:space="preserve">Dominique Dardevet</w:t>
              </w:r>
            </w:hyperlink>
            <w:r>
              <w:rPr/>
              <w:t xml:space="preserve">,</w:t>
            </w:r>
            <w:hyperlink r:id="rId51" w:history="1">
              <w:r>
                <w:rPr>
                  <w:color w:val="#410a8c"/>
                  <w:u w:val="single"/>
                </w:rPr>
                <w:t xml:space="preserve">Isabelle Papet</w:t>
              </w:r>
            </w:hyperlink>
            <w:r>
              <w:rPr/>
              <w:t xml:space="preserve">,</w:t>
            </w:r>
            <w:hyperlink r:id="rId16" w:history="1">
              <w:r>
                <w:rPr>
                  <w:color w:val="#410a8c"/>
                  <w:u w:val="single"/>
                </w:rPr>
                <w:t xml:space="preserve">Laurent Mosoni</w:t>
              </w:r>
            </w:hyperlink>
            <w:r>
              <w:rPr/>
              <w:t xml:space="preserve">,</w:t>
            </w:r>
            <w:hyperlink r:id="rId264" w:history="1">
              <w:r>
                <w:rPr>
                  <w:color w:val="#410a8c"/>
                  <w:u w:val="single"/>
                </w:rPr>
                <w:t xml:space="preserve">M. Patureau Mirand</w:t>
              </w:r>
            </w:hyperlink>
            <w:r>
              <w:rPr/>
              <w:t xml:space="preserve">et al.</w:t>
            </w:r>
          </w:p>
          <w:p>
            <w:pPr/>
            <w:r>
              <w:rPr>
                <w:i w:val="1"/>
                <w:iCs w:val="1"/>
              </w:rPr>
              <w:t xml:space="preserve">Nutrition Research Reviews</w:t>
            </w:r>
            <w:r>
              <w:rPr/>
              <w:t xml:space="preserve">, 1995, 8, pp.67-91</w:t>
            </w:r>
          </w:p>
          <w:p>
            <w:pPr/>
            <w:r>
              <w:rPr/>
              <w:t xml:space="preserve">Article dans une revue</w:t>
            </w:r>
            <w:r>
              <w:rPr/>
              <w:t xml:space="preserve"> (article de synthèse)</w:t>
            </w:r>
          </w:p>
          <w:p>
            <w:pPr/>
            <w:hyperlink r:id="rId263" w:history="1">
              <w:r>
                <w:rPr>
                  <w:color w:val="#410a8c"/>
                  <w:u w:val="single"/>
                </w:rPr>
                <w:t xml:space="preserve">hal-02703198v1</w:t>
              </w:r>
            </w:hyperlink>
          </w:p>
        </w:tc>
      </w:tr>
      <w:tr>
        <w:trPr/>
        <w:tc>
          <w:tcPr>
            <w:noWrap/>
          </w:tcPr>
          <w:p>
            <w:pPr>
              <w:spacing w:after="200"/>
            </w:pPr>
            <w:hyperlink r:id="rId265" w:history="1">
              <w:r>
                <w:rPr>
                  <w:color w:val="1e198e"/>
                  <w:b w:val="1"/>
                  <w:bCs w:val="1"/>
                  <w:u w:val="single"/>
                </w:rPr>
                <w:t xml:space="preserve">Altered response of protein synthesis to nutritional state and endurance training in old rats</w:t>
              </w:r>
            </w:hyperlink>
          </w:p>
          <w:p>
            <w:pPr/>
            <w:hyperlink r:id="rId16" w:history="1">
              <w:r>
                <w:rPr>
                  <w:color w:val="#410a8c"/>
                  <w:u w:val="single"/>
                </w:rPr>
                <w:t xml:space="preserve">Laurent Mosoni</w:t>
              </w:r>
            </w:hyperlink>
            <w:r>
              <w:rPr/>
              <w:t xml:space="preserve">,</w:t>
            </w:r>
            <w:hyperlink r:id="rId249" w:history="1">
              <w:r>
                <w:rPr>
                  <w:color w:val="#410a8c"/>
                  <w:u w:val="single"/>
                </w:rPr>
                <w:t xml:space="preserve">M.C. Valluy</w:t>
              </w:r>
            </w:hyperlink>
            <w:r>
              <w:rPr/>
              <w:t xml:space="preserve">,</w:t>
            </w:r>
            <w:hyperlink r:id="rId266" w:history="1">
              <w:r>
                <w:rPr>
                  <w:color w:val="#410a8c"/>
                  <w:u w:val="single"/>
                </w:rPr>
                <w:t xml:space="preserve">B. Serrurier</w:t>
              </w:r>
            </w:hyperlink>
            <w:r>
              <w:rPr/>
              <w:t xml:space="preserve">,</w:t>
            </w:r>
            <w:hyperlink r:id="rId267" w:history="1">
              <w:r>
                <w:rPr>
                  <w:color w:val="#410a8c"/>
                  <w:u w:val="single"/>
                </w:rPr>
                <w:t xml:space="preserve">J. Prugnaud</w:t>
              </w:r>
            </w:hyperlink>
            <w:r>
              <w:rPr/>
              <w:t xml:space="preserve">,</w:t>
            </w:r>
            <w:hyperlink r:id="rId224" w:history="1">
              <w:r>
                <w:rPr>
                  <w:color w:val="#410a8c"/>
                  <w:u w:val="single"/>
                </w:rPr>
                <w:t xml:space="preserve">Christiane Obled</w:t>
              </w:r>
            </w:hyperlink>
            <w:r>
              <w:rPr/>
              <w:t xml:space="preserve">et al.</w:t>
            </w:r>
          </w:p>
          <w:p>
            <w:pPr/>
            <w:r>
              <w:rPr>
                <w:i w:val="1"/>
                <w:iCs w:val="1"/>
              </w:rPr>
              <w:t xml:space="preserve">AJP - Endocrinology and Metabolism</w:t>
            </w:r>
            <w:r>
              <w:rPr/>
              <w:t xml:space="preserve">, 1995, 268 (31), pp.E328-E335</w:t>
            </w:r>
          </w:p>
          <w:p>
            <w:pPr/>
            <w:r>
              <w:rPr/>
              <w:t xml:space="preserve">Article dans une revue</w:t>
            </w:r>
          </w:p>
          <w:p>
            <w:pPr/>
            <w:hyperlink r:id="rId265" w:history="1">
              <w:r>
                <w:rPr>
                  <w:color w:val="#410a8c"/>
                  <w:u w:val="single"/>
                </w:rPr>
                <w:t xml:space="preserve">hal-02708766v1</w:t>
              </w:r>
            </w:hyperlink>
          </w:p>
        </w:tc>
      </w:tr>
      <w:tr>
        <w:trPr/>
        <w:tc>
          <w:tcPr>
            <w:noWrap/>
          </w:tcPr>
          <w:p>
            <w:pPr>
              <w:spacing w:after="200"/>
            </w:pPr>
            <w:hyperlink r:id="rId268" w:history="1">
              <w:r>
                <w:rPr>
                  <w:color w:val="1e198e"/>
                  <w:b w:val="1"/>
                  <w:bCs w:val="1"/>
                  <w:u w:val="single"/>
                </w:rPr>
                <w:t xml:space="preserve">Muscle and liver protein synthesis adapt efficiently to food deprivation and refeeding in 12-month-old rats</w:t>
              </w:r>
            </w:hyperlink>
          </w:p>
          <w:p>
            <w:pPr/>
            <w:hyperlink r:id="rId16" w:history="1">
              <w:r>
                <w:rPr>
                  <w:color w:val="#410a8c"/>
                  <w:u w:val="single"/>
                </w:rPr>
                <w:t xml:space="preserve">Laurent Mosoni</w:t>
              </w:r>
            </w:hyperlink>
            <w:r>
              <w:rPr/>
              <w:t xml:space="preserve">,</w:t>
            </w:r>
            <w:hyperlink r:id="rId248" w:history="1">
              <w:r>
                <w:rPr>
                  <w:color w:val="#410a8c"/>
                  <w:u w:val="single"/>
                </w:rPr>
                <w:t xml:space="preserve">T. Malmezat</w:t>
              </w:r>
            </w:hyperlink>
            <w:r>
              <w:rPr/>
              <w:t xml:space="preserve">,</w:t>
            </w:r>
            <w:hyperlink r:id="rId249" w:history="1">
              <w:r>
                <w:rPr>
                  <w:color w:val="#410a8c"/>
                  <w:u w:val="single"/>
                </w:rPr>
                <w:t xml:space="preserve">M.C. Valluy</w:t>
              </w:r>
            </w:hyperlink>
            <w:r>
              <w:rPr/>
              <w:t xml:space="preserve">,</w:t>
            </w:r>
            <w:hyperlink r:id="rId242" w:history="1">
              <w:r>
                <w:rPr>
                  <w:color w:val="#410a8c"/>
                  <w:u w:val="single"/>
                </w:rPr>
                <w:t xml:space="preserve">M.L. Houlier</w:t>
              </w:r>
            </w:hyperlink>
            <w:r>
              <w:rPr/>
              <w:t xml:space="preserve">,</w:t>
            </w:r>
            <w:hyperlink r:id="rId207" w:history="1">
              <w:r>
                <w:rPr>
                  <w:color w:val="#410a8c"/>
                  <w:u w:val="single"/>
                </w:rPr>
                <w:t xml:space="preserve">Philippe Patureau-Mirand</w:t>
              </w:r>
            </w:hyperlink>
          </w:p>
          <w:p>
            <w:pPr/>
            <w:r>
              <w:rPr>
                <w:i w:val="1"/>
                <w:iCs w:val="1"/>
              </w:rPr>
              <w:t xml:space="preserve">Journal of Nutrition</w:t>
            </w:r>
            <w:r>
              <w:rPr/>
              <w:t xml:space="preserve">, 1995, 126 (2), pp.516-522</w:t>
            </w:r>
          </w:p>
          <w:p>
            <w:pPr/>
            <w:r>
              <w:rPr/>
              <w:t xml:space="preserve">Article dans une revue</w:t>
            </w:r>
          </w:p>
          <w:p>
            <w:pPr/>
            <w:hyperlink r:id="rId268" w:history="1">
              <w:r>
                <w:rPr>
                  <w:color w:val="#410a8c"/>
                  <w:u w:val="single"/>
                </w:rPr>
                <w:t xml:space="preserve">hal-02703830v1</w:t>
              </w:r>
            </w:hyperlink>
          </w:p>
        </w:tc>
      </w:tr>
      <w:tr>
        <w:trPr/>
        <w:tc>
          <w:tcPr>
            <w:noWrap/>
          </w:tcPr>
          <w:p>
            <w:pPr>
              <w:spacing w:after="200"/>
            </w:pPr>
            <w:hyperlink r:id="rId269" w:history="1">
              <w:r>
                <w:rPr>
                  <w:color w:val="1e198e"/>
                  <w:b w:val="1"/>
                  <w:bCs w:val="1"/>
                  <w:u w:val="single"/>
                </w:rPr>
                <w:t xml:space="preserve">Effect of amino acids alone or with insulin on muscle and liver protein synthesis in adult and old rats</w:t>
              </w:r>
            </w:hyperlink>
          </w:p>
          <w:p>
            <w:pPr/>
            <w:hyperlink r:id="rId16" w:history="1">
              <w:r>
                <w:rPr>
                  <w:color w:val="#410a8c"/>
                  <w:u w:val="single"/>
                </w:rPr>
                <w:t xml:space="preserve">Laurent Mosoni</w:t>
              </w:r>
            </w:hyperlink>
            <w:r>
              <w:rPr/>
              <w:t xml:space="preserve">,</w:t>
            </w:r>
            <w:hyperlink r:id="rId242" w:history="1">
              <w:r>
                <w:rPr>
                  <w:color w:val="#410a8c"/>
                  <w:u w:val="single"/>
                </w:rPr>
                <w:t xml:space="preserve">M.L. Houlier</w:t>
              </w:r>
            </w:hyperlink>
            <w:r>
              <w:rPr/>
              <w:t xml:space="preserve">,</w:t>
            </w:r>
            <w:hyperlink r:id="rId207" w:history="1">
              <w:r>
                <w:rPr>
                  <w:color w:val="#410a8c"/>
                  <w:u w:val="single"/>
                </w:rPr>
                <w:t xml:space="preserve">Philippe Patureau-Mirand</w:t>
              </w:r>
            </w:hyperlink>
            <w:r>
              <w:rPr/>
              <w:t xml:space="preserve">,</w:t>
            </w:r>
            <w:hyperlink r:id="rId237" w:history="1">
              <w:r>
                <w:rPr>
                  <w:color w:val="#410a8c"/>
                  <w:u w:val="single"/>
                </w:rPr>
                <w:t xml:space="preserve">Gérard Bayle</w:t>
              </w:r>
            </w:hyperlink>
            <w:r>
              <w:rPr/>
              <w:t xml:space="preserve">,</w:t>
            </w:r>
            <w:hyperlink r:id="rId194" w:history="1">
              <w:r>
                <w:rPr>
                  <w:color w:val="#410a8c"/>
                  <w:u w:val="single"/>
                </w:rPr>
                <w:t xml:space="preserve">Jean Grizard</w:t>
              </w:r>
            </w:hyperlink>
          </w:p>
          <w:p>
            <w:pPr/>
            <w:r>
              <w:rPr>
                <w:i w:val="1"/>
                <w:iCs w:val="1"/>
              </w:rPr>
              <w:t xml:space="preserve">AJP - Endocrinology and Metabolism</w:t>
            </w:r>
            <w:r>
              <w:rPr/>
              <w:t xml:space="preserve">, 1993, 27 (4), pp.E614-E620</w:t>
            </w:r>
          </w:p>
          <w:p>
            <w:pPr/>
            <w:r>
              <w:rPr/>
              <w:t xml:space="preserve">Article dans une revue</w:t>
            </w:r>
          </w:p>
          <w:p>
            <w:pPr/>
            <w:hyperlink r:id="rId269" w:history="1">
              <w:r>
                <w:rPr>
                  <w:color w:val="#410a8c"/>
                  <w:u w:val="single"/>
                </w:rPr>
                <w:t xml:space="preserve">hal-02703012v1</w:t>
              </w:r>
            </w:hyperlink>
          </w:p>
        </w:tc>
      </w:tr>
      <w:tr>
        <w:trPr/>
        <w:tc>
          <w:tcPr>
            <w:noWrap/>
          </w:tcPr>
          <w:p>
            <w:pPr>
              <w:spacing w:after="200"/>
            </w:pPr>
            <w:hyperlink r:id="rId270" w:history="1">
              <w:r>
                <w:rPr>
                  <w:color w:val="1e198e"/>
                  <w:b w:val="1"/>
                  <w:bCs w:val="1"/>
                  <w:u w:val="single"/>
                </w:rPr>
                <w:t xml:space="preserve">Age-related changes in protein synthesis measured in vivo in rat liver and gastrocnemius muscle</w:t>
              </w:r>
            </w:hyperlink>
          </w:p>
          <w:p>
            <w:pPr/>
            <w:hyperlink r:id="rId16" w:history="1">
              <w:r>
                <w:rPr>
                  <w:color w:val="#410a8c"/>
                  <w:u w:val="single"/>
                </w:rPr>
                <w:t xml:space="preserve">Laurent Mosoni</w:t>
              </w:r>
            </w:hyperlink>
            <w:r>
              <w:rPr/>
              <w:t xml:space="preserve">,</w:t>
            </w:r>
            <w:hyperlink r:id="rId207" w:history="1">
              <w:r>
                <w:rPr>
                  <w:color w:val="#410a8c"/>
                  <w:u w:val="single"/>
                </w:rPr>
                <w:t xml:space="preserve">Philippe Patureau-Mirand</w:t>
              </w:r>
            </w:hyperlink>
            <w:r>
              <w:rPr/>
              <w:t xml:space="preserve">,</w:t>
            </w:r>
            <w:hyperlink r:id="rId271" w:history="1">
              <w:r>
                <w:rPr>
                  <w:color w:val="#410a8c"/>
                  <w:u w:val="single"/>
                </w:rPr>
                <w:t xml:space="preserve">M.H. Houlier</w:t>
              </w:r>
            </w:hyperlink>
            <w:r>
              <w:rPr/>
              <w:t xml:space="preserve">,</w:t>
            </w:r>
            <w:hyperlink r:id="rId272" w:history="1">
              <w:r>
                <w:rPr>
                  <w:color w:val="#410a8c"/>
                  <w:u w:val="single"/>
                </w:rPr>
                <w:t xml:space="preserve">M. Arnal</w:t>
              </w:r>
            </w:hyperlink>
          </w:p>
          <w:p>
            <w:pPr/>
            <w:r>
              <w:rPr>
                <w:i w:val="1"/>
                <w:iCs w:val="1"/>
              </w:rPr>
              <w:t xml:space="preserve">Mechanisms of Ageing and Development</w:t>
            </w:r>
            <w:r>
              <w:rPr/>
              <w:t xml:space="preserve">, 1993, 68 (1-3), pp.209-220</w:t>
            </w:r>
          </w:p>
          <w:p>
            <w:pPr/>
            <w:r>
              <w:rPr/>
              <w:t xml:space="preserve">Article dans une revue</w:t>
            </w:r>
          </w:p>
          <w:p>
            <w:pPr/>
            <w:hyperlink r:id="rId270" w:history="1">
              <w:r>
                <w:rPr>
                  <w:color w:val="#410a8c"/>
                  <w:u w:val="single"/>
                </w:rPr>
                <w:t xml:space="preserve">hal-02711646v1</w:t>
              </w:r>
            </w:hyperlink>
          </w:p>
        </w:tc>
      </w:tr>
      <w:tr>
        <w:trPr/>
        <w:tc>
          <w:tcPr>
            <w:noWrap/>
          </w:tcPr>
          <w:p>
            <w:pPr>
              <w:spacing w:after="200"/>
            </w:pPr>
            <w:hyperlink r:id="rId273" w:history="1">
              <w:r>
                <w:rPr>
                  <w:color w:val="1e198e"/>
                  <w:b w:val="1"/>
                  <w:bCs w:val="1"/>
                  <w:u w:val="single"/>
                </w:rPr>
                <w:t xml:space="preserve">Effect of colostrum feeding on protein metabolism in the small intestine of newborn lambs.</w:t>
              </w:r>
            </w:hyperlink>
          </w:p>
          <w:p>
            <w:pP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r>
              <w:rPr/>
              <w:t xml:space="preserve">,</w:t>
            </w:r>
            <w:hyperlink r:id="rId274" w:history="1">
              <w:r>
                <w:rPr>
                  <w:color w:val="#410a8c"/>
                  <w:u w:val="single"/>
                </w:rPr>
                <w:t xml:space="preserve">Didier Levieux</w:t>
              </w:r>
            </w:hyperlink>
            <w:r>
              <w:rPr/>
              <w:t xml:space="preserve">,</w:t>
            </w:r>
            <w:hyperlink r:id="rId212" w:history="1">
              <w:r>
                <w:rPr>
                  <w:color w:val="#410a8c"/>
                  <w:u w:val="single"/>
                </w:rPr>
                <w:t xml:space="preserve">Didier Attaix</w:t>
              </w:r>
            </w:hyperlink>
            <w:r>
              <w:rPr/>
              <w:t xml:space="preserve">,</w:t>
            </w:r>
            <w:hyperlink r:id="rId237" w:history="1">
              <w:r>
                <w:rPr>
                  <w:color w:val="#410a8c"/>
                  <w:u w:val="single"/>
                </w:rPr>
                <w:t xml:space="preserve">Gérard Bayle</w:t>
              </w:r>
            </w:hyperlink>
            <w:r>
              <w:rPr/>
              <w:t xml:space="preserve">et al.</w:t>
            </w:r>
          </w:p>
          <w:p>
            <w:pPr/>
            <w:r>
              <w:rPr>
                <w:i w:val="1"/>
                <w:iCs w:val="1"/>
              </w:rPr>
              <w:t xml:space="preserve">Biology of the Neonate</w:t>
            </w:r>
            <w:r>
              <w:rPr/>
              <w:t xml:space="preserve">, 1990, 57 (1), pp.30-36</w:t>
            </w:r>
          </w:p>
          <w:p>
            <w:pPr/>
            <w:r>
              <w:rPr/>
              <w:t xml:space="preserve">Article dans une revue</w:t>
            </w:r>
          </w:p>
          <w:p>
            <w:pPr/>
            <w:hyperlink r:id="rId273" w:history="1">
              <w:r>
                <w:rPr>
                  <w:color w:val="#410a8c"/>
                  <w:u w:val="single"/>
                </w:rPr>
                <w:t xml:space="preserve">hal-02712291v1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MuRF1 invalidation protects skeletal muscles from atrophy but alters liver metabolism</w:t>
              </w:r>
            </w:hyperlink>
          </w:p>
          <w:p>
            <w:pPr/>
            <w:hyperlink r:id="rId16" w:history="1">
              <w:r>
                <w:rPr>
                  <w:color w:val="#410a8c"/>
                  <w:u w:val="single"/>
                </w:rPr>
                <w:t xml:space="preserve">Laurent Mosoni</w:t>
              </w:r>
            </w:hyperlink>
            <w:r>
              <w:rPr/>
              <w:t xml:space="preserve">,</w:t>
            </w:r>
            <w:hyperlink r:id="rId17" w:history="1">
              <w:r>
                <w:rPr>
                  <w:color w:val="#410a8c"/>
                  <w:u w:val="single"/>
                </w:rPr>
                <w:t xml:space="preserve">Arno Germond</w:t>
              </w:r>
            </w:hyperlink>
            <w:r>
              <w:rPr/>
              <w:t xml:space="preserve">,</w:t>
            </w:r>
            <w:hyperlink r:id="rId18" w:history="1">
              <w:r>
                <w:rPr>
                  <w:color w:val="#410a8c"/>
                  <w:u w:val="single"/>
                </w:rPr>
                <w:t xml:space="preserve">Cécile Coudy-Gandilhon</w:t>
              </w:r>
            </w:hyperlink>
            <w:r>
              <w:rPr/>
              <w:t xml:space="preserve">,</w:t>
            </w:r>
            <w:hyperlink r:id="rId19" w:history="1">
              <w:r>
                <w:rPr>
                  <w:color w:val="#410a8c"/>
                  <w:u w:val="single"/>
                </w:rPr>
                <w:t xml:space="preserve">Mélodie Malige</w:t>
              </w:r>
            </w:hyperlink>
            <w:r>
              <w:rPr/>
              <w:t xml:space="preserve">,</w:t>
            </w:r>
            <w:hyperlink r:id="rId20" w:history="1">
              <w:r>
                <w:rPr>
                  <w:color w:val="#410a8c"/>
                  <w:u w:val="single"/>
                </w:rPr>
                <w:t xml:space="preserve">Agnès Claustre</w:t>
              </w:r>
            </w:hyperlink>
            <w:r>
              <w:rPr/>
              <w:t xml:space="preserve">et al.</w:t>
            </w:r>
          </w:p>
          <w:p>
            <w:pPr/>
            <w:r>
              <w:rPr>
                <w:i w:val="1"/>
                <w:iCs w:val="1"/>
              </w:rPr>
              <w:t xml:space="preserve">Third annual meeting of the ProteoCure COST Action</w:t>
            </w:r>
            <w:r>
              <w:rPr/>
              <w:t xml:space="preserve">, May 2024, Warsaw (POLAND), Poland</w:t>
            </w:r>
          </w:p>
          <w:p>
            <w:pPr/>
            <w:r>
              <w:rPr/>
              <w:t xml:space="preserve">Communication dans un congrès</w:t>
            </w:r>
          </w:p>
          <w:p>
            <w:pPr/>
            <w:hyperlink r:id="rId275" w:history="1">
              <w:r>
                <w:rPr>
                  <w:color w:val="#410a8c"/>
                  <w:u w:val="single"/>
                </w:rPr>
                <w:t xml:space="preserve">hal-04712592v1</w:t>
              </w:r>
            </w:hyperlink>
          </w:p>
        </w:tc>
      </w:tr>
      <w:tr>
        <w:trPr/>
        <w:tc>
          <w:tcPr>
            <w:noWrap/>
          </w:tcPr>
          <w:p>
            <w:pPr>
              <w:spacing w:after="200"/>
            </w:pPr>
            <w:hyperlink r:id="rId276" w:history="1">
              <w:r>
                <w:rPr>
                  <w:color w:val="1e198e"/>
                  <w:b w:val="1"/>
                  <w:bCs w:val="1"/>
                  <w:u w:val="single"/>
                </w:rPr>
                <w:t xml:space="preserve">Which parameters determine optimal protein metabolism in the old?</w:t>
              </w:r>
            </w:hyperlink>
          </w:p>
          <w:p>
            <w:pPr/>
            <w:hyperlink r:id="rId35" w:history="1">
              <w:r>
                <w:rPr>
                  <w:color w:val="#410a8c"/>
                  <w:u w:val="single"/>
                </w:rPr>
                <w:t xml:space="preserve">Dominique Dardevet</w:t>
              </w:r>
            </w:hyperlink>
            <w:r>
              <w:rPr/>
              <w:t xml:space="preserve">,</w:t>
            </w:r>
            <w:hyperlink r:id="rId36" w:history="1">
              <w:r>
                <w:rPr>
                  <w:color w:val="#410a8c"/>
                  <w:u w:val="single"/>
                </w:rPr>
                <w:t xml:space="preserve">Isabelle Savary-Auzeloux</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38" w:history="1">
              <w:r>
                <w:rPr>
                  <w:color w:val="#410a8c"/>
                  <w:u w:val="single"/>
                </w:rPr>
                <w:t xml:space="preserve">Sergio Polakof</w:t>
              </w:r>
            </w:hyperlink>
            <w:r>
              <w:rPr/>
              <w:t xml:space="preserve">et al.</w:t>
            </w:r>
          </w:p>
          <w:p>
            <w:pPr/>
            <w:r>
              <w:rPr>
                <w:i w:val="1"/>
                <w:iCs w:val="1"/>
              </w:rPr>
              <w:t xml:space="preserve">15. International Conference of the Society on Sarcopenia, Cachexia and Wasting Disorders</w:t>
            </w:r>
            <w:r>
              <w:rPr/>
              <w:t xml:space="preserve">, Jun 2022, Lisbonne, Portugal</w:t>
            </w:r>
          </w:p>
          <w:p>
            <w:pPr/>
            <w:r>
              <w:rPr/>
              <w:t xml:space="preserve">Communication dans un congrès</w:t>
            </w:r>
          </w:p>
          <w:p>
            <w:pPr/>
            <w:hyperlink r:id="rId276" w:history="1">
              <w:r>
                <w:rPr>
                  <w:color w:val="#410a8c"/>
                  <w:u w:val="single"/>
                </w:rPr>
                <w:t xml:space="preserve">hal-03657948v1</w:t>
              </w:r>
            </w:hyperlink>
          </w:p>
        </w:tc>
      </w:tr>
      <w:tr>
        <w:trPr/>
        <w:tc>
          <w:tcPr>
            <w:noWrap/>
          </w:tcPr>
          <w:p>
            <w:pPr>
              <w:spacing w:after="200"/>
            </w:pPr>
            <w:hyperlink r:id="rId277" w:history="1">
              <w:r>
                <w:rPr>
                  <w:color w:val="1e198e"/>
                  <w:b w:val="1"/>
                  <w:bCs w:val="1"/>
                  <w:u w:val="single"/>
                </w:rPr>
                <w:t xml:space="preserve">Optimization of protein intake in the elderly beyond the amino acid composition. What is the positioning of plant proteins and under what conditions?</w:t>
              </w:r>
            </w:hyperlink>
          </w:p>
          <w:p>
            <w:pPr/>
            <w:hyperlink r:id="rId36" w:history="1">
              <w:r>
                <w:rPr>
                  <w:color w:val="#410a8c"/>
                  <w:u w:val="single"/>
                </w:rPr>
                <w:t xml:space="preserve">Isabelle Savary-Auzeloux</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38" w:history="1">
              <w:r>
                <w:rPr>
                  <w:color w:val="#410a8c"/>
                  <w:u w:val="single"/>
                </w:rPr>
                <w:t xml:space="preserve">Sergio Polakof</w:t>
              </w:r>
            </w:hyperlink>
            <w:r>
              <w:rPr/>
              <w:t xml:space="preserve">,</w:t>
            </w:r>
            <w:hyperlink r:id="rId32" w:history="1">
              <w:r>
                <w:rPr>
                  <w:color w:val="#410a8c"/>
                  <w:u w:val="single"/>
                </w:rPr>
                <w:t xml:space="preserve">Didier Remond</w:t>
              </w:r>
            </w:hyperlink>
            <w:r>
              <w:rPr/>
              <w:t xml:space="preserve">et al.</w:t>
            </w:r>
          </w:p>
          <w:p>
            <w:pPr/>
            <w:r>
              <w:rPr>
                <w:i w:val="1"/>
                <w:iCs w:val="1"/>
              </w:rPr>
              <w:t xml:space="preserve">International Conference on Frailty and Sarcopenia Research</w:t>
            </w:r>
            <w:r>
              <w:rPr/>
              <w:t xml:space="preserve">, Apr 2022, Boston, United States</w:t>
            </w:r>
          </w:p>
          <w:p>
            <w:pPr/>
            <w:r>
              <w:rPr/>
              <w:t xml:space="preserve">Communication dans un congrès</w:t>
            </w:r>
          </w:p>
          <w:p>
            <w:pPr/>
            <w:hyperlink r:id="rId277" w:history="1">
              <w:r>
                <w:rPr>
                  <w:color w:val="#410a8c"/>
                  <w:u w:val="single"/>
                </w:rPr>
                <w:t xml:space="preserve">hal-03623468v1</w:t>
              </w:r>
            </w:hyperlink>
          </w:p>
        </w:tc>
      </w:tr>
      <w:tr>
        <w:trPr/>
        <w:tc>
          <w:tcPr>
            <w:noWrap/>
          </w:tcPr>
          <w:p>
            <w:pPr>
              <w:spacing w:after="200"/>
            </w:pPr>
            <w:hyperlink r:id="rId278" w:history="1">
              <w:r>
                <w:rPr>
                  <w:color w:val="1e198e"/>
                  <w:b w:val="1"/>
                  <w:bCs w:val="1"/>
                  <w:u w:val="single"/>
                </w:rPr>
                <w:t xml:space="preserve">Dietary supplementation with fish oil and curcumin improves gait speed and mitochondrial function during aging</w:t>
              </w:r>
            </w:hyperlink>
          </w:p>
          <w:p>
            <w:pPr/>
            <w:hyperlink r:id="rId279" w:history="1">
              <w:r>
                <w:rPr>
                  <w:color w:val="#410a8c"/>
                  <w:u w:val="single"/>
                </w:rPr>
                <w:t xml:space="preserve">Claire Boutry-Regard</w:t>
              </w:r>
            </w:hyperlink>
            <w:r>
              <w:rPr/>
              <w:t xml:space="preserve">,</w:t>
            </w:r>
            <w:hyperlink r:id="rId16" w:history="1">
              <w:r>
                <w:rPr>
                  <w:color w:val="#410a8c"/>
                  <w:u w:val="single"/>
                </w:rPr>
                <w:t xml:space="preserve">Laurent Mosoni</w:t>
              </w:r>
            </w:hyperlink>
            <w:r>
              <w:rPr/>
              <w:t xml:space="preserve">,</w:t>
            </w:r>
            <w:hyperlink r:id="rId135" w:history="1">
              <w:r>
                <w:rPr>
                  <w:color w:val="#410a8c"/>
                  <w:u w:val="single"/>
                </w:rPr>
                <w:t xml:space="preserve">Lydie Combaret</w:t>
              </w:r>
            </w:hyperlink>
            <w:r>
              <w:rPr/>
              <w:t xml:space="preserve">,</w:t>
            </w:r>
            <w:hyperlink r:id="rId280" w:history="1">
              <w:r>
                <w:rPr>
                  <w:color w:val="#410a8c"/>
                  <w:u w:val="single"/>
                </w:rPr>
                <w:t xml:space="preserve">Christiane Deval</w:t>
              </w:r>
            </w:hyperlink>
            <w:r>
              <w:rPr/>
              <w:t xml:space="preserve">,</w:t>
            </w:r>
            <w:hyperlink r:id="rId281" w:history="1">
              <w:r>
                <w:rPr>
                  <w:color w:val="#410a8c"/>
                  <w:u w:val="single"/>
                </w:rPr>
                <w:t xml:space="preserve">Lénaïck Dupuis</w:t>
              </w:r>
            </w:hyperlink>
            <w:r>
              <w:rPr/>
              <w:t xml:space="preserve">et al.</w:t>
            </w:r>
          </w:p>
          <w:p>
            <w:pPr/>
            <w:r>
              <w:rPr>
                <w:i w:val="1"/>
                <w:iCs w:val="1"/>
              </w:rPr>
              <w:t xml:space="preserve">ICFSR 2019 International Conference on Frailty &amp; Sarcopenia Research</w:t>
            </w:r>
            <w:r>
              <w:rPr/>
              <w:t xml:space="preserve">, Feb 2019, Miami Beach, United States</w:t>
            </w:r>
          </w:p>
          <w:p>
            <w:pPr/>
            <w:r>
              <w:rPr/>
              <w:t xml:space="preserve">Communication dans un congrès</w:t>
            </w:r>
          </w:p>
          <w:p>
            <w:pPr/>
            <w:hyperlink r:id="rId278" w:history="1">
              <w:r>
                <w:rPr>
                  <w:color w:val="#410a8c"/>
                  <w:u w:val="single"/>
                </w:rPr>
                <w:t xml:space="preserve">hal-01997283v1</w:t>
              </w:r>
            </w:hyperlink>
          </w:p>
        </w:tc>
      </w:tr>
      <w:tr>
        <w:trPr/>
        <w:tc>
          <w:tcPr>
            <w:noWrap/>
          </w:tcPr>
          <w:p>
            <w:pPr>
              <w:spacing w:after="200"/>
            </w:pPr>
            <w:hyperlink r:id="rId282" w:history="1">
              <w:r>
                <w:rPr>
                  <w:color w:val="1e198e"/>
                  <w:b w:val="1"/>
                  <w:bCs w:val="1"/>
                  <w:u w:val="single"/>
                </w:rPr>
                <w:t xml:space="preserve">Effect of high chronic intake of sucrose on liver metabolism in aging rats. Modulation by rutin and other micronutrients</w:t>
              </w:r>
            </w:hyperlink>
          </w:p>
          <w:p>
            <w:pPr/>
            <w:hyperlink r:id="rId78" w:history="1">
              <w:r>
                <w:rPr>
                  <w:color w:val="#410a8c"/>
                  <w:u w:val="single"/>
                </w:rPr>
                <w:t xml:space="preserve">Eva E. Gatineau</w:t>
              </w:r>
            </w:hyperlink>
            <w:r>
              <w:rPr/>
              <w:t xml:space="preserve">,</w:t>
            </w:r>
            <w:hyperlink r:id="rId55" w:history="1">
              <w:r>
                <w:rPr>
                  <w:color w:val="#410a8c"/>
                  <w:u w:val="single"/>
                </w:rPr>
                <w:t xml:space="preserve">Frédéric Capel</w:t>
              </w:r>
            </w:hyperlink>
            <w:r>
              <w:rPr/>
              <w:t xml:space="preserve">,</w:t>
            </w:r>
            <w:hyperlink r:id="rId35" w:history="1">
              <w:r>
                <w:rPr>
                  <w:color w:val="#410a8c"/>
                  <w:u w:val="single"/>
                </w:rPr>
                <w:t xml:space="preserve">Dominique Dardevet</w:t>
              </w:r>
            </w:hyperlink>
            <w:r>
              <w:rPr/>
              <w:t xml:space="preserve">,</w:t>
            </w:r>
            <w:hyperlink r:id="rId43" w:history="1">
              <w:r>
                <w:rPr>
                  <w:color w:val="#410a8c"/>
                  <w:u w:val="single"/>
                </w:rPr>
                <w:t xml:space="preserve">Jérémie David</w:t>
              </w:r>
            </w:hyperlink>
            <w:r>
              <w:rPr/>
              <w:t xml:space="preserve">,</w:t>
            </w:r>
            <w:hyperlink r:id="rId56" w:history="1">
              <w:r>
                <w:rPr>
                  <w:color w:val="#410a8c"/>
                  <w:u w:val="single"/>
                </w:rPr>
                <w:t xml:space="preserve">Corinne Pouyet</w:t>
              </w:r>
            </w:hyperlink>
            <w:r>
              <w:rPr/>
              <w:t xml:space="preserve">et al.</w:t>
            </w:r>
          </w:p>
          <w:p>
            <w:pPr/>
            <w:r>
              <w:rPr>
                <w:i w:val="1"/>
                <w:iCs w:val="1"/>
              </w:rPr>
              <w:t xml:space="preserve">14. annual CTPIOD meeting</w:t>
            </w:r>
            <w:r>
              <w:rPr/>
              <w:t xml:space="preserve">, Sep 2017, Saragosse, Spain</w:t>
            </w:r>
          </w:p>
          <w:p>
            <w:pPr/>
            <w:r>
              <w:rPr/>
              <w:t xml:space="preserve">Communication dans un congrès</w:t>
            </w:r>
          </w:p>
          <w:p>
            <w:pPr/>
            <w:hyperlink r:id="rId282" w:history="1">
              <w:r>
                <w:rPr>
                  <w:color w:val="#410a8c"/>
                  <w:u w:val="single"/>
                </w:rPr>
                <w:t xml:space="preserve">hal-02733473v1</w:t>
              </w:r>
            </w:hyperlink>
          </w:p>
        </w:tc>
      </w:tr>
      <w:tr>
        <w:trPr/>
        <w:tc>
          <w:tcPr>
            <w:noWrap/>
          </w:tcPr>
          <w:p>
            <w:pPr>
              <w:spacing w:after="200"/>
            </w:pPr>
            <w:hyperlink r:id="rId283" w:history="1">
              <w:r>
                <w:rPr>
                  <w:color w:val="1e198e"/>
                  <w:b w:val="1"/>
                  <w:bCs w:val="1"/>
                  <w:u w:val="single"/>
                </w:rPr>
                <w:t xml:space="preserve">The Muscle Anabolic Threshold Concept for an Adapted and Efficient Nutrition during Catabolic States An example: Sarcopenia</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Nutrition, Aging Autophagy</w:t>
            </w:r>
            <w:r>
              <w:rPr/>
              <w:t xml:space="preserve">, Sep 2016, Lausanne, Switzerland</w:t>
            </w:r>
          </w:p>
          <w:p>
            <w:pPr/>
            <w:r>
              <w:rPr/>
              <w:t xml:space="preserve">Communication dans un congrès</w:t>
            </w:r>
          </w:p>
          <w:p>
            <w:pPr/>
            <w:hyperlink r:id="rId283" w:history="1">
              <w:r>
                <w:rPr>
                  <w:color w:val="#410a8c"/>
                  <w:u w:val="single"/>
                </w:rPr>
                <w:t xml:space="preserve">hal-02793109v1</w:t>
              </w:r>
            </w:hyperlink>
          </w:p>
        </w:tc>
      </w:tr>
      <w:tr>
        <w:trPr/>
        <w:tc>
          <w:tcPr>
            <w:noWrap/>
          </w:tcPr>
          <w:p>
            <w:pPr>
              <w:spacing w:after="200"/>
            </w:pPr>
            <w:hyperlink r:id="rId284" w:history="1">
              <w:r>
                <w:rPr>
                  <w:color w:val="1e198e"/>
                  <w:b w:val="1"/>
                  <w:bCs w:val="1"/>
                  <w:u w:val="single"/>
                </w:rPr>
                <w:t xml:space="preserve">Intérêt de la viande pour les personnes âgées : Prévention de la malnutrition et de la sarcopénie</w:t>
              </w:r>
            </w:hyperlink>
          </w:p>
          <w:p>
            <w:pPr/>
            <w:hyperlink r:id="rId32" w:history="1">
              <w:r>
                <w:rPr>
                  <w:color w:val="#410a8c"/>
                  <w:u w:val="single"/>
                </w:rPr>
                <w:t xml:space="preserve">Didier Remond</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Les Journées Nationales des GTV</w:t>
            </w:r>
            <w:r>
              <w:rPr/>
              <w:t xml:space="preserve">, Société Nationale des Groupements Techniques Vétérinaires (SNGTV). FRA., May 2016, Nantes, France</w:t>
            </w:r>
          </w:p>
          <w:p>
            <w:pPr/>
            <w:r>
              <w:rPr/>
              <w:t xml:space="preserve">Communication dans un congrès</w:t>
            </w:r>
          </w:p>
          <w:p>
            <w:pPr/>
            <w:hyperlink r:id="rId284" w:history="1">
              <w:r>
                <w:rPr>
                  <w:color w:val="#410a8c"/>
                  <w:u w:val="single"/>
                </w:rPr>
                <w:t xml:space="preserve">hal-01595214v1</w:t>
              </w:r>
            </w:hyperlink>
          </w:p>
        </w:tc>
      </w:tr>
      <w:tr>
        <w:trPr/>
        <w:tc>
          <w:tcPr>
            <w:noWrap/>
          </w:tcPr>
          <w:p>
            <w:pPr>
              <w:spacing w:after="200"/>
            </w:pPr>
            <w:hyperlink r:id="rId285" w:history="1">
              <w:r>
                <w:rPr>
                  <w:color w:val="1e198e"/>
                  <w:b w:val="1"/>
                  <w:bCs w:val="1"/>
                  <w:u w:val="single"/>
                </w:rPr>
                <w:t xml:space="preserve">Résistance anabolique et métabolisme protidique en réanimation</w:t>
              </w:r>
            </w:hyperlink>
          </w:p>
          <w:p>
            <w:pPr/>
            <w:hyperlink r:id="rId16" w:history="1">
              <w:r>
                <w:rPr>
                  <w:color w:val="#410a8c"/>
                  <w:u w:val="single"/>
                </w:rPr>
                <w:t xml:space="preserve">Laurent Mosoni</w:t>
              </w:r>
            </w:hyperlink>
          </w:p>
          <w:p>
            <w:pPr/>
            <w:r>
              <w:rPr>
                <w:i w:val="1"/>
                <w:iCs w:val="1"/>
              </w:rPr>
              <w:t xml:space="preserve">Journées Francophones de Nutrition JFN 2015</w:t>
            </w:r>
            <w:r>
              <w:rPr/>
              <w:t xml:space="preserve">, Société Francophone Nutrition Clinique et Métabolisme (SFNEP). FRA.; Société Française de Nutrition (SFN). FRA., Dec 2015, Marseille, France. 639 p</w:t>
            </w:r>
          </w:p>
          <w:p>
            <w:pPr/>
            <w:r>
              <w:rPr/>
              <w:t xml:space="preserve">Communication dans un congrès</w:t>
            </w:r>
          </w:p>
          <w:p>
            <w:pPr/>
            <w:hyperlink r:id="rId285" w:history="1">
              <w:r>
                <w:rPr>
                  <w:color w:val="#410a8c"/>
                  <w:u w:val="single"/>
                </w:rPr>
                <w:t xml:space="preserve">hal-01580652v1</w:t>
              </w:r>
            </w:hyperlink>
          </w:p>
        </w:tc>
      </w:tr>
      <w:tr>
        <w:trPr/>
        <w:tc>
          <w:tcPr>
            <w:noWrap/>
          </w:tcPr>
          <w:p>
            <w:pPr>
              <w:spacing w:after="200"/>
            </w:pPr>
            <w:hyperlink r:id="rId286"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48" w:history="1">
              <w:r>
                <w:rPr>
                  <w:color w:val="#410a8c"/>
                  <w:u w:val="single"/>
                </w:rPr>
                <w:t xml:space="preserve">Eva Gatineau</w:t>
              </w:r>
            </w:hyperlink>
            <w:r>
              <w:rPr/>
              <w:t xml:space="preserve">,</w:t>
            </w:r>
            <w:hyperlink r:id="rId36" w:history="1">
              <w:r>
                <w:rPr>
                  <w:color w:val="#410a8c"/>
                  <w:u w:val="single"/>
                </w:rPr>
                <w:t xml:space="preserve">Isabelle Savary-Auzeloux</w:t>
              </w:r>
            </w:hyperlink>
            <w:r>
              <w:rPr/>
              <w:t xml:space="preserve">,</w:t>
            </w: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2. Assises Inter-Régionales de Nutrition et Métabolisme, Rhône-alpes-Auvergne</w:t>
            </w:r>
            <w:r>
              <w:rPr/>
              <w:t xml:space="preserve">, Institut National de Recherche Agronomique (INRA). UMR Unité de Nutrition Humaine (1019).; Institut National de la Santé et de la Recherche Médicale (INSERM).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286" w:history="1">
              <w:r>
                <w:rPr>
                  <w:color w:val="#410a8c"/>
                  <w:u w:val="single"/>
                </w:rPr>
                <w:t xml:space="preserve">hal-01237884v1</w:t>
              </w:r>
            </w:hyperlink>
          </w:p>
        </w:tc>
      </w:tr>
      <w:tr>
        <w:trPr/>
        <w:tc>
          <w:tcPr>
            <w:noWrap/>
          </w:tcPr>
          <w:p>
            <w:pPr>
              <w:spacing w:after="200"/>
            </w:pPr>
            <w:hyperlink r:id="rId287" w:history="1">
              <w:r>
                <w:rPr>
                  <w:color w:val="1e198e"/>
                  <w:b w:val="1"/>
                  <w:bCs w:val="1"/>
                  <w:u w:val="single"/>
                </w:rPr>
                <w:t xml:space="preserve">The muscle anabolic threshold for the success of nutritional strategies against muscle wasting</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International Congress of Functional Sports Nutrition</w:t>
            </w:r>
            <w:r>
              <w:rPr/>
              <w:t xml:space="preserve">, 2014, Sao Paulo, Brazil</w:t>
            </w:r>
          </w:p>
          <w:p>
            <w:pPr/>
            <w:r>
              <w:rPr/>
              <w:t xml:space="preserve">Communication dans un congrès</w:t>
            </w:r>
          </w:p>
          <w:p>
            <w:pPr/>
            <w:hyperlink r:id="rId287" w:history="1">
              <w:r>
                <w:rPr>
                  <w:color w:val="#410a8c"/>
                  <w:u w:val="single"/>
                </w:rPr>
                <w:t xml:space="preserve">hal-02738560v1</w:t>
              </w:r>
            </w:hyperlink>
          </w:p>
        </w:tc>
      </w:tr>
      <w:tr>
        <w:trPr/>
        <w:tc>
          <w:tcPr>
            <w:noWrap/>
          </w:tcPr>
          <w:p>
            <w:pPr>
              <w:spacing w:after="200"/>
            </w:pPr>
            <w:hyperlink r:id="rId288" w:history="1">
              <w:r>
                <w:rPr>
                  <w:color w:val="1e198e"/>
                  <w:b w:val="1"/>
                  <w:bCs w:val="1"/>
                  <w:u w:val="single"/>
                </w:rPr>
                <w:t xml:space="preserve">The Muscle Anabolic Threshold Concept for an Adapted and Efficient Nutrition during Catabolic States</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CRN Nestlé</w:t>
            </w:r>
            <w:r>
              <w:rPr/>
              <w:t xml:space="preserve">, Mar 2014, Lausanne, Switzerland</w:t>
            </w:r>
          </w:p>
          <w:p>
            <w:pPr/>
            <w:r>
              <w:rPr/>
              <w:t xml:space="preserve">Communication dans un congrès</w:t>
            </w:r>
          </w:p>
          <w:p>
            <w:pPr/>
            <w:hyperlink r:id="rId288" w:history="1">
              <w:r>
                <w:rPr>
                  <w:color w:val="#410a8c"/>
                  <w:u w:val="single"/>
                </w:rPr>
                <w:t xml:space="preserve">hal-02792709v1</w:t>
              </w:r>
            </w:hyperlink>
          </w:p>
        </w:tc>
      </w:tr>
      <w:tr>
        <w:trPr/>
        <w:tc>
          <w:tcPr>
            <w:noWrap/>
          </w:tcPr>
          <w:p>
            <w:pPr>
              <w:spacing w:after="200"/>
            </w:pPr>
            <w:hyperlink r:id="rId289" w:history="1">
              <w:r>
                <w:rPr>
                  <w:color w:val="1e198e"/>
                  <w:b w:val="1"/>
                  <w:bCs w:val="1"/>
                  <w:u w:val="single"/>
                </w:rPr>
                <w:t xml:space="preserve">Role of low grade inflammation in sarcopenia during aging</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International Congress of Functional Clinical Nutrition</w:t>
            </w:r>
            <w:r>
              <w:rPr/>
              <w:t xml:space="preserve">, 2014, Sao Paulo, Brazil</w:t>
            </w:r>
          </w:p>
          <w:p>
            <w:pPr/>
            <w:r>
              <w:rPr/>
              <w:t xml:space="preserve">Communication dans un congrès</w:t>
            </w:r>
          </w:p>
          <w:p>
            <w:pPr/>
            <w:hyperlink r:id="rId289" w:history="1">
              <w:r>
                <w:rPr>
                  <w:color w:val="#410a8c"/>
                  <w:u w:val="single"/>
                </w:rPr>
                <w:t xml:space="preserve">hal-02738543v1</w:t>
              </w:r>
            </w:hyperlink>
          </w:p>
        </w:tc>
      </w:tr>
      <w:tr>
        <w:trPr/>
        <w:tc>
          <w:tcPr>
            <w:noWrap/>
          </w:tcPr>
          <w:p>
            <w:pPr>
              <w:spacing w:after="200"/>
            </w:pPr>
            <w:hyperlink r:id="rId290" w:history="1">
              <w:r>
                <w:rPr>
                  <w:color w:val="1e198e"/>
                  <w:b w:val="1"/>
                  <w:bCs w:val="1"/>
                  <w:u w:val="single"/>
                </w:rPr>
                <w:t xml:space="preserve">Seule une augmentation des apports protéiques permet de ralentir la perte de masse maigre chez des rats en vieillissement</w:t>
              </w:r>
            </w:hyperlink>
          </w:p>
          <w:p>
            <w:pPr/>
            <w:hyperlink r:id="rId16" w:history="1">
              <w:r>
                <w:rPr>
                  <w:color w:val="#410a8c"/>
                  <w:u w:val="single"/>
                </w:rPr>
                <w:t xml:space="preserve">Laurent Mosoni</w:t>
              </w:r>
            </w:hyperlink>
            <w:r>
              <w:rPr/>
              <w:t xml:space="preserve">,</w:t>
            </w:r>
            <w:hyperlink r:id="rId78" w:history="1">
              <w:r>
                <w:rPr>
                  <w:color w:val="#410a8c"/>
                  <w:u w:val="single"/>
                </w:rPr>
                <w:t xml:space="preserve">Eva E. Gatineau</w:t>
              </w:r>
            </w:hyperlink>
            <w:r>
              <w:rPr/>
              <w:t xml:space="preserve">,</w:t>
            </w:r>
            <w:hyperlink r:id="rId88" w:history="1">
              <w:r>
                <w:rPr>
                  <w:color w:val="#410a8c"/>
                  <w:u w:val="single"/>
                </w:rPr>
                <w:t xml:space="preserve">Philippe P. Gatellier</w:t>
              </w:r>
            </w:hyperlink>
            <w:r>
              <w:rPr/>
              <w:t xml:space="preserve">,</w:t>
            </w:r>
            <w:hyperlink r:id="rId52" w:history="1">
              <w:r>
                <w:rPr>
                  <w:color w:val="#410a8c"/>
                  <w:u w:val="single"/>
                </w:rPr>
                <w:t xml:space="preserve">Carole Migné</w:t>
              </w:r>
            </w:hyperlink>
            <w:r>
              <w:rPr/>
              <w:t xml:space="preserve">,</w:t>
            </w:r>
            <w:hyperlink r:id="rId115" w:history="1">
              <w:r>
                <w:rPr>
                  <w:color w:val="#410a8c"/>
                  <w:u w:val="single"/>
                </w:rPr>
                <w:t xml:space="preserve">Isabelle I. Auzeloux</w:t>
              </w:r>
            </w:hyperlink>
            <w:r>
              <w:rPr/>
              <w:t xml:space="preserve">et al.</w:t>
            </w:r>
          </w:p>
          <w:p>
            <w:pPr/>
            <w:r>
              <w:rPr>
                <w:i w:val="1"/>
                <w:iCs w:val="1"/>
              </w:rPr>
              <w:t xml:space="preserve">11. Journées Francophones de Nutrition, JFN 2013</w:t>
            </w:r>
            <w:r>
              <w:rPr/>
              <w:t xml:space="preserve">, Société Française de Nutrition (SFN). FRA., Dec 2013, Bordeaux, France. pp.S154-S155, </w:t>
            </w:r>
            <w:hyperlink r:id="rId291" w:history="1">
              <w:r>
                <w:rPr>
                  <w:color w:val="#410a8c"/>
                  <w:u w:val="single"/>
                </w:rPr>
                <w:t xml:space="preserve">⟨10.1016/S0985-0562(13)70530-2⟩</w:t>
              </w:r>
            </w:hyperlink>
          </w:p>
          <w:p>
            <w:pPr/>
            <w:r>
              <w:rPr/>
              <w:t xml:space="preserve">Communication dans un congrès</w:t>
            </w:r>
          </w:p>
          <w:p>
            <w:pPr/>
            <w:hyperlink r:id="rId292" w:history="1">
              <w:r>
                <w:rPr>
                  <w:color w:val="#410a8c"/>
                  <w:u w:val="single"/>
                </w:rPr>
                <w:t xml:space="preserve">istex</w:t>
              </w:r>
            </w:hyperlink>
          </w:p>
          <w:p>
            <w:pPr/>
            <w:hyperlink r:id="rId290" w:history="1">
              <w:r>
                <w:rPr>
                  <w:color w:val="#410a8c"/>
                  <w:u w:val="single"/>
                </w:rPr>
                <w:t xml:space="preserve">hal-01004356v1</w:t>
              </w:r>
            </w:hyperlink>
          </w:p>
        </w:tc>
      </w:tr>
      <w:tr>
        <w:trPr/>
        <w:tc>
          <w:tcPr>
            <w:noWrap/>
          </w:tcPr>
          <w:p>
            <w:pPr>
              <w:spacing w:after="200"/>
            </w:pPr>
            <w:hyperlink r:id="rId293" w:history="1">
              <w:r>
                <w:rPr>
                  <w:color w:val="1e198e"/>
                  <w:b w:val="1"/>
                  <w:bCs w:val="1"/>
                  <w:u w:val="single"/>
                </w:rPr>
                <w:t xml:space="preserve">Sarcopénie et protéines alimentaires: Lesquelles? Comment ? Seules?</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36" w:history="1">
              <w:r>
                <w:rPr>
                  <w:color w:val="#410a8c"/>
                  <w:u w:val="single"/>
                </w:rPr>
                <w:t xml:space="preserve">Isabelle Savary-Auzeloux</w:t>
              </w:r>
            </w:hyperlink>
            <w:r>
              <w:rPr/>
              <w:t xml:space="preserve">,</w:t>
            </w:r>
            <w:hyperlink r:id="rId32" w:history="1">
              <w:r>
                <w:rPr>
                  <w:color w:val="#410a8c"/>
                  <w:u w:val="single"/>
                </w:rPr>
                <w:t xml:space="preserve">Didier Remond</w:t>
              </w:r>
            </w:hyperlink>
          </w:p>
          <w:p>
            <w:pPr/>
            <w:r>
              <w:rPr>
                <w:i w:val="1"/>
                <w:iCs w:val="1"/>
              </w:rPr>
              <w:t xml:space="preserve">CIAG Carrefour de l'Innovation Agronomique</w:t>
            </w:r>
            <w:r>
              <w:rPr/>
              <w:t xml:space="preserve">, Nov 2013, Dijon, France</w:t>
            </w:r>
          </w:p>
          <w:p>
            <w:pPr/>
            <w:r>
              <w:rPr/>
              <w:t xml:space="preserve">Communication dans un congrès</w:t>
            </w:r>
          </w:p>
          <w:p>
            <w:pPr/>
            <w:hyperlink r:id="rId293" w:history="1">
              <w:r>
                <w:rPr>
                  <w:color w:val="#410a8c"/>
                  <w:u w:val="single"/>
                </w:rPr>
                <w:t xml:space="preserve">hal-02744707v1</w:t>
              </w:r>
            </w:hyperlink>
          </w:p>
        </w:tc>
      </w:tr>
      <w:tr>
        <w:trPr/>
        <w:tc>
          <w:tcPr>
            <w:noWrap/>
          </w:tcPr>
          <w:p>
            <w:pPr>
              <w:spacing w:after="200"/>
            </w:pPr>
            <w:hyperlink r:id="rId294" w:history="1">
              <w:r>
                <w:rPr>
                  <w:color w:val="1e198e"/>
                  <w:b w:val="1"/>
                  <w:bCs w:val="1"/>
                  <w:u w:val="single"/>
                </w:rPr>
                <w:t xml:space="preserve">Le seuil anabolique&amp;quot; : la clé pour une nutrition protéique efficace contre la sarcopénie ?</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11es Journées Francophones de Nutrition, JFN 2013</w:t>
            </w:r>
            <w:r>
              <w:rPr/>
              <w:t xml:space="preserve">, Dec 2013, Bordeaux, France</w:t>
            </w:r>
          </w:p>
          <w:p>
            <w:pPr/>
            <w:r>
              <w:rPr/>
              <w:t xml:space="preserve">Communication dans un congrès</w:t>
            </w:r>
          </w:p>
          <w:p>
            <w:pPr/>
            <w:hyperlink r:id="rId294" w:history="1">
              <w:r>
                <w:rPr>
                  <w:color w:val="#410a8c"/>
                  <w:u w:val="single"/>
                </w:rPr>
                <w:t xml:space="preserve">hal-01002244v1</w:t>
              </w:r>
            </w:hyperlink>
          </w:p>
        </w:tc>
      </w:tr>
      <w:tr>
        <w:trPr/>
        <w:tc>
          <w:tcPr>
            <w:noWrap/>
          </w:tcPr>
          <w:p>
            <w:pPr>
              <w:spacing w:after="200"/>
            </w:pPr>
            <w:hyperlink r:id="rId295" w:history="1">
              <w:r>
                <w:rPr>
                  <w:color w:val="1e198e"/>
                  <w:b w:val="1"/>
                  <w:bCs w:val="1"/>
                  <w:u w:val="single"/>
                </w:rPr>
                <w:t xml:space="preserve">Métabolisme protéique musculaire</w:t>
              </w:r>
            </w:hyperlink>
          </w:p>
          <w:p>
            <w:pPr/>
            <w:hyperlink r:id="rId16" w:history="1">
              <w:r>
                <w:rPr>
                  <w:color w:val="#410a8c"/>
                  <w:u w:val="single"/>
                </w:rPr>
                <w:t xml:space="preserve">Laurent Mosoni</w:t>
              </w:r>
            </w:hyperlink>
          </w:p>
          <w:p>
            <w:pPr/>
            <w:r>
              <w:rPr>
                <w:i w:val="1"/>
                <w:iCs w:val="1"/>
              </w:rPr>
              <w:t xml:space="preserve">10. Journées Francophones de Nutrition (JFN)</w:t>
            </w:r>
            <w:r>
              <w:rPr/>
              <w:t xml:space="preserve">, Dec 2012, Lyon, France</w:t>
            </w:r>
          </w:p>
          <w:p>
            <w:pPr/>
            <w:r>
              <w:rPr/>
              <w:t xml:space="preserve">Communication dans un congrès</w:t>
            </w:r>
          </w:p>
          <w:p>
            <w:pPr/>
            <w:hyperlink r:id="rId295" w:history="1">
              <w:r>
                <w:rPr>
                  <w:color w:val="#410a8c"/>
                  <w:u w:val="single"/>
                </w:rPr>
                <w:t xml:space="preserve">hal-02802538v1</w:t>
              </w:r>
            </w:hyperlink>
          </w:p>
        </w:tc>
      </w:tr>
      <w:tr>
        <w:trPr/>
        <w:tc>
          <w:tcPr>
            <w:noWrap/>
          </w:tcPr>
          <w:p>
            <w:pPr>
              <w:spacing w:after="200"/>
            </w:pPr>
            <w:hyperlink r:id="rId296" w:history="1">
              <w:r>
                <w:rPr>
                  <w:color w:val="1e198e"/>
                  <w:b w:val="1"/>
                  <w:bCs w:val="1"/>
                  <w:u w:val="single"/>
                </w:rPr>
                <w:t xml:space="preserve">Critères d’évaluation et facteurs de variation des besoins protéiques</w:t>
              </w:r>
            </w:hyperlink>
          </w:p>
          <w:p>
            <w:pPr/>
            <w:hyperlink r:id="rId16" w:history="1">
              <w:r>
                <w:rPr>
                  <w:color w:val="#410a8c"/>
                  <w:u w:val="single"/>
                </w:rPr>
                <w:t xml:space="preserve">Laurent Mosoni</w:t>
              </w:r>
            </w:hyperlink>
          </w:p>
          <w:p>
            <w:pPr/>
            <w:r>
              <w:rPr>
                <w:i w:val="1"/>
                <w:iCs w:val="1"/>
              </w:rPr>
              <w:t xml:space="preserve">Université d'été de nutrition</w:t>
            </w:r>
            <w:r>
              <w:rPr/>
              <w:t xml:space="preserve">, Sep 2012, Clermont-Ferrand, France</w:t>
            </w:r>
          </w:p>
          <w:p>
            <w:pPr/>
            <w:r>
              <w:rPr/>
              <w:t xml:space="preserve">Communication dans un congrès</w:t>
            </w:r>
          </w:p>
          <w:p>
            <w:pPr/>
            <w:hyperlink r:id="rId296" w:history="1">
              <w:r>
                <w:rPr>
                  <w:color w:val="#410a8c"/>
                  <w:u w:val="single"/>
                </w:rPr>
                <w:t xml:space="preserve">hal-02802174v1</w:t>
              </w:r>
            </w:hyperlink>
          </w:p>
        </w:tc>
      </w:tr>
      <w:tr>
        <w:trPr/>
        <w:tc>
          <w:tcPr>
            <w:noWrap/>
          </w:tcPr>
          <w:p>
            <w:pPr>
              <w:spacing w:after="200"/>
            </w:pPr>
            <w:hyperlink r:id="rId297" w:history="1">
              <w:r>
                <w:rPr>
                  <w:color w:val="1e198e"/>
                  <w:b w:val="1"/>
                  <w:bCs w:val="1"/>
                  <w:u w:val="single"/>
                </w:rPr>
                <w:t xml:space="preserve">Perte de la Masse Musculaire : La Prévention à l’Honneur</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36" w:history="1">
              <w:r>
                <w:rPr>
                  <w:color w:val="#410a8c"/>
                  <w:u w:val="single"/>
                </w:rPr>
                <w:t xml:space="preserve">Isabelle Savary-Auzeloux</w:t>
              </w:r>
            </w:hyperlink>
            <w:r>
              <w:rPr/>
              <w:t xml:space="preserve">,</w:t>
            </w:r>
            <w:hyperlink r:id="rId32" w:history="1">
              <w:r>
                <w:rPr>
                  <w:color w:val="#410a8c"/>
                  <w:u w:val="single"/>
                </w:rPr>
                <w:t xml:space="preserve">Didier Remond</w:t>
              </w:r>
            </w:hyperlink>
          </w:p>
          <w:p>
            <w:pPr/>
            <w:r>
              <w:rPr>
                <w:i w:val="1"/>
                <w:iCs w:val="1"/>
              </w:rPr>
              <w:t xml:space="preserve">Conférence Bien-Vieillir et Industrie AgroAlimentaire</w:t>
            </w:r>
            <w:r>
              <w:rPr/>
              <w:t xml:space="preserve">, Société Française des Antioxydants (SFA). FRA., Nov 2011, Paris, France</w:t>
            </w:r>
          </w:p>
          <w:p>
            <w:pPr/>
            <w:r>
              <w:rPr/>
              <w:t xml:space="preserve">Communication dans un congrès</w:t>
            </w:r>
          </w:p>
          <w:p>
            <w:pPr/>
            <w:hyperlink r:id="rId297" w:history="1">
              <w:r>
                <w:rPr>
                  <w:color w:val="#410a8c"/>
                  <w:u w:val="single"/>
                </w:rPr>
                <w:t xml:space="preserve">hal-02744858v1</w:t>
              </w:r>
            </w:hyperlink>
          </w:p>
        </w:tc>
      </w:tr>
      <w:tr>
        <w:trPr/>
        <w:tc>
          <w:tcPr>
            <w:noWrap/>
          </w:tcPr>
          <w:p>
            <w:pPr>
              <w:spacing w:after="200"/>
            </w:pPr>
            <w:hyperlink r:id="rId298" w:history="1">
              <w:r>
                <w:rPr>
                  <w:color w:val="1e198e"/>
                  <w:b w:val="1"/>
                  <w:bCs w:val="1"/>
                  <w:u w:val="single"/>
                </w:rPr>
                <w:t xml:space="preserve">Leucine in ageing-associated sarcopenia</w:t>
              </w:r>
            </w:hyperlink>
          </w:p>
          <w:p>
            <w:pPr/>
            <w:hyperlink r:id="rId192" w:history="1">
              <w:r>
                <w:rPr>
                  <w:color w:val="#410a8c"/>
                  <w:u w:val="single"/>
                </w:rPr>
                <w:t xml:space="preserve">Isabelle Rieu</w:t>
              </w:r>
            </w:hyperlink>
            <w:r>
              <w:rPr/>
              <w:t xml:space="preserve">,</w:t>
            </w:r>
            <w:hyperlink r:id="rId16" w:history="1">
              <w:r>
                <w:rPr>
                  <w:color w:val="#410a8c"/>
                  <w:u w:val="single"/>
                </w:rPr>
                <w:t xml:space="preserve">Laurent Mosoni</w:t>
              </w:r>
            </w:hyperlink>
            <w:r>
              <w:rPr/>
              <w:t xml:space="preserve">,</w:t>
            </w:r>
            <w:hyperlink r:id="rId135" w:history="1">
              <w:r>
                <w:rPr>
                  <w:color w:val="#410a8c"/>
                  <w:u w:val="single"/>
                </w:rPr>
                <w:t xml:space="preserve">Lydie Combaret</w:t>
              </w:r>
            </w:hyperlink>
            <w:r>
              <w:rPr/>
              <w:t xml:space="preserve">,</w:t>
            </w:r>
            <w:hyperlink r:id="rId193" w:history="1">
              <w:r>
                <w:rPr>
                  <w:color w:val="#410a8c"/>
                  <w:u w:val="single"/>
                </w:rPr>
                <w:t xml:space="preserve">Claire Sornet</w:t>
              </w:r>
            </w:hyperlink>
            <w:r>
              <w:rPr/>
              <w:t xml:space="preserve">,</w:t>
            </w:r>
            <w:hyperlink r:id="rId194" w:history="1">
              <w:r>
                <w:rPr>
                  <w:color w:val="#410a8c"/>
                  <w:u w:val="single"/>
                </w:rPr>
                <w:t xml:space="preserve">Jean Grizard</w:t>
              </w:r>
            </w:hyperlink>
            <w:r>
              <w:rPr/>
              <w:t xml:space="preserve">et al.</w:t>
            </w:r>
          </w:p>
          <w:p>
            <w:pPr/>
            <w:r>
              <w:rPr>
                <w:i w:val="1"/>
                <w:iCs w:val="1"/>
              </w:rPr>
              <w:t xml:space="preserve">Nutrition des Carnivores Domestiques [Nutrition of the pets]</w:t>
            </w:r>
            <w:r>
              <w:rPr/>
              <w:t xml:space="preserve">, May 2006, Aimargues, France</w:t>
            </w:r>
          </w:p>
          <w:p>
            <w:pPr/>
            <w:r>
              <w:rPr/>
              <w:t xml:space="preserve">Communication dans un congrès</w:t>
            </w:r>
          </w:p>
          <w:p>
            <w:pPr/>
            <w:hyperlink r:id="rId298" w:history="1">
              <w:r>
                <w:rPr>
                  <w:color w:val="#410a8c"/>
                  <w:u w:val="single"/>
                </w:rPr>
                <w:t xml:space="preserve">hal-02821115v1</w:t>
              </w:r>
            </w:hyperlink>
          </w:p>
        </w:tc>
      </w:tr>
      <w:tr>
        <w:trPr/>
        <w:tc>
          <w:tcPr>
            <w:noWrap/>
          </w:tcPr>
          <w:p>
            <w:pPr>
              <w:spacing w:after="200"/>
            </w:pPr>
            <w:hyperlink r:id="rId299" w:history="1">
              <w:r>
                <w:rPr>
                  <w:color w:val="1e198e"/>
                  <w:b w:val="1"/>
                  <w:bCs w:val="1"/>
                  <w:u w:val="single"/>
                </w:rPr>
                <w:t xml:space="preserve">Effets de l'âge sur la production mitochondriale d'H2O2 dans le muscle squelettique</w:t>
              </w:r>
            </w:hyperlink>
          </w:p>
          <w:p>
            <w:pPr/>
            <w:hyperlink r:id="rId55" w:history="1">
              <w:r>
                <w:rPr>
                  <w:color w:val="#410a8c"/>
                  <w:u w:val="single"/>
                </w:rPr>
                <w:t xml:space="preserve">Frédéric Capel</w:t>
              </w:r>
            </w:hyperlink>
            <w:r>
              <w:rPr/>
              <w:t xml:space="preserve">,</w:t>
            </w:r>
            <w:hyperlink r:id="rId70" w:history="1">
              <w:r>
                <w:rPr>
                  <w:color w:val="#410a8c"/>
                  <w:u w:val="single"/>
                </w:rPr>
                <w:t xml:space="preserve">Caroline Buffière</w:t>
              </w:r>
            </w:hyperlink>
            <w:r>
              <w:rPr/>
              <w:t xml:space="preserve">,</w:t>
            </w:r>
            <w:hyperlink r:id="rId210" w:history="1">
              <w:r>
                <w:rPr>
                  <w:color w:val="#410a8c"/>
                  <w:u w:val="single"/>
                </w:rPr>
                <w:t xml:space="preserve">Anne Diot</w:t>
              </w:r>
            </w:hyperlink>
            <w:r>
              <w:rPr/>
              <w:t xml:space="preserve">,</w:t>
            </w: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r>
              <w:rPr/>
              <w:t xml:space="preserve">et al.</w:t>
            </w:r>
          </w:p>
          <w:p>
            <w:pPr/>
            <w:r>
              <w:rPr>
                <w:i w:val="1"/>
                <w:iCs w:val="1"/>
              </w:rPr>
              <w:t xml:space="preserve">Journée Scientifique du CNRH d'Auvergne</w:t>
            </w:r>
            <w:r>
              <w:rPr/>
              <w:t xml:space="preserve">, Apr 2004, Theix, France</w:t>
            </w:r>
          </w:p>
          <w:p>
            <w:pPr/>
            <w:r>
              <w:rPr/>
              <w:t xml:space="preserve">Communication dans un congrès</w:t>
            </w:r>
          </w:p>
          <w:p>
            <w:pPr/>
            <w:hyperlink r:id="rId299" w:history="1">
              <w:r>
                <w:rPr>
                  <w:color w:val="#410a8c"/>
                  <w:u w:val="single"/>
                </w:rPr>
                <w:t xml:space="preserve">hal-02763474v1</w:t>
              </w:r>
            </w:hyperlink>
          </w:p>
        </w:tc>
      </w:tr>
      <w:tr>
        <w:trPr/>
        <w:tc>
          <w:tcPr>
            <w:noWrap/>
          </w:tcPr>
          <w:p>
            <w:pPr>
              <w:spacing w:after="200"/>
            </w:pPr>
            <w:hyperlink r:id="rId300" w:history="1">
              <w:r>
                <w:rPr>
                  <w:color w:val="1e198e"/>
                  <w:b w:val="1"/>
                  <w:bCs w:val="1"/>
                  <w:u w:val="single"/>
                </w:rPr>
                <w:t xml:space="preserve">Influence de la taille des repas sur l'anabolisme protéique chez le rat âgé</w:t>
              </w:r>
            </w:hyperlink>
          </w:p>
          <w:p>
            <w:pPr/>
            <w:hyperlink r:id="rId196" w:history="1">
              <w:r>
                <w:rPr>
                  <w:color w:val="#410a8c"/>
                  <w:u w:val="single"/>
                </w:rPr>
                <w:t xml:space="preserve">Philippe Patureau Mirand</w:t>
              </w:r>
            </w:hyperlink>
            <w:r>
              <w:rPr/>
              <w:t xml:space="preserve">,</w:t>
            </w:r>
            <w:hyperlink r:id="rId236" w:history="1">
              <w:r>
                <w:rPr>
                  <w:color w:val="#410a8c"/>
                  <w:u w:val="single"/>
                </w:rPr>
                <w:t xml:space="preserve">M.C. Ribeyre</w:t>
              </w:r>
            </w:hyperlink>
            <w:r>
              <w:rPr/>
              <w:t xml:space="preserve">,</w:t>
            </w: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301" w:history="1">
              <w:r>
                <w:rPr>
                  <w:color w:val="#410a8c"/>
                  <w:u w:val="single"/>
                </w:rPr>
                <w:t xml:space="preserve">E. Combe</w:t>
              </w:r>
            </w:hyperlink>
            <w:r>
              <w:rPr/>
              <w:t xml:space="preserve">et al.</w:t>
            </w:r>
          </w:p>
          <w:p>
            <w:pPr/>
            <w:r>
              <w:rPr>
                <w:i w:val="1"/>
                <w:iCs w:val="1"/>
              </w:rPr>
              <w:t xml:space="preserve">3. Journées Francophones de Nutrition (JFN)</w:t>
            </w:r>
            <w:r>
              <w:rPr/>
              <w:t xml:space="preserve">, 2000, Tours, France</w:t>
            </w:r>
          </w:p>
          <w:p>
            <w:pPr/>
            <w:r>
              <w:rPr/>
              <w:t xml:space="preserve">Communication dans un congrès</w:t>
            </w:r>
          </w:p>
          <w:p>
            <w:pPr/>
            <w:hyperlink r:id="rId300" w:history="1">
              <w:r>
                <w:rPr>
                  <w:color w:val="#410a8c"/>
                  <w:u w:val="single"/>
                </w:rPr>
                <w:t xml:space="preserve">hal-02767373v1</w:t>
              </w:r>
            </w:hyperlink>
          </w:p>
        </w:tc>
      </w:tr>
      <w:tr>
        <w:trPr/>
        <w:tc>
          <w:tcPr>
            <w:noWrap/>
          </w:tcPr>
          <w:p>
            <w:pPr>
              <w:spacing w:after="200"/>
            </w:pPr>
            <w:hyperlink r:id="rId302" w:history="1">
              <w:r>
                <w:rPr>
                  <w:color w:val="1e198e"/>
                  <w:b w:val="1"/>
                  <w:bCs w:val="1"/>
                  <w:u w:val="single"/>
                </w:rPr>
                <w:t xml:space="preserve">Les besoins de l'homme en protéines</w:t>
              </w:r>
            </w:hyperlink>
          </w:p>
          <w:p>
            <w:pPr/>
            <w:hyperlink r:id="rId196" w:history="1">
              <w:r>
                <w:rPr>
                  <w:color w:val="#410a8c"/>
                  <w:u w:val="single"/>
                </w:rPr>
                <w:t xml:space="preserve">Philippe Patureau Mirand</w:t>
              </w:r>
            </w:hyperlink>
            <w:r>
              <w:rPr/>
              <w:t xml:space="preserve">,</w:t>
            </w:r>
            <w:hyperlink r:id="rId16" w:history="1">
              <w:r>
                <w:rPr>
                  <w:color w:val="#410a8c"/>
                  <w:u w:val="single"/>
                </w:rPr>
                <w:t xml:space="preserve">Laurent Mosoni</w:t>
              </w:r>
            </w:hyperlink>
            <w:r>
              <w:rPr/>
              <w:t xml:space="preserve">,</w:t>
            </w:r>
            <w:hyperlink r:id="rId301" w:history="1">
              <w:r>
                <w:rPr>
                  <w:color w:val="#410a8c"/>
                  <w:u w:val="single"/>
                </w:rPr>
                <w:t xml:space="preserve">E. Combe</w:t>
              </w:r>
            </w:hyperlink>
          </w:p>
          <w:p>
            <w:pPr/>
            <w:r>
              <w:rPr>
                <w:i w:val="1"/>
                <w:iCs w:val="1"/>
              </w:rPr>
              <w:t xml:space="preserve">Université d'Eté "l'Alimentation de Demain"</w:t>
            </w:r>
            <w:r>
              <w:rPr/>
              <w:t xml:space="preserve">, Sep 2000, Clermont-Ferrand, France</w:t>
            </w:r>
          </w:p>
          <w:p>
            <w:pPr/>
            <w:r>
              <w:rPr/>
              <w:t xml:space="preserve">Communication dans un congrès</w:t>
            </w:r>
          </w:p>
          <w:p>
            <w:pPr/>
            <w:hyperlink r:id="rId302" w:history="1">
              <w:r>
                <w:rPr>
                  <w:color w:val="#410a8c"/>
                  <w:u w:val="single"/>
                </w:rPr>
                <w:t xml:space="preserve">hal-02766254v1</w:t>
              </w:r>
            </w:hyperlink>
          </w:p>
        </w:tc>
      </w:tr>
      <w:tr>
        <w:trPr/>
        <w:tc>
          <w:tcPr>
            <w:noWrap/>
          </w:tcPr>
          <w:p>
            <w:pPr>
              <w:spacing w:after="200"/>
            </w:pPr>
            <w:hyperlink r:id="rId303" w:history="1">
              <w:r>
                <w:rPr>
                  <w:color w:val="1e198e"/>
                  <w:b w:val="1"/>
                  <w:bCs w:val="1"/>
                  <w:u w:val="single"/>
                </w:rPr>
                <w:t xml:space="preserve">A niveau d'apport constant, une charge protéique quotidienne favorise l'anabolisme protéique postprandial chez la personne âgée</w:t>
              </w:r>
            </w:hyperlink>
          </w:p>
          <w:p>
            <w:pPr/>
            <w:hyperlink r:id="rId235" w:history="1">
              <w:r>
                <w:rPr>
                  <w:color w:val="#410a8c"/>
                  <w:u w:val="single"/>
                </w:rPr>
                <w:t xml:space="preserve">M.A. Arnal</w:t>
              </w:r>
            </w:hyperlink>
            <w:r>
              <w:rPr/>
              <w:t xml:space="preserve">,</w:t>
            </w:r>
            <w:hyperlink r:id="rId242" w:history="1">
              <w:r>
                <w:rPr>
                  <w:color w:val="#410a8c"/>
                  <w:u w:val="single"/>
                </w:rPr>
                <w:t xml:space="preserve">M.L. Houlier</w:t>
              </w:r>
            </w:hyperlink>
            <w:r>
              <w:rPr/>
              <w:t xml:space="preserve">,</w:t>
            </w:r>
            <w:hyperlink r:id="rId304" w:history="1">
              <w:r>
                <w:rPr>
                  <w:color w:val="#410a8c"/>
                  <w:u w:val="single"/>
                </w:rPr>
                <w:t xml:space="preserve">L. San José</w:t>
              </w:r>
            </w:hyperlink>
            <w:r>
              <w:rPr/>
              <w:t xml:space="preserve">,</w:t>
            </w:r>
            <w:hyperlink r:id="rId16" w:history="1">
              <w:r>
                <w:rPr>
                  <w:color w:val="#410a8c"/>
                  <w:u w:val="single"/>
                </w:rPr>
                <w:t xml:space="preserve">Laurent Mosoni</w:t>
              </w:r>
            </w:hyperlink>
            <w:r>
              <w:rPr/>
              <w:t xml:space="preserve">,</w:t>
            </w:r>
            <w:hyperlink r:id="rId305" w:history="1">
              <w:r>
                <w:rPr>
                  <w:color w:val="#410a8c"/>
                  <w:u w:val="single"/>
                </w:rPr>
                <w:t xml:space="preserve">J.M. Antoine</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303" w:history="1">
              <w:r>
                <w:rPr>
                  <w:color w:val="#410a8c"/>
                  <w:u w:val="single"/>
                </w:rPr>
                <w:t xml:space="preserve">hal-02766223v1</w:t>
              </w:r>
            </w:hyperlink>
          </w:p>
        </w:tc>
      </w:tr>
      <w:tr>
        <w:trPr/>
        <w:tc>
          <w:tcPr>
            <w:noWrap/>
          </w:tcPr>
          <w:p>
            <w:pPr>
              <w:spacing w:after="200"/>
            </w:pPr>
            <w:hyperlink r:id="rId306" w:history="1">
              <w:r>
                <w:rPr>
                  <w:color w:val="1e198e"/>
                  <w:b w:val="1"/>
                  <w:bCs w:val="1"/>
                  <w:u w:val="single"/>
                </w:rPr>
                <w:t xml:space="preserve">Absence de récupération de la masse protéique musculaire perdue aprés un jeûne chez le rat âgé malgré une stimulation de la protéosynthèse</w:t>
              </w:r>
            </w:hyperlink>
          </w:p>
          <w:p>
            <w:pPr/>
            <w:hyperlink r:id="rId16" w:history="1">
              <w:r>
                <w:rPr>
                  <w:color w:val="#410a8c"/>
                  <w:u w:val="single"/>
                </w:rPr>
                <w:t xml:space="preserve">Laurent Mosoni</w:t>
              </w:r>
            </w:hyperlink>
            <w:r>
              <w:rPr/>
              <w:t xml:space="preserve">,</w:t>
            </w:r>
            <w:hyperlink r:id="rId248" w:history="1">
              <w:r>
                <w:rPr>
                  <w:color w:val="#410a8c"/>
                  <w:u w:val="single"/>
                </w:rPr>
                <w:t xml:space="preserve">T. Malmezat</w:t>
              </w:r>
            </w:hyperlink>
            <w:r>
              <w:rPr/>
              <w:t xml:space="preserve">,</w:t>
            </w:r>
            <w:hyperlink r:id="rId242" w:history="1">
              <w:r>
                <w:rPr>
                  <w:color w:val="#410a8c"/>
                  <w:u w:val="single"/>
                </w:rPr>
                <w:t xml:space="preserve">M.L. Houlier</w:t>
              </w:r>
            </w:hyperlink>
            <w:r>
              <w:rPr/>
              <w:t xml:space="preserve">,</w:t>
            </w:r>
            <w:hyperlink r:id="rId249" w:history="1">
              <w:r>
                <w:rPr>
                  <w:color w:val="#410a8c"/>
                  <w:u w:val="single"/>
                </w:rPr>
                <w:t xml:space="preserve">M.C. Valluy</w:t>
              </w:r>
            </w:hyperlink>
            <w:r>
              <w:rPr/>
              <w:t xml:space="preserve">,</w:t>
            </w:r>
            <w:hyperlink r:id="rId207" w:history="1">
              <w:r>
                <w:rPr>
                  <w:color w:val="#410a8c"/>
                  <w:u w:val="single"/>
                </w:rPr>
                <w:t xml:space="preserve">Philippe Patureau-Mirand</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306" w:history="1">
              <w:r>
                <w:rPr>
                  <w:color w:val="#410a8c"/>
                  <w:u w:val="single"/>
                </w:rPr>
                <w:t xml:space="preserve">hal-02767833v1</w:t>
              </w:r>
            </w:hyperlink>
          </w:p>
        </w:tc>
      </w:tr>
      <w:tr>
        <w:trPr/>
        <w:tc>
          <w:tcPr>
            <w:noWrap/>
          </w:tcPr>
          <w:p>
            <w:pPr>
              <w:spacing w:after="200"/>
            </w:pPr>
            <w:hyperlink r:id="rId307" w:history="1">
              <w:r>
                <w:rPr>
                  <w:color w:val="1e198e"/>
                  <w:b w:val="1"/>
                  <w:bCs w:val="1"/>
                  <w:u w:val="single"/>
                </w:rPr>
                <w:t xml:space="preserve">Susceptibility of oxidatively modified glutamine synthetase to proteolysis by the 20S proteasome.</w:t>
              </w:r>
            </w:hyperlink>
          </w:p>
          <w:p>
            <w:pPr/>
            <w:hyperlink r:id="rId16" w:history="1">
              <w:r>
                <w:rPr>
                  <w:color w:val="#410a8c"/>
                  <w:u w:val="single"/>
                </w:rPr>
                <w:t xml:space="preserve">Laurent Mosoni</w:t>
              </w:r>
            </w:hyperlink>
            <w:r>
              <w:rPr/>
              <w:t xml:space="preserve">,</w:t>
            </w:r>
            <w:hyperlink r:id="rId252" w:history="1">
              <w:r>
                <w:rPr>
                  <w:color w:val="#410a8c"/>
                  <w:u w:val="single"/>
                </w:rPr>
                <w:t xml:space="preserve">B.S. Berlett</w:t>
              </w:r>
            </w:hyperlink>
            <w:r>
              <w:rPr/>
              <w:t xml:space="preserve">,</w:t>
            </w:r>
            <w:hyperlink r:id="rId251" w:history="1">
              <w:r>
                <w:rPr>
                  <w:color w:val="#410a8c"/>
                  <w:u w:val="single"/>
                </w:rPr>
                <w:t xml:space="preserve">R.L. Levine</w:t>
              </w:r>
            </w:hyperlink>
            <w:r>
              <w:rPr/>
              <w:t xml:space="preserve">,</w:t>
            </w:r>
            <w:hyperlink r:id="rId308" w:history="1">
              <w:r>
                <w:rPr>
                  <w:color w:val="#410a8c"/>
                  <w:u w:val="single"/>
                </w:rPr>
                <w:t xml:space="preserve">E.R. Stadman</w:t>
              </w:r>
            </w:hyperlink>
          </w:p>
          <w:p>
            <w:pPr/>
            <w:r>
              <w:rPr>
                <w:i w:val="1"/>
                <w:iCs w:val="1"/>
              </w:rPr>
              <w:t xml:space="preserve">26. annual meeting of the American Aging Association</w:t>
            </w:r>
            <w:r>
              <w:rPr/>
              <w:t xml:space="preserve">, Oct 1996, San Francisco, United States</w:t>
            </w:r>
          </w:p>
          <w:p>
            <w:pPr/>
            <w:r>
              <w:rPr/>
              <w:t xml:space="preserve">Communication dans un congrès</w:t>
            </w:r>
          </w:p>
          <w:p>
            <w:pPr/>
            <w:hyperlink r:id="rId307" w:history="1">
              <w:r>
                <w:rPr>
                  <w:color w:val="#410a8c"/>
                  <w:u w:val="single"/>
                </w:rPr>
                <w:t xml:space="preserve">hal-02766446v1</w:t>
              </w:r>
            </w:hyperlink>
          </w:p>
        </w:tc>
      </w:tr>
      <w:tr>
        <w:trPr/>
        <w:tc>
          <w:tcPr>
            <w:noWrap/>
          </w:tcPr>
          <w:p>
            <w:pPr>
              <w:spacing w:after="200"/>
            </w:pPr>
            <w:hyperlink r:id="rId309" w:history="1">
              <w:r>
                <w:rPr>
                  <w:color w:val="1e198e"/>
                  <w:b w:val="1"/>
                  <w:bCs w:val="1"/>
                  <w:u w:val="single"/>
                </w:rPr>
                <w:t xml:space="preserve">Coordinated response of liver and muscle protein synthesis to fasting and refeeding in 12-month-old rats</w:t>
              </w:r>
            </w:hyperlink>
          </w:p>
          <w:p>
            <w:pPr/>
            <w:hyperlink r:id="rId16" w:history="1">
              <w:r>
                <w:rPr>
                  <w:color w:val="#410a8c"/>
                  <w:u w:val="single"/>
                </w:rPr>
                <w:t xml:space="preserve">Laurent Mosoni</w:t>
              </w:r>
            </w:hyperlink>
            <w:r>
              <w:rPr/>
              <w:t xml:space="preserve">,</w:t>
            </w:r>
            <w:hyperlink r:id="rId248" w:history="1">
              <w:r>
                <w:rPr>
                  <w:color w:val="#410a8c"/>
                  <w:u w:val="single"/>
                </w:rPr>
                <w:t xml:space="preserve">T. Malmezat</w:t>
              </w:r>
            </w:hyperlink>
            <w:r>
              <w:rPr/>
              <w:t xml:space="preserve">,</w:t>
            </w:r>
            <w:hyperlink r:id="rId224" w:history="1">
              <w:r>
                <w:rPr>
                  <w:color w:val="#410a8c"/>
                  <w:u w:val="single"/>
                </w:rPr>
                <w:t xml:space="preserve">Christiane Obled</w:t>
              </w:r>
            </w:hyperlink>
          </w:p>
          <w:p>
            <w:pPr/>
            <w:r>
              <w:rPr>
                <w:i w:val="1"/>
                <w:iCs w:val="1"/>
              </w:rPr>
              <w:t xml:space="preserve">Symposium of the Nutrition Society</w:t>
            </w:r>
            <w:r>
              <w:rPr/>
              <w:t xml:space="preserve">, 1995</w:t>
            </w:r>
          </w:p>
          <w:p>
            <w:pPr/>
            <w:r>
              <w:rPr/>
              <w:t xml:space="preserve">Communication dans un congrès</w:t>
            </w:r>
          </w:p>
          <w:p>
            <w:pPr/>
            <w:hyperlink r:id="rId309" w:history="1">
              <w:r>
                <w:rPr>
                  <w:color w:val="#410a8c"/>
                  <w:u w:val="single"/>
                </w:rPr>
                <w:t xml:space="preserve">hal-02774209v1</w:t>
              </w:r>
            </w:hyperlink>
          </w:p>
        </w:tc>
      </w:tr>
      <w:tr>
        <w:trPr/>
        <w:tc>
          <w:tcPr>
            <w:noWrap/>
          </w:tcPr>
          <w:p>
            <w:pPr>
              <w:spacing w:after="200"/>
            </w:pPr>
            <w:hyperlink r:id="rId310" w:history="1">
              <w:r>
                <w:rPr>
                  <w:color w:val="1e198e"/>
                  <w:b w:val="1"/>
                  <w:bCs w:val="1"/>
                  <w:u w:val="single"/>
                </w:rPr>
                <w:t xml:space="preserve">Protein metabolism and aging</w:t>
              </w:r>
            </w:hyperlink>
          </w:p>
          <w:p>
            <w:pPr/>
            <w:hyperlink r:id="rId212" w:history="1">
              <w:r>
                <w:rPr>
                  <w:color w:val="#410a8c"/>
                  <w:u w:val="single"/>
                </w:rPr>
                <w:t xml:space="preserve">Didier Attaix</w:t>
              </w:r>
            </w:hyperlink>
            <w:r>
              <w:rPr/>
              <w:t xml:space="preserve">,</w:t>
            </w: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r>
              <w:rPr/>
              <w:t xml:space="preserve">,</w:t>
            </w:r>
            <w:hyperlink r:id="rId241" w:history="1">
              <w:r>
                <w:rPr>
                  <w:color w:val="#410a8c"/>
                  <w:u w:val="single"/>
                </w:rPr>
                <w:t xml:space="preserve">Yves Boirie</w:t>
              </w:r>
            </w:hyperlink>
            <w:r>
              <w:rPr/>
              <w:t xml:space="preserve">,</w:t>
            </w:r>
            <w:hyperlink r:id="rId248" w:history="1">
              <w:r>
                <w:rPr>
                  <w:color w:val="#410a8c"/>
                  <w:u w:val="single"/>
                </w:rPr>
                <w:t xml:space="preserve">T. Malmezat</w:t>
              </w:r>
            </w:hyperlink>
            <w:r>
              <w:rPr/>
              <w:t xml:space="preserve">et al.</w:t>
            </w:r>
          </w:p>
          <w:p>
            <w:pPr/>
            <w:r>
              <w:rPr>
                <w:i w:val="1"/>
                <w:iCs w:val="1"/>
              </w:rPr>
              <w:t xml:space="preserve">Symposium international de la commission internationale des industries agroalimentaires</w:t>
            </w:r>
            <w:r>
              <w:rPr/>
              <w:t xml:space="preserve">, Jun 1994, Paris, France</w:t>
            </w:r>
          </w:p>
          <w:p>
            <w:pPr/>
            <w:r>
              <w:rPr/>
              <w:t xml:space="preserve">Communication dans un congrès</w:t>
            </w:r>
          </w:p>
          <w:p>
            <w:pPr/>
            <w:hyperlink r:id="rId310" w:history="1">
              <w:r>
                <w:rPr>
                  <w:color w:val="#410a8c"/>
                  <w:u w:val="single"/>
                </w:rPr>
                <w:t xml:space="preserve">hal-02775512v1</w:t>
              </w:r>
            </w:hyperlink>
          </w:p>
        </w:tc>
      </w:tr>
      <w:tr>
        <w:trPr/>
        <w:tc>
          <w:tcPr>
            <w:noWrap/>
          </w:tcPr>
          <w:p>
            <w:pPr>
              <w:spacing w:after="200"/>
            </w:pPr>
            <w:hyperlink r:id="rId311" w:history="1">
              <w:r>
                <w:rPr>
                  <w:color w:val="1e198e"/>
                  <w:b w:val="1"/>
                  <w:bCs w:val="1"/>
                  <w:u w:val="single"/>
                </w:rPr>
                <w:t xml:space="preserve">Adult and old rats retain sensitivity for stimulation of muscle protein synthesis by amino acid</w:t>
              </w:r>
            </w:hyperlink>
          </w:p>
          <w:p>
            <w:pPr/>
            <w:hyperlink r:id="rId16" w:history="1">
              <w:r>
                <w:rPr>
                  <w:color w:val="#410a8c"/>
                  <w:u w:val="single"/>
                </w:rPr>
                <w:t xml:space="preserve">Laurent Mosoni</w:t>
              </w:r>
            </w:hyperlink>
            <w:r>
              <w:rPr/>
              <w:t xml:space="preserve">,</w:t>
            </w:r>
            <w:hyperlink r:id="rId242" w:history="1">
              <w:r>
                <w:rPr>
                  <w:color w:val="#410a8c"/>
                  <w:u w:val="single"/>
                </w:rPr>
                <w:t xml:space="preserve">M.L. Houlier</w:t>
              </w:r>
            </w:hyperlink>
            <w:r>
              <w:rPr/>
              <w:t xml:space="preserve">,</w:t>
            </w:r>
            <w:hyperlink r:id="rId207" w:history="1">
              <w:r>
                <w:rPr>
                  <w:color w:val="#410a8c"/>
                  <w:u w:val="single"/>
                </w:rPr>
                <w:t xml:space="preserve">Philippe Patureau-Mirand</w:t>
              </w:r>
            </w:hyperlink>
            <w:r>
              <w:rPr/>
              <w:t xml:space="preserve">,</w:t>
            </w:r>
            <w:hyperlink r:id="rId237" w:history="1">
              <w:r>
                <w:rPr>
                  <w:color w:val="#410a8c"/>
                  <w:u w:val="single"/>
                </w:rPr>
                <w:t xml:space="preserve">Gérard Bayle</w:t>
              </w:r>
            </w:hyperlink>
            <w:r>
              <w:rPr/>
              <w:t xml:space="preserve">,</w:t>
            </w:r>
            <w:hyperlink r:id="rId194" w:history="1">
              <w:r>
                <w:rPr>
                  <w:color w:val="#410a8c"/>
                  <w:u w:val="single"/>
                </w:rPr>
                <w:t xml:space="preserve">Jean Grizard</w:t>
              </w:r>
            </w:hyperlink>
            <w:r>
              <w:rPr/>
              <w:t xml:space="preserve">et al.</w:t>
            </w:r>
          </w:p>
          <w:p>
            <w:pPr/>
            <w:r>
              <w:rPr>
                <w:i w:val="1"/>
                <w:iCs w:val="1"/>
              </w:rPr>
              <w:t xml:space="preserve">1. Symposium de Nutrition Humaine et Animale</w:t>
            </w:r>
            <w:r>
              <w:rPr/>
              <w:t xml:space="preserve">, Sep 1992, Rennes, France</w:t>
            </w:r>
          </w:p>
          <w:p>
            <w:pPr/>
            <w:r>
              <w:rPr/>
              <w:t xml:space="preserve">Communication dans un congrès</w:t>
            </w:r>
          </w:p>
          <w:p>
            <w:pPr/>
            <w:hyperlink r:id="rId311" w:history="1">
              <w:r>
                <w:rPr>
                  <w:color w:val="#410a8c"/>
                  <w:u w:val="single"/>
                </w:rPr>
                <w:t xml:space="preserve">hal-02774219v1</w:t>
              </w:r>
            </w:hyperlink>
          </w:p>
        </w:tc>
      </w:tr>
      <w:tr>
        <w:trPr/>
        <w:tc>
          <w:tcPr>
            <w:noWrap/>
          </w:tcPr>
          <w:p>
            <w:pPr>
              <w:spacing w:after="200"/>
            </w:pPr>
            <w:hyperlink r:id="rId312" w:history="1">
              <w:r>
                <w:rPr>
                  <w:color w:val="1e198e"/>
                  <w:b w:val="1"/>
                  <w:bCs w:val="1"/>
                  <w:u w:val="single"/>
                </w:rPr>
                <w:t xml:space="preserve">Differential effects of dietary proteins on protein synthesis activity in several tissues of newborn lambs</w:t>
              </w:r>
            </w:hyperlink>
          </w:p>
          <w:p>
            <w:pPr/>
            <w:hyperlink r:id="rId207" w:history="1">
              <w:r>
                <w:rPr>
                  <w:color w:val="#410a8c"/>
                  <w:u w:val="single"/>
                </w:rPr>
                <w:t xml:space="preserve">Philippe Patureau-Mirand</w:t>
              </w:r>
            </w:hyperlink>
            <w:r>
              <w:rPr/>
              <w:t xml:space="preserve">,</w:t>
            </w:r>
            <w:hyperlink r:id="rId249" w:history="1">
              <w:r>
                <w:rPr>
                  <w:color w:val="#410a8c"/>
                  <w:u w:val="single"/>
                </w:rPr>
                <w:t xml:space="preserve">M.C. Valluy</w:t>
              </w:r>
            </w:hyperlink>
            <w:r>
              <w:rPr/>
              <w:t xml:space="preserve">,</w:t>
            </w:r>
            <w:hyperlink r:id="rId16" w:history="1">
              <w:r>
                <w:rPr>
                  <w:color w:val="#410a8c"/>
                  <w:u w:val="single"/>
                </w:rPr>
                <w:t xml:space="preserve">Laurent Mosoni</w:t>
              </w:r>
            </w:hyperlink>
            <w:r>
              <w:rPr/>
              <w:t xml:space="preserve">,</w:t>
            </w:r>
            <w:hyperlink r:id="rId237" w:history="1">
              <w:r>
                <w:rPr>
                  <w:color w:val="#410a8c"/>
                  <w:u w:val="single"/>
                </w:rPr>
                <w:t xml:space="preserve">Gérard Bayle</w:t>
              </w:r>
            </w:hyperlink>
            <w:r>
              <w:rPr/>
              <w:t xml:space="preserve">,</w:t>
            </w:r>
            <w:hyperlink r:id="rId313" w:history="1">
              <w:r>
                <w:rPr>
                  <w:color w:val="#410a8c"/>
                  <w:u w:val="single"/>
                </w:rPr>
                <w:t xml:space="preserve">. Nutrition Society</w:t>
              </w:r>
            </w:hyperlink>
            <w:r>
              <w:rPr/>
              <w:t xml:space="preserve">et al.</w:t>
            </w:r>
          </w:p>
          <w:p>
            <w:pPr/>
            <w:r>
              <w:rPr>
                <w:i w:val="1"/>
                <w:iCs w:val="1"/>
              </w:rPr>
              <w:t xml:space="preserve">1. Symposium de Nutrition Humaine et Animale</w:t>
            </w:r>
            <w:r>
              <w:rPr/>
              <w:t xml:space="preserve">, Sep 1992, Rennes, France</w:t>
            </w:r>
          </w:p>
          <w:p>
            <w:pPr/>
            <w:r>
              <w:rPr/>
              <w:t xml:space="preserve">Communication dans un congrès</w:t>
            </w:r>
          </w:p>
          <w:p>
            <w:pPr/>
            <w:hyperlink r:id="rId312" w:history="1">
              <w:r>
                <w:rPr>
                  <w:color w:val="#410a8c"/>
                  <w:u w:val="single"/>
                </w:rPr>
                <w:t xml:space="preserve">hal-02774723v1</w:t>
              </w:r>
            </w:hyperlink>
          </w:p>
        </w:tc>
      </w:tr>
      <w:tr>
        <w:trPr/>
        <w:tc>
          <w:tcPr>
            <w:noWrap/>
          </w:tcPr>
          <w:p>
            <w:pPr>
              <w:spacing w:after="200"/>
            </w:pPr>
            <w:hyperlink r:id="rId314" w:history="1">
              <w:r>
                <w:rPr>
                  <w:color w:val="1e198e"/>
                  <w:b w:val="1"/>
                  <w:bCs w:val="1"/>
                  <w:u w:val="single"/>
                </w:rPr>
                <w:t xml:space="preserve">Effect of age and food intake on the rates of protein synthesis in newborn lambs.</w:t>
              </w:r>
            </w:hyperlink>
          </w:p>
          <w:p>
            <w:pP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r>
              <w:rPr/>
              <w:t xml:space="preserve">,</w:t>
            </w:r>
            <w:hyperlink r:id="rId249" w:history="1">
              <w:r>
                <w:rPr>
                  <w:color w:val="#410a8c"/>
                  <w:u w:val="single"/>
                </w:rPr>
                <w:t xml:space="preserve">M.C. Valluy</w:t>
              </w:r>
            </w:hyperlink>
            <w:r>
              <w:rPr/>
              <w:t xml:space="preserve">,</w:t>
            </w:r>
            <w:hyperlink r:id="rId237" w:history="1">
              <w:r>
                <w:rPr>
                  <w:color w:val="#410a8c"/>
                  <w:u w:val="single"/>
                </w:rPr>
                <w:t xml:space="preserve">Gérard Bayle</w:t>
              </w:r>
            </w:hyperlink>
            <w:r>
              <w:rPr/>
              <w:t xml:space="preserve">,</w:t>
            </w:r>
            <w:hyperlink r:id="rId315" w:history="1">
              <w:r>
                <w:rPr>
                  <w:color w:val="#410a8c"/>
                  <w:u w:val="single"/>
                </w:rPr>
                <w:t xml:space="preserve">Y. Bonnet</w:t>
              </w:r>
            </w:hyperlink>
            <w:r>
              <w:rPr/>
              <w:t xml:space="preserve">et al.</w:t>
            </w:r>
          </w:p>
          <w:p>
            <w:pPr/>
            <w:r>
              <w:rPr>
                <w:i w:val="1"/>
                <w:iCs w:val="1"/>
              </w:rPr>
              <w:t xml:space="preserve">San Raffaele Proceedings on Biological and Clinical Research</w:t>
            </w:r>
            <w:r>
              <w:rPr/>
              <w:t xml:space="preserve">, 1990</w:t>
            </w:r>
          </w:p>
          <w:p>
            <w:pPr/>
            <w:r>
              <w:rPr/>
              <w:t xml:space="preserve">Communication dans un congrès</w:t>
            </w:r>
          </w:p>
          <w:p>
            <w:pPr/>
            <w:hyperlink r:id="rId314" w:history="1">
              <w:r>
                <w:rPr>
                  <w:color w:val="#410a8c"/>
                  <w:u w:val="single"/>
                </w:rPr>
                <w:t xml:space="preserve">hal-02777541v1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Explorer la variabilité interindividuelle de la réponse à l'alimentation dans une population âgée non fragile vivant à domicile : les projets DBSage et MétabotypAGE</w:t>
              </w:r>
            </w:hyperlink>
          </w:p>
          <w:p>
            <w:pPr/>
            <w:hyperlink r:id="rId16" w:history="1">
              <w:r>
                <w:rPr>
                  <w:color w:val="#410a8c"/>
                  <w:u w:val="single"/>
                </w:rPr>
                <w:t xml:space="preserve">Laurent Mosoni</w:t>
              </w:r>
            </w:hyperlink>
            <w:r>
              <w:rPr/>
              <w:t xml:space="preserve">,</w:t>
            </w:r>
            <w:hyperlink r:id="rId317" w:history="1">
              <w:r>
                <w:rPr>
                  <w:color w:val="#410a8c"/>
                  <w:u w:val="single"/>
                </w:rPr>
                <w:t xml:space="preserve">Cécile Gladine</w:t>
              </w:r>
            </w:hyperlink>
            <w:r>
              <w:rPr/>
              <w:t xml:space="preserve">,</w:t>
            </w:r>
            <w:hyperlink r:id="rId318" w:history="1">
              <w:r>
                <w:rPr>
                  <w:color w:val="#410a8c"/>
                  <w:u w:val="single"/>
                </w:rPr>
                <w:t xml:space="preserve">Claire Sulmont-Rossé</w:t>
              </w:r>
            </w:hyperlink>
            <w:r>
              <w:rPr/>
              <w:t xml:space="preserve">,</w:t>
            </w:r>
            <w:hyperlink r:id="rId32" w:history="1">
              <w:r>
                <w:rPr>
                  <w:color w:val="#410a8c"/>
                  <w:u w:val="single"/>
                </w:rPr>
                <w:t xml:space="preserve">Didier Remond</w:t>
              </w:r>
            </w:hyperlink>
            <w:r>
              <w:rPr/>
              <w:t xml:space="preserve">,</w:t>
            </w:r>
            <w:hyperlink r:id="rId319" w:history="1">
              <w:r>
                <w:rPr>
                  <w:color w:val="#410a8c"/>
                  <w:u w:val="single"/>
                </w:rPr>
                <w:t xml:space="preserve">Matthieu Maillot</w:t>
              </w:r>
            </w:hyperlink>
            <w:r>
              <w:rPr/>
              <w:t xml:space="preserve">et al.</w:t>
            </w:r>
          </w:p>
          <w:p>
            <w:pPr/>
            <w:r>
              <w:rPr>
                <w:i w:val="1"/>
                <w:iCs w:val="1"/>
              </w:rPr>
              <w:t xml:space="preserve">Journée Scientifique du CIR3</w:t>
            </w:r>
            <w:r>
              <w:rPr/>
              <w:t xml:space="preserve">, Oct 2024, Clermont-Ferrand, France</w:t>
            </w:r>
          </w:p>
          <w:p>
            <w:pPr/>
            <w:r>
              <w:rPr/>
              <w:t xml:space="preserve">Poster de conférence</w:t>
            </w:r>
          </w:p>
          <w:p>
            <w:pPr/>
            <w:hyperlink r:id="rId316" w:history="1">
              <w:r>
                <w:rPr>
                  <w:color w:val="#410a8c"/>
                  <w:u w:val="single"/>
                </w:rPr>
                <w:t xml:space="preserve">hal-04793148v1</w:t>
              </w:r>
            </w:hyperlink>
          </w:p>
        </w:tc>
      </w:tr>
      <w:tr>
        <w:trPr/>
        <w:tc>
          <w:tcPr>
            <w:noWrap/>
          </w:tcPr>
          <w:p>
            <w:pPr>
              <w:spacing w:after="200"/>
            </w:pPr>
            <w:hyperlink r:id="rId320" w:history="1">
              <w:r>
                <w:rPr>
                  <w:color w:val="1e198e"/>
                  <w:b w:val="1"/>
                  <w:bCs w:val="1"/>
                  <w:u w:val="single"/>
                </w:rPr>
                <w:t xml:space="preserve">Exploring the inter-individual variability in response to food in seniors living at home: The MetabotypAGE project</w:t>
              </w:r>
            </w:hyperlink>
          </w:p>
          <w:p>
            <w:pPr/>
            <w:hyperlink r:id="rId321" w:history="1">
              <w:r>
                <w:rPr>
                  <w:color w:val="#410a8c"/>
                  <w:u w:val="single"/>
                </w:rPr>
                <w:t xml:space="preserve">Claudine Manach</w:t>
              </w:r>
            </w:hyperlink>
            <w:r>
              <w:rPr/>
              <w:t xml:space="preserve">,</w:t>
            </w:r>
            <w:hyperlink r:id="rId317" w:history="1">
              <w:r>
                <w:rPr>
                  <w:color w:val="#410a8c"/>
                  <w:u w:val="single"/>
                </w:rPr>
                <w:t xml:space="preserve">Cécile Gladine</w:t>
              </w:r>
            </w:hyperlink>
            <w:r>
              <w:rPr/>
              <w:t xml:space="preserve">,</w:t>
            </w:r>
            <w:hyperlink r:id="rId136" w:history="1">
              <w:r>
                <w:rPr>
                  <w:color w:val="#410a8c"/>
                  <w:u w:val="single"/>
                </w:rPr>
                <w:t xml:space="preserve">Christine Morand</w:t>
              </w:r>
            </w:hyperlink>
            <w:r>
              <w:rPr/>
              <w:t xml:space="preserve">,</w:t>
            </w:r>
            <w:hyperlink r:id="rId16" w:history="1">
              <w:r>
                <w:rPr>
                  <w:color w:val="#410a8c"/>
                  <w:u w:val="single"/>
                </w:rPr>
                <w:t xml:space="preserve">Laurent Mosoni</w:t>
              </w:r>
            </w:hyperlink>
            <w:r>
              <w:rPr/>
              <w:t xml:space="preserve">,</w:t>
            </w:r>
            <w:hyperlink r:id="rId141" w:history="1">
              <w:r>
                <w:rPr>
                  <w:color w:val="#410a8c"/>
                  <w:u w:val="single"/>
                </w:rPr>
                <w:t xml:space="preserve">Estelle Pujos-Guillot</w:t>
              </w:r>
            </w:hyperlink>
            <w:r>
              <w:rPr/>
              <w:t xml:space="preserve">et al.</w:t>
            </w:r>
          </w:p>
          <w:p>
            <w:pPr/>
            <w:r>
              <w:rPr>
                <w:i w:val="1"/>
                <w:iCs w:val="1"/>
              </w:rPr>
              <w:t xml:space="preserve">14th European Nutrition Conference FENS 2023</w:t>
            </w:r>
            <w:r>
              <w:rPr/>
              <w:t xml:space="preserve">, Nov 2023, Belgrade, Serbia</w:t>
            </w:r>
          </w:p>
          <w:p>
            <w:pPr/>
            <w:r>
              <w:rPr/>
              <w:t xml:space="preserve">Poster de conférence</w:t>
            </w:r>
          </w:p>
          <w:p>
            <w:pPr/>
            <w:hyperlink r:id="rId320" w:history="1">
              <w:r>
                <w:rPr>
                  <w:color w:val="#410a8c"/>
                  <w:u w:val="single"/>
                </w:rPr>
                <w:t xml:space="preserve">hal-04793000v1</w:t>
              </w:r>
            </w:hyperlink>
          </w:p>
        </w:tc>
      </w:tr>
      <w:tr>
        <w:trPr/>
        <w:tc>
          <w:tcPr>
            <w:noWrap/>
          </w:tcPr>
          <w:p>
            <w:pPr>
              <w:spacing w:after="200"/>
            </w:pPr>
            <w:hyperlink r:id="rId322" w:history="1">
              <w:r>
                <w:rPr>
                  <w:color w:val="1e198e"/>
                  <w:b w:val="1"/>
                  <w:bCs w:val="1"/>
                  <w:u w:val="single"/>
                </w:rPr>
                <w:t xml:space="preserve">Un mélange protéique végétal aussi efficace que les protéines du lait pour maintenir la masse maigre au cours du vieillissement</w:t>
              </w:r>
            </w:hyperlink>
          </w:p>
          <w:p>
            <w:pPr/>
            <w:hyperlink r:id="rId23" w:history="1">
              <w:r>
                <w:rPr>
                  <w:color w:val="#410a8c"/>
                  <w:u w:val="single"/>
                </w:rPr>
                <w:t xml:space="preserve">Laurianne Dimina</w:t>
              </w:r>
            </w:hyperlink>
            <w:r>
              <w:rPr/>
              <w:t xml:space="preserve">,</w:t>
            </w:r>
            <w:hyperlink r:id="rId24" w:history="1">
              <w:r>
                <w:rPr>
                  <w:color w:val="#410a8c"/>
                  <w:u w:val="single"/>
                </w:rPr>
                <w:t xml:space="preserve">Justine Landais</w:t>
              </w:r>
            </w:hyperlink>
            <w:r>
              <w:rPr/>
              <w:t xml:space="preserve">,</w:t>
            </w:r>
            <w:hyperlink r:id="rId323" w:history="1">
              <w:r>
                <w:rPr>
                  <w:color w:val="#410a8c"/>
                  <w:u w:val="single"/>
                </w:rPr>
                <w:t xml:space="preserve">Véronique Mathé</w:t>
              </w:r>
            </w:hyperlink>
            <w:r>
              <w:rPr/>
              <w:t xml:space="preserve">,</w:t>
            </w:r>
            <w:hyperlink r:id="rId26" w:history="1">
              <w:r>
                <w:rPr>
                  <w:color w:val="#410a8c"/>
                  <w:u w:val="single"/>
                </w:rPr>
                <w:t xml:space="preserve">Marianne Jarzaguet</w:t>
              </w:r>
            </w:hyperlink>
            <w:r>
              <w:rPr/>
              <w:t xml:space="preserve">,</w:t>
            </w:r>
            <w:hyperlink r:id="rId27" w:history="1">
              <w:r>
                <w:rPr>
                  <w:color w:val="#410a8c"/>
                  <w:u w:val="single"/>
                </w:rPr>
                <w:t xml:space="preserve">Cindy Le Bourgot</w:t>
              </w:r>
            </w:hyperlink>
            <w:r>
              <w:rPr/>
              <w:t xml:space="preserve">et al.</w:t>
            </w:r>
          </w:p>
          <w:p>
            <w:pPr/>
            <w:r>
              <w:rPr>
                <w:i w:val="1"/>
                <w:iCs w:val="1"/>
              </w:rPr>
              <w:t xml:space="preserve">Journées Francophones de Nutrition</w:t>
            </w:r>
            <w:r>
              <w:rPr/>
              <w:t xml:space="preserve">, Nov 2022, Toulouse, France. , 2022</w:t>
            </w:r>
          </w:p>
          <w:p>
            <w:pPr/>
            <w:r>
              <w:rPr/>
              <w:t xml:space="preserve">Poster de conférence</w:t>
            </w:r>
          </w:p>
          <w:p>
            <w:pPr/>
            <w:hyperlink r:id="rId322" w:history="1">
              <w:r>
                <w:rPr>
                  <w:color w:val="#410a8c"/>
                  <w:u w:val="single"/>
                </w:rPr>
                <w:t xml:space="preserve">hal-03947690v1</w:t>
              </w:r>
            </w:hyperlink>
          </w:p>
        </w:tc>
      </w:tr>
      <w:tr>
        <w:trPr/>
        <w:tc>
          <w:tcPr>
            <w:noWrap/>
          </w:tcPr>
          <w:p>
            <w:pPr>
              <w:spacing w:after="200"/>
            </w:pPr>
            <w:hyperlink r:id="rId324" w:history="1">
              <w:r>
                <w:rPr>
                  <w:color w:val="1e198e"/>
                  <w:b w:val="1"/>
                  <w:bCs w:val="1"/>
                  <w:u w:val="single"/>
                </w:rPr>
                <w:t xml:space="preserve">La consommation d’un régime riche en fructose induit une augmentation des niveaux plasmatiques d’acides aminés à chaîne ramifiée chez le rat insulino-résistant et non obèse</w:t>
              </w:r>
            </w:hyperlink>
          </w:p>
          <w:p>
            <w:pPr/>
            <w:hyperlink r:id="rId43" w:history="1">
              <w:r>
                <w:rPr>
                  <w:color w:val="#410a8c"/>
                  <w:u w:val="single"/>
                </w:rPr>
                <w:t xml:space="preserve">Jérémie David</w:t>
              </w:r>
            </w:hyperlink>
            <w:r>
              <w:rPr/>
              <w:t xml:space="preserve">,</w:t>
            </w: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r>
              <w:rPr/>
              <w:t xml:space="preserve">,</w:t>
            </w:r>
            <w:hyperlink r:id="rId36" w:history="1">
              <w:r>
                <w:rPr>
                  <w:color w:val="#410a8c"/>
                  <w:u w:val="single"/>
                </w:rPr>
                <w:t xml:space="preserve">Isabelle Savary-Auzeloux</w:t>
              </w:r>
            </w:hyperlink>
            <w:r>
              <w:rPr/>
              <w:t xml:space="preserve">,</w:t>
            </w:r>
            <w:hyperlink r:id="rId38" w:history="1">
              <w:r>
                <w:rPr>
                  <w:color w:val="#410a8c"/>
                  <w:u w:val="single"/>
                </w:rPr>
                <w:t xml:space="preserve">Sergio Polakof</w:t>
              </w:r>
            </w:hyperlink>
          </w:p>
          <w:p>
            <w:pPr/>
            <w:r>
              <w:rPr>
                <w:i w:val="1"/>
                <w:iCs w:val="1"/>
              </w:rPr>
              <w:t xml:space="preserve">JFN 2018, Journées Francophones de Nutrition</w:t>
            </w:r>
            <w:r>
              <w:rPr/>
              <w:t xml:space="preserve">, Nov 2018, Nice, France. 2018</w:t>
            </w:r>
          </w:p>
          <w:p>
            <w:pPr/>
            <w:r>
              <w:rPr/>
              <w:t xml:space="preserve">Poster de conférence</w:t>
            </w:r>
          </w:p>
          <w:p>
            <w:pPr/>
            <w:hyperlink r:id="rId324" w:history="1">
              <w:r>
                <w:rPr>
                  <w:color w:val="#410a8c"/>
                  <w:u w:val="single"/>
                </w:rPr>
                <w:t xml:space="preserve">hal-01923031v1</w:t>
              </w:r>
            </w:hyperlink>
          </w:p>
        </w:tc>
      </w:tr>
      <w:tr>
        <w:trPr/>
        <w:tc>
          <w:tcPr>
            <w:noWrap/>
          </w:tcPr>
          <w:p>
            <w:pPr>
              <w:spacing w:after="200"/>
            </w:pPr>
            <w:hyperlink r:id="rId325" w:history="1">
              <w:r>
                <w:rPr>
                  <w:color w:val="1e198e"/>
                  <w:b w:val="1"/>
                  <w:bCs w:val="1"/>
                  <w:u w:val="single"/>
                </w:rPr>
                <w:t xml:space="preserve">Une supplémentation en micronutriments restaure la synthèse protéique et réduit l'inflammation dans le cerveau de rats âgés</w:t>
              </w:r>
            </w:hyperlink>
          </w:p>
          <w:p>
            <w:pPr/>
            <w:hyperlink r:id="rId78" w:history="1">
              <w:r>
                <w:rPr>
                  <w:color w:val="#410a8c"/>
                  <w:u w:val="single"/>
                </w:rPr>
                <w:t xml:space="preserve">Eva E. Gatineau</w:t>
              </w:r>
            </w:hyperlink>
            <w:r>
              <w:rPr/>
              <w:t xml:space="preserve">,</w:t>
            </w:r>
            <w:hyperlink r:id="rId49" w:history="1">
              <w:r>
                <w:rPr>
                  <w:color w:val="#410a8c"/>
                  <w:u w:val="single"/>
                </w:rPr>
                <w:t xml:space="preserve">Stéphanie Cluzet</w:t>
              </w:r>
            </w:hyperlink>
            <w:r>
              <w:rPr/>
              <w:t xml:space="preserve">,</w:t>
            </w:r>
            <w:hyperlink r:id="rId50" w:history="1">
              <w:r>
                <w:rPr>
                  <w:color w:val="#410a8c"/>
                  <w:u w:val="single"/>
                </w:rPr>
                <w:t xml:space="preserve">Stéphanie Krisa</w:t>
              </w:r>
            </w:hyperlink>
            <w:r>
              <w:rPr/>
              <w:t xml:space="preserve">,</w:t>
            </w:r>
            <w:hyperlink r:id="rId51" w:history="1">
              <w:r>
                <w:rPr>
                  <w:color w:val="#410a8c"/>
                  <w:u w:val="single"/>
                </w:rPr>
                <w:t xml:space="preserve">Isabelle Papet</w:t>
              </w:r>
            </w:hyperlink>
            <w:r>
              <w:rPr/>
              <w:t xml:space="preserve">,</w:t>
            </w:r>
            <w:hyperlink r:id="rId52" w:history="1">
              <w:r>
                <w:rPr>
                  <w:color w:val="#410a8c"/>
                  <w:u w:val="single"/>
                </w:rPr>
                <w:t xml:space="preserve">Carole Migné</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325" w:history="1">
              <w:r>
                <w:rPr>
                  <w:color w:val="#410a8c"/>
                  <w:u w:val="single"/>
                </w:rPr>
                <w:t xml:space="preserve">hal-02737340v1</w:t>
              </w:r>
            </w:hyperlink>
          </w:p>
        </w:tc>
      </w:tr>
      <w:tr>
        <w:trPr/>
        <w:tc>
          <w:tcPr>
            <w:noWrap/>
          </w:tcPr>
          <w:p>
            <w:pPr>
              <w:spacing w:after="200"/>
            </w:pPr>
            <w:hyperlink r:id="rId326" w:history="1">
              <w:r>
                <w:rPr>
                  <w:color w:val="1e198e"/>
                  <w:b w:val="1"/>
                  <w:bCs w:val="1"/>
                  <w:u w:val="single"/>
                </w:rPr>
                <w:t xml:space="preserve">Le rat âgé reste sensible aux altérations métaboliques induites par un régime riche en sucre mais il est mal protégé par une supplémentation en micronutriments</w:t>
              </w:r>
            </w:hyperlink>
          </w:p>
          <w:p>
            <w:pPr/>
            <w:hyperlink r:id="rId16" w:history="1">
              <w:r>
                <w:rPr>
                  <w:color w:val="#410a8c"/>
                  <w:u w:val="single"/>
                </w:rPr>
                <w:t xml:space="preserve">Laurent Mosoni</w:t>
              </w:r>
            </w:hyperlink>
            <w:r>
              <w:rPr/>
              <w:t xml:space="preserve">,</w:t>
            </w:r>
            <w:hyperlink r:id="rId78" w:history="1">
              <w:r>
                <w:rPr>
                  <w:color w:val="#410a8c"/>
                  <w:u w:val="single"/>
                </w:rPr>
                <w:t xml:space="preserve">Eva E. Gatineau</w:t>
              </w:r>
            </w:hyperlink>
            <w:r>
              <w:rPr/>
              <w:t xml:space="preserve">,</w:t>
            </w:r>
            <w:hyperlink r:id="rId55" w:history="1">
              <w:r>
                <w:rPr>
                  <w:color w:val="#410a8c"/>
                  <w:u w:val="single"/>
                </w:rPr>
                <w:t xml:space="preserve">Frédéric Capel</w:t>
              </w:r>
            </w:hyperlink>
            <w:r>
              <w:rPr/>
              <w:t xml:space="preserve">,</w:t>
            </w:r>
            <w:hyperlink r:id="rId35" w:history="1">
              <w:r>
                <w:rPr>
                  <w:color w:val="#410a8c"/>
                  <w:u w:val="single"/>
                </w:rPr>
                <w:t xml:space="preserve">Dominique Dardevet</w:t>
              </w:r>
            </w:hyperlink>
            <w:r>
              <w:rPr/>
              <w:t xml:space="preserve">,</w:t>
            </w:r>
            <w:hyperlink r:id="rId43" w:history="1">
              <w:r>
                <w:rPr>
                  <w:color w:val="#410a8c"/>
                  <w:u w:val="single"/>
                </w:rPr>
                <w:t xml:space="preserve">Jérémie David</w:t>
              </w:r>
            </w:hyperlink>
            <w:r>
              <w:rPr/>
              <w:t xml:space="preserve">et al.</w:t>
            </w:r>
          </w:p>
          <w:p>
            <w:pPr/>
            <w:r>
              <w:rPr>
                <w:i w:val="1"/>
                <w:iCs w:val="1"/>
              </w:rPr>
              <w:t xml:space="preserve">JFN 2016, Journées Francophones de Nutrition</w:t>
            </w:r>
            <w:r>
              <w:rPr/>
              <w:t xml:space="preserve">, Nov 2016, Montpellier, France. 441 p., 2016, JFN 2016-Livre des résumés</w:t>
            </w:r>
          </w:p>
          <w:p>
            <w:pPr/>
            <w:r>
              <w:rPr/>
              <w:t xml:space="preserve">Poster de conférence</w:t>
            </w:r>
          </w:p>
          <w:p>
            <w:pPr/>
            <w:hyperlink r:id="rId326" w:history="1">
              <w:r>
                <w:rPr>
                  <w:color w:val="#410a8c"/>
                  <w:u w:val="single"/>
                </w:rPr>
                <w:t xml:space="preserve">hal-02738721v1</w:t>
              </w:r>
            </w:hyperlink>
          </w:p>
        </w:tc>
      </w:tr>
      <w:tr>
        <w:trPr/>
        <w:tc>
          <w:tcPr>
            <w:noWrap/>
          </w:tcPr>
          <w:p>
            <w:pPr>
              <w:spacing w:after="200"/>
            </w:pPr>
            <w:hyperlink r:id="rId327"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78" w:history="1">
              <w:r>
                <w:rPr>
                  <w:color w:val="#410a8c"/>
                  <w:u w:val="single"/>
                </w:rPr>
                <w:t xml:space="preserve">Eva E. Gatineau</w:t>
              </w:r>
            </w:hyperlink>
            <w:r>
              <w:rPr/>
              <w:t xml:space="preserve">,</w:t>
            </w:r>
            <w:hyperlink r:id="rId115" w:history="1">
              <w:r>
                <w:rPr>
                  <w:color w:val="#410a8c"/>
                  <w:u w:val="single"/>
                </w:rPr>
                <w:t xml:space="preserve">Isabelle I. Auzeloux</w:t>
              </w:r>
            </w:hyperlink>
            <w:r>
              <w:rPr/>
              <w:t xml:space="preserve">,</w:t>
            </w: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12. Journées Francophones de Nutrition (JFN)</w:t>
            </w:r>
            <w:r>
              <w:rPr/>
              <w:t xml:space="preserve">, Dec 2014, Bruxelles, Belgique. , Nutrition Clinique et Métabolisme, 28 (suppl.1), 2014, 12es Journées francophones de nutrition</w:t>
            </w:r>
          </w:p>
          <w:p>
            <w:pPr/>
            <w:r>
              <w:rPr/>
              <w:t xml:space="preserve">Poster de conférence</w:t>
            </w:r>
          </w:p>
          <w:p>
            <w:pPr/>
            <w:hyperlink r:id="rId327" w:history="1">
              <w:r>
                <w:rPr>
                  <w:color w:val="#410a8c"/>
                  <w:u w:val="single"/>
                </w:rPr>
                <w:t xml:space="preserve">hal-02742362v1</w:t>
              </w:r>
            </w:hyperlink>
          </w:p>
        </w:tc>
      </w:tr>
      <w:tr>
        <w:trPr/>
        <w:tc>
          <w:tcPr>
            <w:noWrap/>
          </w:tcPr>
          <w:p>
            <w:pPr>
              <w:spacing w:after="200"/>
            </w:pPr>
            <w:hyperlink r:id="rId328" w:history="1">
              <w:r>
                <w:rPr>
                  <w:color w:val="1e198e"/>
                  <w:b w:val="1"/>
                  <w:bCs w:val="1"/>
                  <w:u w:val="single"/>
                </w:rPr>
                <w:t xml:space="preserve">Effets du rythme et de la nature des protéines ingérées sur le maintien de la masse maigre pendant une restriction énergétique chez les sujets obèses ou en surpoids</w:t>
              </w:r>
            </w:hyperlink>
          </w:p>
          <w:p>
            <w:pPr/>
            <w:hyperlink r:id="rId111" w:history="1">
              <w:r>
                <w:rPr>
                  <w:color w:val="#410a8c"/>
                  <w:u w:val="single"/>
                </w:rPr>
                <w:t xml:space="preserve">Solange Adechian</w:t>
              </w:r>
            </w:hyperlink>
            <w:r>
              <w:rPr/>
              <w:t xml:space="preserve">,</w:t>
            </w:r>
            <w:hyperlink r:id="rId32" w:history="1">
              <w:r>
                <w:rPr>
                  <w:color w:val="#410a8c"/>
                  <w:u w:val="single"/>
                </w:rPr>
                <w:t xml:space="preserve">Didier Remond</w:t>
              </w:r>
            </w:hyperlink>
            <w:r>
              <w:rPr/>
              <w:t xml:space="preserve">,</w:t>
            </w:r>
            <w:hyperlink r:id="rId52" w:history="1">
              <w:r>
                <w:rPr>
                  <w:color w:val="#410a8c"/>
                  <w:u w:val="single"/>
                </w:rPr>
                <w:t xml:space="preserve">Carole Migné</w:t>
              </w:r>
            </w:hyperlink>
            <w:r>
              <w:rPr/>
              <w:t xml:space="preserve">,</w:t>
            </w:r>
            <w:hyperlink r:id="rId329" w:history="1">
              <w:r>
                <w:rPr>
                  <w:color w:val="#410a8c"/>
                  <w:u w:val="single"/>
                </w:rPr>
                <w:t xml:space="preserve">Aurore Quinault</w:t>
              </w:r>
            </w:hyperlink>
            <w:r>
              <w:rPr/>
              <w:t xml:space="preserve">,</w:t>
            </w:r>
            <w:hyperlink r:id="rId330" w:history="1">
              <w:r>
                <w:rPr>
                  <w:color w:val="#410a8c"/>
                  <w:u w:val="single"/>
                </w:rPr>
                <w:t xml:space="preserve">Agnès Marsset Baglieri</w:t>
              </w:r>
            </w:hyperlink>
            <w:r>
              <w:rPr/>
              <w:t xml:space="preserve">et al.</w:t>
            </w:r>
          </w:p>
          <w:p>
            <w:pPr/>
            <w:r>
              <w:rPr>
                <w:i w:val="1"/>
                <w:iCs w:val="1"/>
              </w:rPr>
              <w:t xml:space="preserve">10. Journées Francophones de Nutrition (JFN)</w:t>
            </w:r>
            <w:r>
              <w:rPr/>
              <w:t xml:space="preserve">, Dec 2012, Lyon, France. 2012</w:t>
            </w:r>
          </w:p>
          <w:p>
            <w:pPr/>
            <w:r>
              <w:rPr/>
              <w:t xml:space="preserve">Poster de conférence</w:t>
            </w:r>
          </w:p>
          <w:p>
            <w:pPr/>
            <w:hyperlink r:id="rId328" w:history="1">
              <w:r>
                <w:rPr>
                  <w:color w:val="#410a8c"/>
                  <w:u w:val="single"/>
                </w:rPr>
                <w:t xml:space="preserve">hal-02746368v1</w:t>
              </w:r>
            </w:hyperlink>
          </w:p>
        </w:tc>
      </w:tr>
      <w:tr>
        <w:trPr/>
        <w:tc>
          <w:tcPr>
            <w:noWrap/>
          </w:tcPr>
          <w:p>
            <w:pPr>
              <w:spacing w:after="200"/>
            </w:pPr>
            <w:hyperlink r:id="rId331" w:history="1">
              <w:r>
                <w:rPr>
                  <w:color w:val="1e198e"/>
                  <w:b w:val="1"/>
                  <w:bCs w:val="1"/>
                  <w:u w:val="single"/>
                </w:rPr>
                <w:t xml:space="preserve">Free leucine dietary supplementation to improve muscle mass: a friend or a foe?</w:t>
              </w:r>
            </w:hyperlink>
          </w:p>
          <w:p>
            <w:pPr/>
            <w:hyperlink r:id="rId35" w:history="1">
              <w:r>
                <w:rPr>
                  <w:color w:val="#410a8c"/>
                  <w:u w:val="single"/>
                </w:rPr>
                <w:t xml:space="preserve">Dominique Dardevet</w:t>
              </w:r>
            </w:hyperlink>
            <w:r>
              <w:rPr/>
              <w:t xml:space="preserve">,</w:t>
            </w:r>
            <w:hyperlink r:id="rId36" w:history="1">
              <w:r>
                <w:rPr>
                  <w:color w:val="#410a8c"/>
                  <w:u w:val="single"/>
                </w:rPr>
                <w:t xml:space="preserve">Isabelle Savary-Auzeloux</w:t>
              </w:r>
            </w:hyperlink>
            <w:r>
              <w:rPr/>
              <w:t xml:space="preserve">,</w:t>
            </w:r>
            <w:hyperlink r:id="rId332" w:history="1">
              <w:r>
                <w:rPr>
                  <w:color w:val="#410a8c"/>
                  <w:u w:val="single"/>
                </w:rPr>
                <w:t xml:space="preserve">Hugues Magne</w:t>
              </w:r>
            </w:hyperlink>
            <w:r>
              <w:rPr/>
              <w:t xml:space="preserve">,</w:t>
            </w:r>
            <w:hyperlink r:id="rId133" w:history="1">
              <w:r>
                <w:rPr>
                  <w:color w:val="#410a8c"/>
                  <w:u w:val="single"/>
                </w:rPr>
                <w:t xml:space="preserve">Michelle M. Balage</w:t>
              </w:r>
            </w:hyperlink>
            <w:r>
              <w:rPr/>
              <w:t xml:space="preserve">,</w:t>
            </w:r>
            <w:hyperlink r:id="rId16" w:history="1">
              <w:r>
                <w:rPr>
                  <w:color w:val="#410a8c"/>
                  <w:u w:val="single"/>
                </w:rPr>
                <w:t xml:space="preserve">Laurent Mosoni</w:t>
              </w:r>
            </w:hyperlink>
            <w:r>
              <w:rPr/>
              <w:t xml:space="preserve">et al.</w:t>
            </w:r>
          </w:p>
          <w:p>
            <w:pPr/>
            <w:r>
              <w:rPr>
                <w:i w:val="1"/>
                <w:iCs w:val="1"/>
              </w:rPr>
              <w:t xml:space="preserve">7. congrès de Physiologie, Pharmacologie et Thérapeutique</w:t>
            </w:r>
            <w:r>
              <w:rPr/>
              <w:t xml:space="preserve">, 2012, Dijon, France. 2012, 7ème congrès de Physiologie, Pharmacologie et Thérapeutique</w:t>
            </w:r>
          </w:p>
          <w:p>
            <w:pPr/>
            <w:r>
              <w:rPr/>
              <w:t xml:space="preserve">Poster de conférence</w:t>
            </w:r>
          </w:p>
          <w:p>
            <w:pPr/>
            <w:hyperlink r:id="rId331" w:history="1">
              <w:r>
                <w:rPr>
                  <w:color w:val="#410a8c"/>
                  <w:u w:val="single"/>
                </w:rPr>
                <w:t xml:space="preserve">hal-02744921v1</w:t>
              </w:r>
            </w:hyperlink>
          </w:p>
        </w:tc>
      </w:tr>
      <w:tr>
        <w:trPr/>
        <w:tc>
          <w:tcPr>
            <w:noWrap/>
          </w:tcPr>
          <w:p>
            <w:pPr>
              <w:spacing w:after="200"/>
            </w:pPr>
            <w:hyperlink r:id="rId333" w:history="1">
              <w:r>
                <w:rPr>
                  <w:color w:val="1e198e"/>
                  <w:b w:val="1"/>
                  <w:bCs w:val="1"/>
                  <w:u w:val="single"/>
                </w:rPr>
                <w:t xml:space="preserve">Glutamyl cysteine synthetase activity seems to control liver glutathione availability during aging in the rat</w:t>
              </w:r>
            </w:hyperlink>
          </w:p>
          <w:p>
            <w:pPr/>
            <w:hyperlink r:id="rId16" w:history="1">
              <w:r>
                <w:rPr>
                  <w:color w:val="#410a8c"/>
                  <w:u w:val="single"/>
                </w:rPr>
                <w:t xml:space="preserve">Laurent Mosoni</w:t>
              </w:r>
            </w:hyperlink>
            <w:r>
              <w:rPr/>
              <w:t xml:space="preserve">,</w:t>
            </w:r>
            <w:hyperlink r:id="rId70" w:history="1">
              <w:r>
                <w:rPr>
                  <w:color w:val="#410a8c"/>
                  <w:u w:val="single"/>
                </w:rPr>
                <w:t xml:space="preserve">Caroline Buffière</w:t>
              </w:r>
            </w:hyperlink>
            <w:r>
              <w:rPr/>
              <w:t xml:space="preserve">,</w:t>
            </w:r>
            <w:hyperlink r:id="rId334" w:history="1">
              <w:r>
                <w:rPr>
                  <w:color w:val="#410a8c"/>
                  <w:u w:val="single"/>
                </w:rPr>
                <w:t xml:space="preserve">F. Béchereau</w:t>
              </w:r>
            </w:hyperlink>
            <w:r>
              <w:rPr/>
              <w:t xml:space="preserve">,</w:t>
            </w:r>
            <w:hyperlink r:id="rId335" w:history="1">
              <w:r>
                <w:rPr>
                  <w:color w:val="#410a8c"/>
                  <w:u w:val="single"/>
                </w:rPr>
                <w:t xml:space="preserve">P. Denis</w:t>
              </w:r>
            </w:hyperlink>
            <w:r>
              <w:rPr/>
              <w:t xml:space="preserve">,</w:t>
            </w:r>
            <w:hyperlink r:id="rId236" w:history="1">
              <w:r>
                <w:rPr>
                  <w:color w:val="#410a8c"/>
                  <w:u w:val="single"/>
                </w:rPr>
                <w:t xml:space="preserve">M.C. Ribeyre</w:t>
              </w:r>
            </w:hyperlink>
            <w:r>
              <w:rPr/>
              <w:t xml:space="preserve">et al.</w:t>
            </w:r>
          </w:p>
          <w:p>
            <w:pPr/>
            <w:r>
              <w:rPr>
                <w:i w:val="1"/>
                <w:iCs w:val="1"/>
              </w:rPr>
              <w:t xml:space="preserve">Symposium on Nutrition and Aging</w:t>
            </w:r>
            <w:r>
              <w:rPr/>
              <w:t xml:space="preserve">, 2003, Albuquerque, United States. Journal of Nutrition, Health and Aging, 7 (4), 2003</w:t>
            </w:r>
          </w:p>
          <w:p>
            <w:pPr/>
            <w:r>
              <w:rPr/>
              <w:t xml:space="preserve">Poster de conférence</w:t>
            </w:r>
          </w:p>
          <w:p>
            <w:pPr/>
            <w:hyperlink r:id="rId333" w:history="1">
              <w:r>
                <w:rPr>
                  <w:color w:val="#410a8c"/>
                  <w:u w:val="single"/>
                </w:rPr>
                <w:t xml:space="preserve">hal-02759901v1</w:t>
              </w:r>
            </w:hyperlink>
          </w:p>
        </w:tc>
      </w:tr>
      <w:tr>
        <w:trPr/>
        <w:tc>
          <w:tcPr>
            <w:noWrap/>
          </w:tcPr>
          <w:p>
            <w:pPr>
              <w:spacing w:after="200"/>
            </w:pPr>
            <w:hyperlink r:id="rId336" w:history="1">
              <w:r>
                <w:rPr>
                  <w:color w:val="1e198e"/>
                  <w:b w:val="1"/>
                  <w:bCs w:val="1"/>
                  <w:u w:val="single"/>
                </w:rPr>
                <w:t xml:space="preserve">The age-related loss of muscle proteins is not associated with oxidative stress in healthy rats</w:t>
              </w:r>
            </w:hyperlink>
          </w:p>
          <w:p>
            <w:pPr/>
            <w:hyperlink r:id="rId16" w:history="1">
              <w:r>
                <w:rPr>
                  <w:color w:val="#410a8c"/>
                  <w:u w:val="single"/>
                </w:rPr>
                <w:t xml:space="preserve">Laurent Mosoni</w:t>
              </w:r>
            </w:hyperlink>
            <w:r>
              <w:rPr/>
              <w:t xml:space="preserve">,</w:t>
            </w:r>
            <w:hyperlink r:id="rId70" w:history="1">
              <w:r>
                <w:rPr>
                  <w:color w:val="#410a8c"/>
                  <w:u w:val="single"/>
                </w:rPr>
                <w:t xml:space="preserve">Caroline Buffière</w:t>
              </w:r>
            </w:hyperlink>
            <w:r>
              <w:rPr/>
              <w:t xml:space="preserve">,</w:t>
            </w:r>
            <w:hyperlink r:id="rId337" w:history="1">
              <w:r>
                <w:rPr>
                  <w:color w:val="#410a8c"/>
                  <w:u w:val="single"/>
                </w:rPr>
                <w:t xml:space="preserve">J.N. Leclerc</w:t>
              </w:r>
            </w:hyperlink>
            <w:r>
              <w:rPr/>
              <w:t xml:space="preserve">,</w:t>
            </w:r>
            <w:hyperlink r:id="rId335" w:history="1">
              <w:r>
                <w:rPr>
                  <w:color w:val="#410a8c"/>
                  <w:u w:val="single"/>
                </w:rPr>
                <w:t xml:space="preserve">P. Denis</w:t>
              </w:r>
            </w:hyperlink>
            <w:r>
              <w:rPr/>
              <w:t xml:space="preserve">,</w:t>
            </w:r>
            <w:hyperlink r:id="rId236" w:history="1">
              <w:r>
                <w:rPr>
                  <w:color w:val="#410a8c"/>
                  <w:u w:val="single"/>
                </w:rPr>
                <w:t xml:space="preserve">M.C. Ribeyre</w:t>
              </w:r>
            </w:hyperlink>
            <w:r>
              <w:rPr/>
              <w:t xml:space="preserve">et al.</w:t>
            </w:r>
          </w:p>
          <w:p>
            <w:pPr/>
            <w:r>
              <w:rPr>
                <w:i w:val="1"/>
                <w:iCs w:val="1"/>
              </w:rPr>
              <w:t xml:space="preserve">Symposium on Nutrition and Aging</w:t>
            </w:r>
            <w:r>
              <w:rPr/>
              <w:t xml:space="preserve">, 2003, Albuquerque, United States. Journal of Nutrition, Health and Aging, 7 (4), 2003</w:t>
            </w:r>
          </w:p>
          <w:p>
            <w:pPr/>
            <w:r>
              <w:rPr/>
              <w:t xml:space="preserve">Poster de conférence</w:t>
            </w:r>
          </w:p>
          <w:p>
            <w:pPr/>
            <w:hyperlink r:id="rId336" w:history="1">
              <w:r>
                <w:rPr>
                  <w:color w:val="#410a8c"/>
                  <w:u w:val="single"/>
                </w:rPr>
                <w:t xml:space="preserve">hal-02759900v1</w:t>
              </w:r>
            </w:hyperlink>
          </w:p>
        </w:tc>
      </w:tr>
      <w:tr>
        <w:trPr/>
        <w:tc>
          <w:tcPr>
            <w:noWrap/>
          </w:tcPr>
          <w:p>
            <w:pPr>
              <w:spacing w:after="200"/>
            </w:pPr>
            <w:hyperlink r:id="rId338" w:history="1">
              <w:r>
                <w:rPr>
                  <w:color w:val="1e198e"/>
                  <w:b w:val="1"/>
                  <w:bCs w:val="1"/>
                  <w:u w:val="single"/>
                </w:rPr>
                <w:t xml:space="preserve">Nutritional control of protein metabolism during aging</w:t>
              </w:r>
            </w:hyperlink>
          </w:p>
          <w:p>
            <w:pPr/>
            <w:hyperlink r:id="rId16" w:history="1">
              <w:r>
                <w:rPr>
                  <w:color w:val="#410a8c"/>
                  <w:u w:val="single"/>
                </w:rPr>
                <w:t xml:space="preserve">Laurent Mosoni</w:t>
              </w:r>
            </w:hyperlink>
            <w:r>
              <w:rPr/>
              <w:t xml:space="preserve">,</w:t>
            </w:r>
            <w:hyperlink r:id="rId241" w:history="1">
              <w:r>
                <w:rPr>
                  <w:color w:val="#410a8c"/>
                  <w:u w:val="single"/>
                </w:rPr>
                <w:t xml:space="preserve">Yves Boirie</w:t>
              </w:r>
            </w:hyperlink>
            <w:r>
              <w:rPr/>
              <w:t xml:space="preserve">,</w:t>
            </w:r>
            <w:hyperlink r:id="rId235" w:history="1">
              <w:r>
                <w:rPr>
                  <w:color w:val="#410a8c"/>
                  <w:u w:val="single"/>
                </w:rPr>
                <w:t xml:space="preserve">M.A. Arnal</w:t>
              </w:r>
            </w:hyperlink>
            <w:r>
              <w:rPr/>
              <w:t xml:space="preserve">,</w:t>
            </w:r>
            <w:hyperlink r:id="rId248" w:history="1">
              <w:r>
                <w:rPr>
                  <w:color w:val="#410a8c"/>
                  <w:u w:val="single"/>
                </w:rPr>
                <w:t xml:space="preserve">T. Malmezat</w:t>
              </w:r>
            </w:hyperlink>
            <w:r>
              <w:rPr/>
              <w:t xml:space="preserve">,</w:t>
            </w:r>
            <w:hyperlink r:id="rId267" w:history="1">
              <w:r>
                <w:rPr>
                  <w:color w:val="#410a8c"/>
                  <w:u w:val="single"/>
                </w:rPr>
                <w:t xml:space="preserve">J. Prugnaud</w:t>
              </w:r>
            </w:hyperlink>
            <w:r>
              <w:rPr/>
              <w:t xml:space="preserve">et al.</w:t>
            </w:r>
          </w:p>
          <w:p>
            <w:pPr/>
            <w:r>
              <w:rPr>
                <w:i w:val="1"/>
                <w:iCs w:val="1"/>
              </w:rPr>
              <w:t xml:space="preserve">1. Réunion internationale du CRNH Auvergne</w:t>
            </w:r>
            <w:r>
              <w:rPr/>
              <w:t xml:space="preserve">, Oct 1997, Clermont-Ferrand, France. 1 p., 1997</w:t>
            </w:r>
          </w:p>
          <w:p>
            <w:pPr/>
            <w:r>
              <w:rPr/>
              <w:t xml:space="preserve">Poster de conférence</w:t>
            </w:r>
          </w:p>
          <w:p>
            <w:pPr/>
            <w:hyperlink r:id="rId338" w:history="1">
              <w:r>
                <w:rPr>
                  <w:color w:val="#410a8c"/>
                  <w:u w:val="single"/>
                </w:rPr>
                <w:t xml:space="preserve">hal-02841989v1</w:t>
              </w:r>
            </w:hyperlink>
          </w:p>
        </w:tc>
      </w:tr>
      <w:tr>
        <w:trPr/>
        <w:tc>
          <w:tcPr>
            <w:noWrap/>
          </w:tcPr>
          <w:p>
            <w:pPr>
              <w:spacing w:after="200"/>
            </w:pPr>
            <w:hyperlink r:id="rId339" w:history="1">
              <w:r>
                <w:rPr>
                  <w:color w:val="1e198e"/>
                  <w:b w:val="1"/>
                  <w:bCs w:val="1"/>
                  <w:u w:val="single"/>
                </w:rPr>
                <w:t xml:space="preserve">Altération de la réponse de la synthèse protéique musculaire au repas et à l'exercice de rats agés de 24 mois</w:t>
              </w:r>
            </w:hyperlink>
          </w:p>
          <w:p>
            <w:pPr/>
            <w:hyperlink r:id="rId16" w:history="1">
              <w:r>
                <w:rPr>
                  <w:color w:val="#410a8c"/>
                  <w:u w:val="single"/>
                </w:rPr>
                <w:t xml:space="preserve">Laurent Mosoni</w:t>
              </w:r>
            </w:hyperlink>
            <w:r>
              <w:rPr/>
              <w:t xml:space="preserve">,</w:t>
            </w:r>
            <w:hyperlink r:id="rId249" w:history="1">
              <w:r>
                <w:rPr>
                  <w:color w:val="#410a8c"/>
                  <w:u w:val="single"/>
                </w:rPr>
                <w:t xml:space="preserve">M.C. Valluy</w:t>
              </w:r>
            </w:hyperlink>
            <w:r>
              <w:rPr/>
              <w:t xml:space="preserve">,</w:t>
            </w:r>
            <w:hyperlink r:id="rId266" w:history="1">
              <w:r>
                <w:rPr>
                  <w:color w:val="#410a8c"/>
                  <w:u w:val="single"/>
                </w:rPr>
                <w:t xml:space="preserve">B. Serrurier</w:t>
              </w:r>
            </w:hyperlink>
            <w:r>
              <w:rPr/>
              <w:t xml:space="preserve">,</w:t>
            </w:r>
            <w:hyperlink r:id="rId340" w:history="1">
              <w:r>
                <w:rPr>
                  <w:color w:val="#410a8c"/>
                  <w:u w:val="single"/>
                </w:rPr>
                <w:t xml:space="preserve">C.Y. Guezennec</w:t>
              </w:r>
            </w:hyperlink>
            <w:r>
              <w:rPr/>
              <w:t xml:space="preserve">,</w:t>
            </w:r>
            <w:hyperlink r:id="rId224" w:history="1">
              <w:r>
                <w:rPr>
                  <w:color w:val="#410a8c"/>
                  <w:u w:val="single"/>
                </w:rPr>
                <w:t xml:space="preserve">Christiane Obled</w:t>
              </w:r>
            </w:hyperlink>
            <w:r>
              <w:rPr/>
              <w:t xml:space="preserve">et al.</w:t>
            </w:r>
          </w:p>
          <w:p>
            <w:pPr/>
            <w:r>
              <w:rPr>
                <w:i w:val="1"/>
                <w:iCs w:val="1"/>
              </w:rPr>
              <w:t xml:space="preserve">14. Symposium de la SFNEP</w:t>
            </w:r>
            <w:r>
              <w:rPr/>
              <w:t xml:space="preserve">, Nov 1994, Clermont-Ferrand, France. Nutrition Clinique et Métabolisme, 8 (4), 1994</w:t>
            </w:r>
          </w:p>
          <w:p>
            <w:pPr/>
            <w:r>
              <w:rPr/>
              <w:t xml:space="preserve">Poster de conférence</w:t>
            </w:r>
          </w:p>
          <w:p>
            <w:pPr/>
            <w:hyperlink r:id="rId339" w:history="1">
              <w:r>
                <w:rPr>
                  <w:color w:val="#410a8c"/>
                  <w:u w:val="single"/>
                </w:rPr>
                <w:t xml:space="preserve">hal-02775038v1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Acides aminés et protéines</w:t>
              </w:r>
            </w:hyperlink>
          </w:p>
          <w:p>
            <w:pPr/>
            <w:hyperlink r:id="rId16" w:history="1">
              <w:r>
                <w:rPr>
                  <w:color w:val="#410a8c"/>
                  <w:u w:val="single"/>
                </w:rPr>
                <w:t xml:space="preserve">Laurent Mosoni</w:t>
              </w:r>
            </w:hyperlink>
          </w:p>
          <w:p>
            <w:pPr/>
            <w:r>
              <w:rPr>
                <w:i w:val="1"/>
                <w:iCs w:val="1"/>
              </w:rPr>
              <w:t xml:space="preserve">Aliments fonctionnels dans un système alimentaire sain et durable</w:t>
            </w:r>
            <w:r>
              <w:rPr/>
              <w:t xml:space="preserve">, Lavoisier, 2019, Sciences et techniques agroalimentaires, 978-2-7430-2026-2</w:t>
            </w:r>
          </w:p>
          <w:p>
            <w:pPr/>
            <w:r>
              <w:rPr/>
              <w:t xml:space="preserve">Chapitre d'ouvrage</w:t>
            </w:r>
          </w:p>
          <w:p>
            <w:pPr/>
            <w:hyperlink r:id="rId341" w:history="1">
              <w:r>
                <w:rPr>
                  <w:color w:val="#410a8c"/>
                  <w:u w:val="single"/>
                </w:rPr>
                <w:t xml:space="preserve">hal-02982492v1</w:t>
              </w:r>
            </w:hyperlink>
          </w:p>
        </w:tc>
      </w:tr>
      <w:tr>
        <w:trPr/>
        <w:tc>
          <w:tcPr>
            <w:noWrap/>
          </w:tcPr>
          <w:p>
            <w:pPr>
              <w:spacing w:after="200"/>
            </w:pPr>
            <w:hyperlink r:id="rId342" w:history="1">
              <w:r>
                <w:rPr>
                  <w:color w:val="1e198e"/>
                  <w:b w:val="1"/>
                  <w:bCs w:val="1"/>
                  <w:u w:val="single"/>
                </w:rPr>
                <w:t xml:space="preserve">Sulfur amino acids and skeletal muscleNutition and skeletal muscle</w:t>
              </w:r>
            </w:hyperlink>
          </w:p>
          <w:p>
            <w:pPr/>
            <w:hyperlink r:id="rId51" w:history="1">
              <w:r>
                <w:rPr>
                  <w:color w:val="#410a8c"/>
                  <w:u w:val="single"/>
                </w:rPr>
                <w:t xml:space="preserve">Isabelle Papet</w:t>
              </w:r>
            </w:hyperlink>
            <w:r>
              <w:rPr/>
              <w:t xml:space="preserve">,</w:t>
            </w:r>
            <w:hyperlink r:id="rId32" w:history="1">
              <w:r>
                <w:rPr>
                  <w:color w:val="#410a8c"/>
                  <w:u w:val="single"/>
                </w:rPr>
                <w:t xml:space="preserve">Didier Remond</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8" w:history="1">
              <w:r>
                <w:rPr>
                  <w:color w:val="#410a8c"/>
                  <w:u w:val="single"/>
                </w:rPr>
                <w:t xml:space="preserve">Sergio Polakof</w:t>
              </w:r>
            </w:hyperlink>
            <w:r>
              <w:rPr/>
              <w:t xml:space="preserve">et al.</w:t>
            </w:r>
          </w:p>
          <w:p>
            <w:pPr/>
            <w:r>
              <w:rPr>
                <w:i w:val="1"/>
                <w:iCs w:val="1"/>
              </w:rPr>
              <w:t xml:space="preserve">Nutition and Skeletal Muscle</w:t>
            </w:r>
            <w:r>
              <w:rPr/>
              <w:t xml:space="preserve">, Chapter 21 (Section 4), </w:t>
            </w:r>
            <w:hyperlink r:id="rId343" w:history="1">
              <w:r>
                <w:rPr>
                  <w:color w:val="#410a8c"/>
                  <w:u w:val="single"/>
                </w:rPr>
                <w:t xml:space="preserve">Elsevier, Academic Press</w:t>
              </w:r>
            </w:hyperlink>
            <w:r>
              <w:rPr/>
              <w:t xml:space="preserve">, 2019, 978-0-12-810422-4. </w:t>
            </w:r>
            <w:hyperlink r:id="rId344" w:history="1">
              <w:r>
                <w:rPr>
                  <w:color w:val="#410a8c"/>
                  <w:u w:val="single"/>
                </w:rPr>
                <w:t xml:space="preserve">⟨10.1016/B978-0-12-810422-4.00020-8⟩</w:t>
              </w:r>
            </w:hyperlink>
          </w:p>
          <w:p>
            <w:pPr/>
            <w:r>
              <w:rPr/>
              <w:t xml:space="preserve">Chapitre d'ouvrage</w:t>
            </w:r>
          </w:p>
          <w:p>
            <w:pPr/>
            <w:hyperlink r:id="rId342" w:history="1">
              <w:r>
                <w:rPr>
                  <w:color w:val="#410a8c"/>
                  <w:u w:val="single"/>
                </w:rPr>
                <w:t xml:space="preserve">hal-01993340v1</w:t>
              </w:r>
            </w:hyperlink>
          </w:p>
        </w:tc>
      </w:tr>
      <w:tr>
        <w:trPr/>
        <w:tc>
          <w:tcPr>
            <w:noWrap/>
          </w:tcPr>
          <w:p>
            <w:pPr>
              <w:spacing w:after="200"/>
            </w:pPr>
            <w:hyperlink r:id="rId345" w:history="1">
              <w:r>
                <w:rPr>
                  <w:color w:val="1e198e"/>
                  <w:b w:val="1"/>
                  <w:bCs w:val="1"/>
                  <w:u w:val="single"/>
                </w:rPr>
                <w:t xml:space="preserve">Protein Digestion, Absorption, and Metabolism.</w:t>
              </w:r>
            </w:hyperlink>
          </w:p>
          <w:p>
            <w:pPr/>
            <w:hyperlink r:id="rId36" w:history="1">
              <w:r>
                <w:rPr>
                  <w:color w:val="#410a8c"/>
                  <w:u w:val="single"/>
                </w:rPr>
                <w:t xml:space="preserve">Isabelle Savary-Auzeloux</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r>
              <w:rPr/>
              <w:t xml:space="preserve">,</w:t>
            </w:r>
            <w:hyperlink r:id="rId35" w:history="1">
              <w:r>
                <w:rPr>
                  <w:color w:val="#410a8c"/>
                  <w:u w:val="single"/>
                </w:rPr>
                <w:t xml:space="preserve">Dominique Dardevet</w:t>
              </w:r>
            </w:hyperlink>
            <w:r>
              <w:rPr/>
              <w:t xml:space="preserve">,</w:t>
            </w:r>
            <w:hyperlink r:id="rId346" w:history="1">
              <w:r>
                <w:rPr>
                  <w:color w:val="#410a8c"/>
                  <w:u w:val="single"/>
                </w:rPr>
                <w:t xml:space="preserve">Yves Y. Boirie</w:t>
              </w:r>
            </w:hyperlink>
            <w:r>
              <w:rPr/>
              <w:t xml:space="preserve">et al.</w:t>
            </w:r>
          </w:p>
          <w:p>
            <w:pPr/>
            <w:r>
              <w:rPr>
                <w:i w:val="1"/>
                <w:iCs w:val="1"/>
              </w:rPr>
              <w:t xml:space="preserve">Encyclopedia of Human Biology, 3rd Edition</w:t>
            </w:r>
            <w:r>
              <w:rPr/>
              <w:t xml:space="preserve">, Elsevier, 8500 p., 2014, 9780122269806</w:t>
            </w:r>
          </w:p>
          <w:p>
            <w:pPr/>
            <w:r>
              <w:rPr/>
              <w:t xml:space="preserve">Chapitre d'ouvrage</w:t>
            </w:r>
          </w:p>
          <w:p>
            <w:pPr/>
            <w:hyperlink r:id="rId345" w:history="1">
              <w:r>
                <w:rPr>
                  <w:color w:val="#410a8c"/>
                  <w:u w:val="single"/>
                </w:rPr>
                <w:t xml:space="preserve">hal-02792971v1</w:t>
              </w:r>
            </w:hyperlink>
          </w:p>
        </w:tc>
      </w:tr>
      <w:tr>
        <w:trPr/>
        <w:tc>
          <w:tcPr>
            <w:noWrap/>
          </w:tcPr>
          <w:p>
            <w:pPr>
              <w:spacing w:after="200"/>
            </w:pPr>
            <w:hyperlink r:id="rId347" w:history="1">
              <w:r>
                <w:rPr>
                  <w:color w:val="1e198e"/>
                  <w:b w:val="1"/>
                  <w:bCs w:val="1"/>
                  <w:u w:val="single"/>
                </w:rPr>
                <w:t xml:space="preserve">Alimentation des personnes âgées</w:t>
              </w:r>
            </w:hyperlink>
          </w:p>
          <w:p>
            <w:pP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p>
          <w:p>
            <w:pPr/>
            <w:r>
              <w:rPr>
                <w:i w:val="1"/>
                <w:iCs w:val="1"/>
              </w:rPr>
              <w:t xml:space="preserve">Structure des aliments et effets nutritionnels</w:t>
            </w:r>
            <w:r>
              <w:rPr/>
              <w:t xml:space="preserve">, 28, Editions Quae, 461 p., 2013, 978-2-7592-2012-0</w:t>
            </w:r>
          </w:p>
          <w:p>
            <w:pPr/>
            <w:r>
              <w:rPr/>
              <w:t xml:space="preserve">Chapitre d'ouvrage</w:t>
            </w:r>
          </w:p>
          <w:p>
            <w:pPr/>
            <w:hyperlink r:id="rId347" w:history="1">
              <w:r>
                <w:rPr>
                  <w:color w:val="#410a8c"/>
                  <w:u w:val="single"/>
                </w:rPr>
                <w:t xml:space="preserve">hal-02810417v1</w:t>
              </w:r>
            </w:hyperlink>
          </w:p>
        </w:tc>
      </w:tr>
      <w:tr>
        <w:trPr/>
        <w:tc>
          <w:tcPr>
            <w:noWrap/>
          </w:tcPr>
          <w:p>
            <w:pPr>
              <w:spacing w:after="200"/>
            </w:pPr>
            <w:hyperlink r:id="rId348" w:history="1">
              <w:r>
                <w:rPr>
                  <w:color w:val="1e198e"/>
                  <w:b w:val="1"/>
                  <w:bCs w:val="1"/>
                  <w:u w:val="single"/>
                </w:rPr>
                <w:t xml:space="preserve">Phytomicronutriments et sarcopénie</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135" w:history="1">
              <w:r>
                <w:rPr>
                  <w:color w:val="#410a8c"/>
                  <w:u w:val="single"/>
                </w:rPr>
                <w:t xml:space="preserve">Lydie Combaret</w:t>
              </w:r>
            </w:hyperlink>
          </w:p>
          <w:p>
            <w:pPr/>
            <w:r>
              <w:rPr>
                <w:i w:val="1"/>
                <w:iCs w:val="1"/>
              </w:rPr>
              <w:t xml:space="preserve">Les phytomicronutriments</w:t>
            </w:r>
            <w:r>
              <w:rPr/>
              <w:t xml:space="preserve">, Lavoisier technique et documentation, 386 p., 2012, 9782743014179</w:t>
            </w:r>
          </w:p>
          <w:p>
            <w:pPr/>
            <w:r>
              <w:rPr/>
              <w:t xml:space="preserve">Chapitre d'ouvrage</w:t>
            </w:r>
          </w:p>
          <w:p>
            <w:pPr/>
            <w:hyperlink r:id="rId348" w:history="1">
              <w:r>
                <w:rPr>
                  <w:color w:val="#410a8c"/>
                  <w:u w:val="single"/>
                </w:rPr>
                <w:t xml:space="preserve">hal-02810280v1</w:t>
              </w:r>
            </w:hyperlink>
          </w:p>
        </w:tc>
      </w:tr>
      <w:tr>
        <w:trPr/>
        <w:tc>
          <w:tcPr>
            <w:noWrap/>
          </w:tcPr>
          <w:p>
            <w:pPr>
              <w:spacing w:after="200"/>
            </w:pPr>
            <w:hyperlink r:id="rId349" w:history="1">
              <w:r>
                <w:rPr>
                  <w:color w:val="1e198e"/>
                  <w:b w:val="1"/>
                  <w:bCs w:val="1"/>
                  <w:u w:val="single"/>
                </w:rPr>
                <w:t xml:space="preserve">Amino acid requirements in the elderly</w:t>
              </w:r>
            </w:hyperlink>
          </w:p>
          <w:p>
            <w:pP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p>
          <w:p>
            <w:pPr/>
            <w:r>
              <w:rPr>
                <w:i w:val="1"/>
                <w:iCs w:val="1"/>
              </w:rPr>
              <w:t xml:space="preserve">Metabolic and therapeutic aspects of amino acids in clinical nutrition</w:t>
            </w:r>
            <w:r>
              <w:rPr/>
              <w:t xml:space="preserve">, CRC Press, 2003</w:t>
            </w:r>
          </w:p>
          <w:p>
            <w:pPr/>
            <w:r>
              <w:rPr/>
              <w:t xml:space="preserve">Chapitre d'ouvrage</w:t>
            </w:r>
          </w:p>
          <w:p>
            <w:pPr/>
            <w:hyperlink r:id="rId349" w:history="1">
              <w:r>
                <w:rPr>
                  <w:color w:val="#410a8c"/>
                  <w:u w:val="single"/>
                </w:rPr>
                <w:t xml:space="preserve">hal-02830235v1</w:t>
              </w:r>
            </w:hyperlink>
          </w:p>
        </w:tc>
      </w:tr>
      <w:tr>
        <w:trPr/>
        <w:tc>
          <w:tcPr>
            <w:noWrap/>
          </w:tcPr>
          <w:p>
            <w:pPr>
              <w:spacing w:after="200"/>
            </w:pPr>
            <w:hyperlink r:id="rId350" w:history="1">
              <w:r>
                <w:rPr>
                  <w:color w:val="1e198e"/>
                  <w:b w:val="1"/>
                  <w:bCs w:val="1"/>
                  <w:u w:val="single"/>
                </w:rPr>
                <w:t xml:space="preserve">Implication de l'insuline et des glucocorticoïdes dans la fonte protéique musculaire chez le rat au cours du vieillissement</w:t>
              </w:r>
            </w:hyperlink>
          </w:p>
          <w:p>
            <w:pPr/>
            <w:hyperlink r:id="rId194" w:history="1">
              <w:r>
                <w:rPr>
                  <w:color w:val="#410a8c"/>
                  <w:u w:val="single"/>
                </w:rPr>
                <w:t xml:space="preserve">Jean Grizard</w:t>
              </w:r>
            </w:hyperlink>
            <w:r>
              <w:rPr/>
              <w:t xml:space="preserve">,</w:t>
            </w:r>
            <w:hyperlink r:id="rId35" w:history="1">
              <w:r>
                <w:rPr>
                  <w:color w:val="#410a8c"/>
                  <w:u w:val="single"/>
                </w:rPr>
                <w:t xml:space="preserve">Dominique Dardevet</w:t>
              </w:r>
            </w:hyperlink>
            <w:r>
              <w:rPr/>
              <w:t xml:space="preserve">,</w:t>
            </w:r>
            <w:hyperlink r:id="rId257" w:history="1">
              <w:r>
                <w:rPr>
                  <w:color w:val="#410a8c"/>
                  <w:u w:val="single"/>
                </w:rPr>
                <w:t xml:space="preserve">Isabelle Savary</w:t>
              </w:r>
            </w:hyperlink>
            <w:r>
              <w:rPr/>
              <w:t xml:space="preserve">,</w:t>
            </w:r>
            <w:hyperlink r:id="rId16" w:history="1">
              <w:r>
                <w:rPr>
                  <w:color w:val="#410a8c"/>
                  <w:u w:val="single"/>
                </w:rPr>
                <w:t xml:space="preserve">Laurent Mosoni</w:t>
              </w:r>
            </w:hyperlink>
            <w:r>
              <w:rPr/>
              <w:t xml:space="preserve">,</w:t>
            </w:r>
            <w:hyperlink r:id="rId258" w:history="1">
              <w:r>
                <w:rPr>
                  <w:color w:val="#410a8c"/>
                  <w:u w:val="single"/>
                </w:rPr>
                <w:t xml:space="preserve">Dominique Meynial-Denis</w:t>
              </w:r>
            </w:hyperlink>
            <w:r>
              <w:rPr/>
              <w:t xml:space="preserve">et al.</w:t>
            </w:r>
          </w:p>
          <w:p>
            <w:pPr/>
            <w:r>
              <w:rPr>
                <w:i w:val="1"/>
                <w:iCs w:val="1"/>
              </w:rPr>
              <w:t xml:space="preserve">Nutrition et vieillissement (supplément)</w:t>
            </w:r>
            <w:r>
              <w:rPr/>
              <w:t xml:space="preserve">, Serdi, 14 p., 1999, Collection l'Année Gérontologique</w:t>
            </w:r>
          </w:p>
          <w:p>
            <w:pPr/>
            <w:r>
              <w:rPr/>
              <w:t xml:space="preserve">Chapitre d'ouvrage</w:t>
            </w:r>
          </w:p>
          <w:p>
            <w:pPr/>
            <w:hyperlink r:id="rId350" w:history="1">
              <w:r>
                <w:rPr>
                  <w:color w:val="#410a8c"/>
                  <w:u w:val="single"/>
                </w:rPr>
                <w:t xml:space="preserve">hal-02842396v1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Evolution de la synthese proteique au cours du vieillissement chez le rat. Modulation par des facteurs nutritionnels et par l'exercice</w:t>
              </w:r>
            </w:hyperlink>
          </w:p>
          <w:p>
            <w:pPr/>
            <w:hyperlink r:id="rId16" w:history="1">
              <w:r>
                <w:rPr>
                  <w:color w:val="#410a8c"/>
                  <w:u w:val="single"/>
                </w:rPr>
                <w:t xml:space="preserve">Laurent Mosoni</w:t>
              </w:r>
            </w:hyperlink>
          </w:p>
          <w:p>
            <w:pPr/>
            <w:r>
              <w:rPr/>
              <w:t xml:space="preserve">Sciences du Vivant [q-bio]. Université Blaise Pascal (Clermont Ferrand 2), 1993. Français. </w:t>
            </w:r>
            <w:hyperlink r:id="rId352" w:history="1">
              <w:r>
                <w:rPr>
                  <w:color w:val="#410a8c"/>
                  <w:u w:val="single"/>
                </w:rPr>
                <w:t xml:space="preserve">⟨NNT : ⟩</w:t>
              </w:r>
            </w:hyperlink>
          </w:p>
          <w:p>
            <w:pPr/>
            <w:r>
              <w:rPr/>
              <w:t xml:space="preserve">Thèse</w:t>
            </w:r>
          </w:p>
          <w:p>
            <w:pPr/>
            <w:hyperlink r:id="rId351" w:history="1">
              <w:r>
                <w:rPr>
                  <w:color w:val="#410a8c"/>
                  <w:u w:val="single"/>
                </w:rPr>
                <w:t xml:space="preserve">tel-02846491v1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Etude des mécanismes impliqués dans la fonte musculaire observée au cours du vieillissement</w:t>
              </w:r>
            </w:hyperlink>
          </w:p>
          <w:p>
            <w:pPr/>
            <w:hyperlink r:id="rId16" w:history="1">
              <w:r>
                <w:rPr>
                  <w:color w:val="#410a8c"/>
                  <w:u w:val="single"/>
                </w:rPr>
                <w:t xml:space="preserve">Laurent Mosoni</w:t>
              </w:r>
            </w:hyperlink>
          </w:p>
          <w:p>
            <w:pPr/>
            <w:r>
              <w:rPr/>
              <w:t xml:space="preserve">Alimentation et Nutrition. Université d'Auvergne - Clermont-Ferrand I, 2005</w:t>
            </w:r>
          </w:p>
          <w:p>
            <w:pPr/>
            <w:r>
              <w:rPr/>
              <w:t xml:space="preserve">HDR</w:t>
            </w:r>
          </w:p>
          <w:p>
            <w:pPr/>
            <w:hyperlink r:id="rId353" w:history="1">
              <w:r>
                <w:rPr>
                  <w:color w:val="#410a8c"/>
                  <w:u w:val="single"/>
                </w:rPr>
                <w:t xml:space="preserve">tel-02831622v1</w:t>
              </w:r>
            </w:hyperlink>
          </w:p>
        </w:tc>
      </w:tr>
    </w:tbl>
    <w:sectPr>
      <w:footerReference w:type="default" r:id="rId3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987695v1" TargetMode="External"/><Relationship Id="rId9" Type="http://schemas.openxmlformats.org/officeDocument/2006/relationships/hyperlink" Target="https://hal.science/search/index/?q=*&amp;authFullName_s=Ghita Chaouki" TargetMode="External"/><Relationship Id="rId10" Type="http://schemas.openxmlformats.org/officeDocument/2006/relationships/hyperlink" Target="https://hal.science/search/index/?q=*&amp;authFullName_s=Laurent Parry" TargetMode="External"/><Relationship Id="rId11" Type="http://schemas.openxmlformats.org/officeDocument/2006/relationships/hyperlink" Target="https://hal.science/search/index/?q=*&amp;authFullName_s=Cyrielle Vituret" TargetMode="External"/><Relationship Id="rId12" Type="http://schemas.openxmlformats.org/officeDocument/2006/relationships/hyperlink" Target="https://hal.science/search/index/?q=*&amp;authFullName_s=C&#233;line Jousse" TargetMode="External"/><Relationship Id="rId13" Type="http://schemas.openxmlformats.org/officeDocument/2006/relationships/hyperlink" Target="https://hal.science/search/index/?q=*&amp;authFullName_s=Martin Leremboure" TargetMode="External"/><Relationship Id="rId14" Type="http://schemas.openxmlformats.org/officeDocument/2006/relationships/hyperlink" Target="https://dx.doi.org/10.1016/j.isci.2025.112030" TargetMode="External"/><Relationship Id="rId15" Type="http://schemas.openxmlformats.org/officeDocument/2006/relationships/hyperlink" Target="https://hal.inrae.fr/hal-04766081v1" TargetMode="External"/><Relationship Id="rId16" Type="http://schemas.openxmlformats.org/officeDocument/2006/relationships/hyperlink" Target="https://hal.science/search/index/?q=*&amp;authFullName_s=Laurent Mosoni" TargetMode="External"/><Relationship Id="rId17" Type="http://schemas.openxmlformats.org/officeDocument/2006/relationships/hyperlink" Target="https://hal.science/search/index/?q=*&amp;authFullName_s=Arno Germond" TargetMode="External"/><Relationship Id="rId18" Type="http://schemas.openxmlformats.org/officeDocument/2006/relationships/hyperlink" Target="https://hal.science/search/index/?q=*&amp;authFullName_s=C&#233;cile Coudy-Gandilhon" TargetMode="External"/><Relationship Id="rId19" Type="http://schemas.openxmlformats.org/officeDocument/2006/relationships/hyperlink" Target="https://hal.science/search/index/?q=*&amp;authFullName_s=M&#233;lodie Malige" TargetMode="External"/><Relationship Id="rId20" Type="http://schemas.openxmlformats.org/officeDocument/2006/relationships/hyperlink" Target="https://hal.science/search/index/?q=*&amp;authFullName_s=Agn&#232;s Claustre" TargetMode="External"/><Relationship Id="rId21" Type="http://schemas.openxmlformats.org/officeDocument/2006/relationships/hyperlink" Target="https://dx.doi.org/10.1021/acsomega.4c08501&amp;amp;ref=pdf" TargetMode="External"/><Relationship Id="rId22" Type="http://schemas.openxmlformats.org/officeDocument/2006/relationships/hyperlink" Target="https://hal.inrae.fr/hal-04197061v1" TargetMode="External"/><Relationship Id="rId23" Type="http://schemas.openxmlformats.org/officeDocument/2006/relationships/hyperlink" Target="https://hal.science/search/index/?q=*&amp;authFullName_s=Laurianne Dimina" TargetMode="External"/><Relationship Id="rId24" Type="http://schemas.openxmlformats.org/officeDocument/2006/relationships/hyperlink" Target="https://hal.science/search/index/?q=*&amp;authFullName_s=Justine Landais" TargetMode="External"/><Relationship Id="rId25" Type="http://schemas.openxmlformats.org/officeDocument/2006/relationships/hyperlink" Target="https://hal.science/search/index/?q=*&amp;authFullName_s=V&#233;ronique Mathe" TargetMode="External"/><Relationship Id="rId26" Type="http://schemas.openxmlformats.org/officeDocument/2006/relationships/hyperlink" Target="https://hal.science/search/index/?q=*&amp;authFullName_s=Marianne Jarzaguet" TargetMode="External"/><Relationship Id="rId27" Type="http://schemas.openxmlformats.org/officeDocument/2006/relationships/hyperlink" Target="https://hal.science/search/index/?q=*&amp;authFullName_s=Cindy Le Bourgot" TargetMode="External"/><Relationship Id="rId28" Type="http://schemas.openxmlformats.org/officeDocument/2006/relationships/hyperlink" Target="https://dx.doi.org/10.1016/j.tjnut.2023.01.025" TargetMode="External"/><Relationship Id="rId29" Type="http://schemas.openxmlformats.org/officeDocument/2006/relationships/hyperlink" Target="https://uca.hal.science/hal-03655502v1" TargetMode="External"/><Relationship Id="rId30" Type="http://schemas.openxmlformats.org/officeDocument/2006/relationships/hyperlink" Target="https://hal.science/search/index/?q=*&amp;authFullName_s=Svetlana Baskal" TargetMode="External"/><Relationship Id="rId31" Type="http://schemas.openxmlformats.org/officeDocument/2006/relationships/hyperlink" Target="https://hal.science/search/index/?q=*&amp;authFullName_s=Stefanos A. Tsikas" TargetMode="External"/><Relationship Id="rId32" Type="http://schemas.openxmlformats.org/officeDocument/2006/relationships/hyperlink" Target="https://hal.science/search/index/?q=*&amp;authFullName_s=Didier Remond" TargetMode="External"/><Relationship Id="rId33" Type="http://schemas.openxmlformats.org/officeDocument/2006/relationships/hyperlink" Target="https://dx.doi.org/10.1007/s00726-022-03158-0" TargetMode="External"/><Relationship Id="rId34" Type="http://schemas.openxmlformats.org/officeDocument/2006/relationships/hyperlink" Target="https://hal.science/hal-03455895v1" TargetMode="External"/><Relationship Id="rId35" Type="http://schemas.openxmlformats.org/officeDocument/2006/relationships/hyperlink" Target="https://hal.science/search/index/?q=*&amp;authFullName_s=Dominique Dardevet" TargetMode="External"/><Relationship Id="rId36" Type="http://schemas.openxmlformats.org/officeDocument/2006/relationships/hyperlink" Target="https://hal.science/search/index/?q=*&amp;authFullName_s=Isabelle Savary-Auzeloux" TargetMode="External"/><Relationship Id="rId37" Type="http://schemas.openxmlformats.org/officeDocument/2006/relationships/hyperlink" Target="https://hal.science/search/index/?q=*&amp;authFullName_s=Marie-Agn&#232;s Peyron" TargetMode="External"/><Relationship Id="rId38" Type="http://schemas.openxmlformats.org/officeDocument/2006/relationships/hyperlink" Target="https://hal.science/search/index/?q=*&amp;authFullName_s=Sergio Polakof" TargetMode="External"/><Relationship Id="rId39" Type="http://schemas.openxmlformats.org/officeDocument/2006/relationships/hyperlink" Target="https://dx.doi.org/10.1016/j.cnd.2021.10.002" TargetMode="External"/><Relationship Id="rId40" Type="http://schemas.openxmlformats.org/officeDocument/2006/relationships/hyperlink" Target="https://hal.inrae.fr/hal-03032902v1" TargetMode="External"/><Relationship Id="rId41" Type="http://schemas.openxmlformats.org/officeDocument/2006/relationships/hyperlink" Target="https://dx.doi.org/10.1017/S0029665120007934" TargetMode="External"/><Relationship Id="rId42" Type="http://schemas.openxmlformats.org/officeDocument/2006/relationships/hyperlink" Target="https://hal.science/hal-02025845v1" TargetMode="External"/><Relationship Id="rId43" Type="http://schemas.openxmlformats.org/officeDocument/2006/relationships/hyperlink" Target="https://hal.science/search/index/?q=*&amp;authFullName_s=J&#233;r&#233;mie David" TargetMode="External"/><Relationship Id="rId44" Type="http://schemas.openxmlformats.org/officeDocument/2006/relationships/hyperlink" Target="https://dx.doi.org/10.3390/nu11020355" TargetMode="External"/><Relationship Id="rId45" Type="http://schemas.openxmlformats.org/officeDocument/2006/relationships/hyperlink" Target="https://hal.science/hal-02102974v1" TargetMode="External"/><Relationship Id="rId46" Type="http://schemas.openxmlformats.org/officeDocument/2006/relationships/hyperlink" Target="https://dx.doi.org/10.3390/nu11040727" TargetMode="External"/><Relationship Id="rId47" Type="http://schemas.openxmlformats.org/officeDocument/2006/relationships/hyperlink" Target="https://hal.science/hal-01809597v1" TargetMode="External"/><Relationship Id="rId48" Type="http://schemas.openxmlformats.org/officeDocument/2006/relationships/hyperlink" Target="https://hal.science/search/index/?q=*&amp;authFullName_s=Eva Gatineau" TargetMode="External"/><Relationship Id="rId49" Type="http://schemas.openxmlformats.org/officeDocument/2006/relationships/hyperlink" Target="https://hal.science/search/index/?q=*&amp;authFullName_s=St&#233;phanie Cluzet" TargetMode="External"/><Relationship Id="rId50" Type="http://schemas.openxmlformats.org/officeDocument/2006/relationships/hyperlink" Target="https://hal.science/search/index/?q=*&amp;authFullName_s=St&#233;phanie Krisa" TargetMode="External"/><Relationship Id="rId51" Type="http://schemas.openxmlformats.org/officeDocument/2006/relationships/hyperlink" Target="https://hal.science/search/index/?q=*&amp;authFullName_s=Isabelle Papet" TargetMode="External"/><Relationship Id="rId52" Type="http://schemas.openxmlformats.org/officeDocument/2006/relationships/hyperlink" Target="https://hal.science/search/index/?q=*&amp;authFullName_s=Carole Mign&#233;" TargetMode="External"/><Relationship Id="rId53" Type="http://schemas.openxmlformats.org/officeDocument/2006/relationships/hyperlink" Target="https://dx.doi.org/10.1039/c7fo01953j" TargetMode="External"/><Relationship Id="rId54" Type="http://schemas.openxmlformats.org/officeDocument/2006/relationships/hyperlink" Target="https://hal.science/hal-01769296v1" TargetMode="External"/><Relationship Id="rId55" Type="http://schemas.openxmlformats.org/officeDocument/2006/relationships/hyperlink" Target="https://hal.science/search/index/?q=*&amp;authFullName_s=Fr&#233;d&#233;ric Capel" TargetMode="External"/><Relationship Id="rId56" Type="http://schemas.openxmlformats.org/officeDocument/2006/relationships/hyperlink" Target="https://hal.science/search/index/?q=*&amp;authFullName_s=Corinne Pouyet" TargetMode="External"/><Relationship Id="rId57" Type="http://schemas.openxmlformats.org/officeDocument/2006/relationships/hyperlink" Target="https://dx.doi.org/10.1007/s13105-018-0628-y" TargetMode="External"/><Relationship Id="rId58" Type="http://schemas.openxmlformats.org/officeDocument/2006/relationships/hyperlink" Target="https://hal.science/hal-01734690v1" TargetMode="External"/><Relationship Id="rId59" Type="http://schemas.openxmlformats.org/officeDocument/2006/relationships/hyperlink" Target="https://dx.doi.org/10.1093/jn/nxx028" TargetMode="External"/><Relationship Id="rId60" Type="http://schemas.openxmlformats.org/officeDocument/2006/relationships/hyperlink" Target="https://hal.science/hal-01946275v1" TargetMode="External"/><Relationship Id="rId61" Type="http://schemas.openxmlformats.org/officeDocument/2006/relationships/hyperlink" Target="https://hal.science/search/index/?q=*&amp;authFullName_s=Gw&#233;na&#235;le Joubrel" TargetMode="External"/><Relationship Id="rId62" Type="http://schemas.openxmlformats.org/officeDocument/2006/relationships/hyperlink" Target="https://dx.doi.org/10.1039/c8fo01903g" TargetMode="External"/><Relationship Id="rId63" Type="http://schemas.openxmlformats.org/officeDocument/2006/relationships/hyperlink" Target="https://hal.science/hal-01528848v1" TargetMode="External"/><Relationship Id="rId64" Type="http://schemas.openxmlformats.org/officeDocument/2006/relationships/hyperlink" Target="https://dx.doi.org/10.1017/S0954422417000051" TargetMode="External"/><Relationship Id="rId65" Type="http://schemas.openxmlformats.org/officeDocument/2006/relationships/hyperlink" Target="https://hal.science/hal-01632238v1" TargetMode="External"/><Relationship Id="rId66" Type="http://schemas.openxmlformats.org/officeDocument/2006/relationships/hyperlink" Target="https://hal.science/search/index/?q=*&amp;authFullName_s=Aur&#233;lia Revel" TargetMode="External"/><Relationship Id="rId67" Type="http://schemas.openxmlformats.org/officeDocument/2006/relationships/hyperlink" Target="https://hal.science/search/index/?q=*&amp;authFullName_s=Noureddine Hafnaoui" TargetMode="External"/><Relationship Id="rId68" Type="http://schemas.openxmlformats.org/officeDocument/2006/relationships/hyperlink" Target="https://dx.doi.org/10.1371/journal.pone.0186204" TargetMode="External"/><Relationship Id="rId69" Type="http://schemas.openxmlformats.org/officeDocument/2006/relationships/hyperlink" Target="https://uca.hal.science/hal-01592552v1" TargetMode="External"/><Relationship Id="rId70" Type="http://schemas.openxmlformats.org/officeDocument/2006/relationships/hyperlink" Target="https://hal.science/search/index/?q=*&amp;authFullName_s=Caroline Buffi&#232;re" TargetMode="External"/><Relationship Id="rId71" Type="http://schemas.openxmlformats.org/officeDocument/2006/relationships/hyperlink" Target="https://hal.science/search/index/?q=*&amp;authFullName_s=Claire C. Gaudichon" TargetMode="External"/><Relationship Id="rId72" Type="http://schemas.openxmlformats.org/officeDocument/2006/relationships/hyperlink" Target="https://hal.science/search/index/?q=*&amp;authFullName_s=Val&#233;rie Scislowsky" TargetMode="External"/><Relationship Id="rId73" Type="http://schemas.openxmlformats.org/officeDocument/2006/relationships/hyperlink" Target="https://dx.doi.org/10.3945/ajcn.117.158113" TargetMode="External"/><Relationship Id="rId74" Type="http://schemas.openxmlformats.org/officeDocument/2006/relationships/hyperlink" Target="https://hal.science/hal-01540177v1" TargetMode="External"/><Relationship Id="rId75" Type="http://schemas.openxmlformats.org/officeDocument/2006/relationships/hyperlink" Target="https://hal.science/search/index/?q=*&amp;authFullName_s=Bernard Lyan" TargetMode="External"/><Relationship Id="rId76" Type="http://schemas.openxmlformats.org/officeDocument/2006/relationships/hyperlink" Target="https://dx.doi.org/10.1021/acs.jproteome.6b00043" TargetMode="External"/><Relationship Id="rId77" Type="http://schemas.openxmlformats.org/officeDocument/2006/relationships/hyperlink" Target="https://hal.inrae.fr/hal-02630933v1" TargetMode="External"/><Relationship Id="rId78" Type="http://schemas.openxmlformats.org/officeDocument/2006/relationships/hyperlink" Target="https://hal.science/search/index/?q=*&amp;authFullName_s=Eva E. Gatineau" TargetMode="External"/><Relationship Id="rId79" Type="http://schemas.openxmlformats.org/officeDocument/2006/relationships/hyperlink" Target="https://dx.doi.org/10.3945/jn.114.205583" TargetMode="External"/><Relationship Id="rId80" Type="http://schemas.openxmlformats.org/officeDocument/2006/relationships/hyperlink" Target="https://hal.science/hal-01245971v1" TargetMode="External"/><Relationship Id="rId81" Type="http://schemas.openxmlformats.org/officeDocument/2006/relationships/hyperlink" Target="https://hal.science/search/index/?q=*&amp;authFullName_s=Carole Mast" TargetMode="External"/><Relationship Id="rId82" Type="http://schemas.openxmlformats.org/officeDocument/2006/relationships/hyperlink" Target="https://hal.science/search/index/?q=*&amp;authFullName_s=Charlotte Joly" TargetMode="External"/><Relationship Id="rId83" Type="http://schemas.openxmlformats.org/officeDocument/2006/relationships/hyperlink" Target="https://hal.science/search/index/?q=*&amp;authFullName_s=Delphine Centeno" TargetMode="External"/><Relationship Id="rId84" Type="http://schemas.openxmlformats.org/officeDocument/2006/relationships/hyperlink" Target="https://hal.science/search/index/?q=*&amp;authFullName_s=Franck Giacomoni" TargetMode="External"/><Relationship Id="rId85" Type="http://schemas.openxmlformats.org/officeDocument/2006/relationships/hyperlink" Target="https://dx.doi.org/10.1016/j.jprot.2015.03.014" TargetMode="External"/><Relationship Id="rId86" Type="http://schemas.openxmlformats.org/officeDocument/2006/relationships/hyperlink" Target="https://hal.inrae.fr/hal-02629626v1" TargetMode="External"/><Relationship Id="rId87" Type="http://schemas.openxmlformats.org/officeDocument/2006/relationships/hyperlink" Target="https://hal.inrae.fr/hal-02633272v1" TargetMode="External"/><Relationship Id="rId88" Type="http://schemas.openxmlformats.org/officeDocument/2006/relationships/hyperlink" Target="https://hal.science/search/index/?q=*&amp;authFullName_s=Philippe P. Gatellier" TargetMode="External"/><Relationship Id="rId89" Type="http://schemas.openxmlformats.org/officeDocument/2006/relationships/hyperlink" Target="https://dx.doi.org/10.1371/journal.pone.0109098" TargetMode="External"/><Relationship Id="rId90" Type="http://schemas.openxmlformats.org/officeDocument/2006/relationships/hyperlink" Target="https://hal.science/hal-01002236v1" TargetMode="External"/><Relationship Id="rId91" Type="http://schemas.openxmlformats.org/officeDocument/2006/relationships/hyperlink" Target="https://hal.science/search/index/?q=*&amp;authFullName_s=Emilie E. Gad&#233;a" TargetMode="External"/><Relationship Id="rId92" Type="http://schemas.openxmlformats.org/officeDocument/2006/relationships/hyperlink" Target="https://hal.science/search/index/?q=*&amp;authFullName_s=Emilie E. Thivat" TargetMode="External"/><Relationship Id="rId93" Type="http://schemas.openxmlformats.org/officeDocument/2006/relationships/hyperlink" Target="https://hal.science/search/index/?q=*&amp;authFullName_s=Rodolphe R. Paulon" TargetMode="External"/><Relationship Id="rId94" Type="http://schemas.openxmlformats.org/officeDocument/2006/relationships/hyperlink" Target="https://hal.science/search/index/?q=*&amp;authFullName_s=Florence F. Mishellany" TargetMode="External"/><Relationship Id="rId95" Type="http://schemas.openxmlformats.org/officeDocument/2006/relationships/hyperlink" Target="https://hal.science/search/index/?q=*&amp;authFullName_s=Pierre P. Gimbergues" TargetMode="External"/><Relationship Id="rId96" Type="http://schemas.openxmlformats.org/officeDocument/2006/relationships/hyperlink" Target="https://dx.doi.org/10.1210/jc.2013-2829" TargetMode="External"/><Relationship Id="rId97" Type="http://schemas.openxmlformats.org/officeDocument/2006/relationships/hyperlink" Target="https://hal.science/hal-01056793v1" TargetMode="External"/><Relationship Id="rId98" Type="http://schemas.openxmlformats.org/officeDocument/2006/relationships/hyperlink" Target="https://dx.doi.org/10.1016/j.nupar.2013.12.003" TargetMode="External"/><Relationship Id="rId99" Type="http://schemas.openxmlformats.org/officeDocument/2006/relationships/hyperlink" Target="https://api.istex.fr/ark:/67375/6H6-3R8Q2B98-M/fulltext.pdf?sid=hal" TargetMode="External"/><Relationship Id="rId100" Type="http://schemas.openxmlformats.org/officeDocument/2006/relationships/hyperlink" Target="https://agroparistech.hal.science/hal-01455227v1" TargetMode="External"/><Relationship Id="rId101" Type="http://schemas.openxmlformats.org/officeDocument/2006/relationships/hyperlink" Target="https://hal.science/search/index/?q=*&amp;authFullName_s=Laure Chevalier" TargetMode="External"/><Relationship Id="rId102" Type="http://schemas.openxmlformats.org/officeDocument/2006/relationships/hyperlink" Target="https://hal.science/search/index/?q=*&amp;authFullName_s=C&#233;cile Bos" TargetMode="External"/><Relationship Id="rId103" Type="http://schemas.openxmlformats.org/officeDocument/2006/relationships/hyperlink" Target="https://hal.science/search/index/?q=*&amp;authFullName_s=Dalila D. Azzout-Marniche" TargetMode="External"/><Relationship Id="rId104" Type="http://schemas.openxmlformats.org/officeDocument/2006/relationships/hyperlink" Target="https://hal.science/search/index/?q=*&amp;authFullName_s=Gilles Fromentin" TargetMode="External"/><Relationship Id="rId105" Type="http://schemas.openxmlformats.org/officeDocument/2006/relationships/hyperlink" Target="https://dx.doi.org/10.1038/ijo.2012.19" TargetMode="External"/><Relationship Id="rId106" Type="http://schemas.openxmlformats.org/officeDocument/2006/relationships/hyperlink" Target="https://hal.inrae.fr/hal-04526749v1" TargetMode="External"/><Relationship Id="rId107" Type="http://schemas.openxmlformats.org/officeDocument/2006/relationships/hyperlink" Target="https://dx.doi.org/10.17180/07f9-z034" TargetMode="External"/><Relationship Id="rId108" Type="http://schemas.openxmlformats.org/officeDocument/2006/relationships/hyperlink" Target="https://hal.inrae.fr/hal-02645660v1" TargetMode="External"/><Relationship Id="rId109" Type="http://schemas.openxmlformats.org/officeDocument/2006/relationships/hyperlink" Target="https://dx.doi.org/10.1100/2012/269531" TargetMode="External"/><Relationship Id="rId110" Type="http://schemas.openxmlformats.org/officeDocument/2006/relationships/hyperlink" Target="https://agroparistech.hal.science/hal-01547477v1" TargetMode="External"/><Relationship Id="rId111" Type="http://schemas.openxmlformats.org/officeDocument/2006/relationships/hyperlink" Target="https://hal.science/search/index/?q=*&amp;authFullName_s=Solange Adechian" TargetMode="External"/><Relationship Id="rId112" Type="http://schemas.openxmlformats.org/officeDocument/2006/relationships/hyperlink" Target="https://dx.doi.org/10.1016/j.nut.2011.08.020" TargetMode="External"/><Relationship Id="rId113" Type="http://schemas.openxmlformats.org/officeDocument/2006/relationships/hyperlink" Target="https://api.istex.fr/ark:/67375/6H6-FWGBGW9P-F/fulltext.pdf?sid=hal" TargetMode="External"/><Relationship Id="rId114" Type="http://schemas.openxmlformats.org/officeDocument/2006/relationships/hyperlink" Target="https://hal.science/hal-00939617v1" TargetMode="External"/><Relationship Id="rId115" Type="http://schemas.openxmlformats.org/officeDocument/2006/relationships/hyperlink" Target="https://hal.science/search/index/?q=*&amp;authFullName_s=Isabelle I. Auzeloux" TargetMode="External"/><Relationship Id="rId116" Type="http://schemas.openxmlformats.org/officeDocument/2006/relationships/hyperlink" Target="https://dx.doi.org/10.1152/japplphysiol.00667.2012" TargetMode="External"/><Relationship Id="rId117" Type="http://schemas.openxmlformats.org/officeDocument/2006/relationships/hyperlink" Target="https://agroparistech.hal.science/hal-01547481v1" TargetMode="External"/><Relationship Id="rId118" Type="http://schemas.openxmlformats.org/officeDocument/2006/relationships/hyperlink" Target="https://hal.science/search/index/?q=*&amp;authFullName_s=M. Balage" TargetMode="External"/><Relationship Id="rId119" Type="http://schemas.openxmlformats.org/officeDocument/2006/relationships/hyperlink" Target="https://hal.science/search/index/?q=*&amp;authFullName_s=A. Quignard-Boulange" TargetMode="External"/><Relationship Id="rId120" Type="http://schemas.openxmlformats.org/officeDocument/2006/relationships/hyperlink" Target="https://dx.doi.org/10.1152/ajpendo.00285.2012" TargetMode="External"/><Relationship Id="rId121" Type="http://schemas.openxmlformats.org/officeDocument/2006/relationships/hyperlink" Target="https://hal.science/hal-01001435v1" TargetMode="External"/><Relationship Id="rId122" Type="http://schemas.openxmlformats.org/officeDocument/2006/relationships/hyperlink" Target="https://dx.doi.org/10.1038/oby.2010.260" TargetMode="External"/><Relationship Id="rId123" Type="http://schemas.openxmlformats.org/officeDocument/2006/relationships/hyperlink" Target="https://hal.inrae.fr/hal-02642486v1" TargetMode="External"/><Relationship Id="rId124" Type="http://schemas.openxmlformats.org/officeDocument/2006/relationships/hyperlink" Target="https://dx.doi.org/10.17180/2b4t-v502" TargetMode="External"/><Relationship Id="rId125" Type="http://schemas.openxmlformats.org/officeDocument/2006/relationships/hyperlink" Target="https://hal.science/hal-01129576v1" TargetMode="External"/><Relationship Id="rId126" Type="http://schemas.openxmlformats.org/officeDocument/2006/relationships/hyperlink" Target="https://hal.science/search/index/?q=*&amp;authFullName_s=Michelle Balage" TargetMode="External"/><Relationship Id="rId127" Type="http://schemas.openxmlformats.org/officeDocument/2006/relationships/hyperlink" Target="https://hal.science/search/index/?q=*&amp;authFullName_s=Jo&#235;lle Dupont" TargetMode="External"/><Relationship Id="rId128" Type="http://schemas.openxmlformats.org/officeDocument/2006/relationships/hyperlink" Target="https://hal.science/search/index/?q=*&amp;authFullName_s=I. Mothe-Satney" TargetMode="External"/><Relationship Id="rId129" Type="http://schemas.openxmlformats.org/officeDocument/2006/relationships/hyperlink" Target="https://hal.science/search/index/?q=*&amp;authFullName_s=Sophie Tesseraud" TargetMode="External"/><Relationship Id="rId130" Type="http://schemas.openxmlformats.org/officeDocument/2006/relationships/hyperlink" Target="https://dx.doi.org/10.1016/j.jnutbio.2010.02.001" TargetMode="External"/><Relationship Id="rId131" Type="http://schemas.openxmlformats.org/officeDocument/2006/relationships/hyperlink" Target="https://api.istex.fr/ark:/67375/6H6-95ZDJ0BP-Z/fulltext.pdf?sid=hal" TargetMode="External"/><Relationship Id="rId132" Type="http://schemas.openxmlformats.org/officeDocument/2006/relationships/hyperlink" Target="https://hal.inrae.fr/hal-02660477v1" TargetMode="External"/><Relationship Id="rId133" Type="http://schemas.openxmlformats.org/officeDocument/2006/relationships/hyperlink" Target="https://hal.science/search/index/?q=*&amp;authFullName_s=Michelle M. Balage" TargetMode="External"/><Relationship Id="rId134" Type="http://schemas.openxmlformats.org/officeDocument/2006/relationships/hyperlink" Target="https://hal.science/search/index/?q=*&amp;authFullName_s=Emilie Vazeille" TargetMode="External"/><Relationship Id="rId135" Type="http://schemas.openxmlformats.org/officeDocument/2006/relationships/hyperlink" Target="https://hal.science/search/index/?q=*&amp;authFullName_s=Lydie Combaret" TargetMode="External"/><Relationship Id="rId136" Type="http://schemas.openxmlformats.org/officeDocument/2006/relationships/hyperlink" Target="https://hal.science/search/index/?q=*&amp;authFullName_s=Christine Morand" TargetMode="External"/><Relationship Id="rId137" Type="http://schemas.openxmlformats.org/officeDocument/2006/relationships/hyperlink" Target="https://dx.doi.org/10.1016/j.nut.2009.09.016" TargetMode="External"/><Relationship Id="rId138" Type="http://schemas.openxmlformats.org/officeDocument/2006/relationships/hyperlink" Target="https://api.istex.fr/ark:/67375/6H6-QVGH7KSN-2/fulltext.pdf?sid=hal" TargetMode="External"/><Relationship Id="rId139" Type="http://schemas.openxmlformats.org/officeDocument/2006/relationships/hyperlink" Target="https://hal.science/hal-01173409v1" TargetMode="External"/><Relationship Id="rId140" Type="http://schemas.openxmlformats.org/officeDocument/2006/relationships/hyperlink" Target="https://hal.science/search/index/?q=*&amp;authFullName_s=Julien Averous" TargetMode="External"/><Relationship Id="rId141" Type="http://schemas.openxmlformats.org/officeDocument/2006/relationships/hyperlink" Target="https://hal.science/search/index/?q=*&amp;authFullName_s=Estelle Pujos-Guillot" TargetMode="External"/><Relationship Id="rId142" Type="http://schemas.openxmlformats.org/officeDocument/2006/relationships/hyperlink" Target="https://dx.doi.org/10.1016/j.jnutbio.2009.01.005" TargetMode="External"/><Relationship Id="rId143" Type="http://schemas.openxmlformats.org/officeDocument/2006/relationships/hyperlink" Target="https://api.istex.fr/ark:/67375/6H6-6VKQMFNP-1/fulltext.pdf?sid=hal" TargetMode="External"/><Relationship Id="rId144" Type="http://schemas.openxmlformats.org/officeDocument/2006/relationships/hyperlink" Target="https://hal.inrae.fr/hal-02661511v1" TargetMode="External"/><Relationship Id="rId145" Type="http://schemas.openxmlformats.org/officeDocument/2006/relationships/hyperlink" Target="https://hal.science/search/index/?q=*&amp;authFullName_s=Daniel D. Bechet" TargetMode="External"/><Relationship Id="rId146" Type="http://schemas.openxmlformats.org/officeDocument/2006/relationships/hyperlink" Target="https://hal.science/search/index/?q=*&amp;authFullName_s=Daniel Taillandier" TargetMode="External"/><Relationship Id="rId147" Type="http://schemas.openxmlformats.org/officeDocument/2006/relationships/hyperlink" Target="https://dx.doi.org/10.1097/MCO.0b013e32831b9c31" TargetMode="External"/><Relationship Id="rId148" Type="http://schemas.openxmlformats.org/officeDocument/2006/relationships/hyperlink" Target="https://hal.science/hal-01173374v1" TargetMode="External"/><Relationship Id="rId149" Type="http://schemas.openxmlformats.org/officeDocument/2006/relationships/hyperlink" Target="https://hal.science/search/index/?q=*&amp;authFullName_s=Silvana Giardina" TargetMode="External"/><Relationship Id="rId150" Type="http://schemas.openxmlformats.org/officeDocument/2006/relationships/hyperlink" Target="https://hal.science/search/index/?q=*&amp;authFullName_s=Daniela Buonocore" TargetMode="External"/><Relationship Id="rId151" Type="http://schemas.openxmlformats.org/officeDocument/2006/relationships/hyperlink" Target="https://dx.doi.org/10.1038/oby.2009.35" TargetMode="External"/><Relationship Id="rId152" Type="http://schemas.openxmlformats.org/officeDocument/2006/relationships/hyperlink" Target="https://hal.inrae.fr/hal-02667475v1" TargetMode="External"/><Relationship Id="rId153" Type="http://schemas.openxmlformats.org/officeDocument/2006/relationships/hyperlink" Target="https://hal.science/search/index/?q=*&amp;authFullName_s=Emmanuel Futier" TargetMode="External"/><Relationship Id="rId154" Type="http://schemas.openxmlformats.org/officeDocument/2006/relationships/hyperlink" Target="https://hal.science/search/index/?q=*&amp;authFullName_s=Jean-Michel Constantin" TargetMode="External"/><Relationship Id="rId155" Type="http://schemas.openxmlformats.org/officeDocument/2006/relationships/hyperlink" Target="https://hal.science/search/index/?q=*&amp;authFullName_s=Laurence Roszyk" TargetMode="External"/><Relationship Id="rId156" Type="http://schemas.openxmlformats.org/officeDocument/2006/relationships/hyperlink" Target="https://dx.doi.org/10.1186/cc7010" TargetMode="External"/><Relationship Id="rId157" Type="http://schemas.openxmlformats.org/officeDocument/2006/relationships/hyperlink" Target="https://hal.inrae.fr/hal-02656757v1" TargetMode="External"/><Relationship Id="rId158" Type="http://schemas.openxmlformats.org/officeDocument/2006/relationships/hyperlink" Target="https://hal.science/search/index/?q=*&amp;authFullName_s=Tatjana Pirman" TargetMode="External"/><Relationship Id="rId159" Type="http://schemas.openxmlformats.org/officeDocument/2006/relationships/hyperlink" Target="https://hal.science/search/index/?q=*&amp;authFullName_s=Marie-Claude Ribeyre" TargetMode="External"/><Relationship Id="rId160" Type="http://schemas.openxmlformats.org/officeDocument/2006/relationships/hyperlink" Target="https://dx.doi.org/10.1017/S0007114507888726" TargetMode="External"/><Relationship Id="rId161" Type="http://schemas.openxmlformats.org/officeDocument/2006/relationships/hyperlink" Target="https://hal.inrae.fr/hal-02662056v1" TargetMode="External"/><Relationship Id="rId162" Type="http://schemas.openxmlformats.org/officeDocument/2006/relationships/hyperlink" Target="https://hal.science/search/index/?q=*&amp;authFullName_s=Barbara Marzani" TargetMode="External"/><Relationship Id="rId163" Type="http://schemas.openxmlformats.org/officeDocument/2006/relationships/hyperlink" Target="https://hal.science/search/index/?q=*&amp;authFullName_s=Annie A. Venien" TargetMode="External"/><Relationship Id="rId164" Type="http://schemas.openxmlformats.org/officeDocument/2006/relationships/hyperlink" Target="https://hal.science/search/index/?q=*&amp;authFullName_s=Thierry Astruc" TargetMode="External"/><Relationship Id="rId165" Type="http://schemas.openxmlformats.org/officeDocument/2006/relationships/hyperlink" Target="https://dx.doi.org/10.3945/jn.108.094029" TargetMode="External"/><Relationship Id="rId166" Type="http://schemas.openxmlformats.org/officeDocument/2006/relationships/hyperlink" Target="https://hal.inrae.fr/hal-02658507v1" TargetMode="External"/><Relationship Id="rId167" Type="http://schemas.openxmlformats.org/officeDocument/2006/relationships/hyperlink" Target="https://hal.science/search/index/?q=*&amp;authFullName_s=Milka Vrecl" TargetMode="External"/><Relationship Id="rId168" Type="http://schemas.openxmlformats.org/officeDocument/2006/relationships/hyperlink" Target="https://dx.doi.org/10.1016/j.nut.2006.09.001" TargetMode="External"/><Relationship Id="rId169" Type="http://schemas.openxmlformats.org/officeDocument/2006/relationships/hyperlink" Target="https://api.istex.fr/ark:/67375/6H6-TZDFMK0X-W/fulltext.pdf?sid=hal" TargetMode="External"/><Relationship Id="rId170" Type="http://schemas.openxmlformats.org/officeDocument/2006/relationships/hyperlink" Target="https://hal.inrae.fr/hal-02663140v1" TargetMode="External"/><Relationship Id="rId171" Type="http://schemas.openxmlformats.org/officeDocument/2006/relationships/hyperlink" Target="https://hal.science/search/index/?q=*&amp;authFullName_s=Marie Machebeuf" TargetMode="External"/><Relationship Id="rId172" Type="http://schemas.openxmlformats.org/officeDocument/2006/relationships/hyperlink" Target="https://hal.science/search/index/?q=*&amp;authFullName_s=Claude C. Yven" TargetMode="External"/><Relationship Id="rId173" Type="http://schemas.openxmlformats.org/officeDocument/2006/relationships/hyperlink" Target="https://hal.science/search/index/?q=*&amp;authFullName_s=Laurence L. Mioche" TargetMode="External"/><Relationship Id="rId174" Type="http://schemas.openxmlformats.org/officeDocument/2006/relationships/hyperlink" Target="https://inserm.hal.science/inserm-00388555v1" TargetMode="External"/><Relationship Id="rId175" Type="http://schemas.openxmlformats.org/officeDocument/2006/relationships/hyperlink" Target="https://hal.science/search/index/?q=*&amp;authFullName_s=Caroline Martin" TargetMode="External"/><Relationship Id="rId176" Type="http://schemas.openxmlformats.org/officeDocument/2006/relationships/hyperlink" Target="https://hal.science/search/index/?q=*&amp;authFullName_s=Herv&#233; Dubouchaud" TargetMode="External"/><Relationship Id="rId177" Type="http://schemas.openxmlformats.org/officeDocument/2006/relationships/hyperlink" Target="https://hal.science/search/index/?q=*&amp;authFullName_s=Jean-Michel Chardigny" TargetMode="External"/><Relationship Id="rId178" Type="http://schemas.openxmlformats.org/officeDocument/2006/relationships/hyperlink" Target="https://hal.science/search/index/?q=*&amp;authFullName_s=Alexandra Oudot" TargetMode="External"/><Relationship Id="rId179" Type="http://schemas.openxmlformats.org/officeDocument/2006/relationships/hyperlink" Target="https://dx.doi.org/10.1111/j.1474-9726.2007.00271.x" TargetMode="External"/><Relationship Id="rId180" Type="http://schemas.openxmlformats.org/officeDocument/2006/relationships/hyperlink" Target="https://hal.inrae.fr/hal-02661455v1" TargetMode="External"/><Relationship Id="rId181" Type="http://schemas.openxmlformats.org/officeDocument/2006/relationships/hyperlink" Target="https://hal.science/search/index/?q=*&amp;authFullName_s=Patrick Herpin" TargetMode="External"/><Relationship Id="rId182" Type="http://schemas.openxmlformats.org/officeDocument/2006/relationships/hyperlink" Target="https://hal.science/search/index/?q=*&amp;authFullName_s=Marie M. Damon" TargetMode="External"/><Relationship Id="rId183" Type="http://schemas.openxmlformats.org/officeDocument/2006/relationships/hyperlink" Target="https://hal.science/search/index/?q=*&amp;authFullName_s=Jean-Fran&#231;ois Hocquette" TargetMode="External"/><Relationship Id="rId184" Type="http://schemas.openxmlformats.org/officeDocument/2006/relationships/hyperlink" Target="https://hal.science/search/index/?q=*&amp;authFullName_s=Fran&#231;oise M&#233;dale" TargetMode="External"/><Relationship Id="rId185" Type="http://schemas.openxmlformats.org/officeDocument/2006/relationships/hyperlink" Target="https://hal.inrae.fr/hal-02659040v1" TargetMode="External"/><Relationship Id="rId186" Type="http://schemas.openxmlformats.org/officeDocument/2006/relationships/hyperlink" Target="https://hal.science/search/index/?q=*&amp;authFullName_s=Aude Zangarelli" TargetMode="External"/><Relationship Id="rId187" Type="http://schemas.openxmlformats.org/officeDocument/2006/relationships/hyperlink" Target="https://hal.science/search/index/?q=*&amp;authFullName_s=Emilie Chanseaume" TargetMode="External"/><Relationship Id="rId188" Type="http://schemas.openxmlformats.org/officeDocument/2006/relationships/hyperlink" Target="https://hal.science/search/index/?q=*&amp;authFullName_s=B&#233;atrice Morio" TargetMode="External"/><Relationship Id="rId189" Type="http://schemas.openxmlformats.org/officeDocument/2006/relationships/hyperlink" Target="https://hal.science/search/index/?q=*&amp;authFullName_s=Corinne Brug&#232;re" TargetMode="External"/><Relationship Id="rId190" Type="http://schemas.openxmlformats.org/officeDocument/2006/relationships/hyperlink" Target="https://dx.doi.org/10.1096/fj.05-4544com" TargetMode="External"/><Relationship Id="rId191" Type="http://schemas.openxmlformats.org/officeDocument/2006/relationships/hyperlink" Target="https://hal.inrae.fr/hal-02653572v1" TargetMode="External"/><Relationship Id="rId192" Type="http://schemas.openxmlformats.org/officeDocument/2006/relationships/hyperlink" Target="https://hal.science/search/index/?q=*&amp;authFullName_s=Isabelle Rieu" TargetMode="External"/><Relationship Id="rId193" Type="http://schemas.openxmlformats.org/officeDocument/2006/relationships/hyperlink" Target="https://hal.science/search/index/?q=*&amp;authFullName_s=Claire Sornet" TargetMode="External"/><Relationship Id="rId194" Type="http://schemas.openxmlformats.org/officeDocument/2006/relationships/hyperlink" Target="https://hal.science/search/index/?q=*&amp;authFullName_s=Jean Grizard" TargetMode="External"/><Relationship Id="rId195" Type="http://schemas.openxmlformats.org/officeDocument/2006/relationships/hyperlink" Target="https://hal.science/hal-00900644v1" TargetMode="External"/><Relationship Id="rId196" Type="http://schemas.openxmlformats.org/officeDocument/2006/relationships/hyperlink" Target="https://hal.science/search/index/?q=*&amp;authFullName_s=Philippe Patureau Mirand" TargetMode="External"/><Relationship Id="rId197" Type="http://schemas.openxmlformats.org/officeDocument/2006/relationships/hyperlink" Target="https://hal.science/search/index/?q=*&amp;authFullName_s=Marie-Agn&#232;s Arnal-Bagnard" TargetMode="External"/><Relationship Id="rId198" Type="http://schemas.openxmlformats.org/officeDocument/2006/relationships/hyperlink" Target="https://hal.science/search/index/?q=*&amp;authFullName_s=Yannick Faulconnier" TargetMode="External"/><Relationship Id="rId199" Type="http://schemas.openxmlformats.org/officeDocument/2006/relationships/hyperlink" Target="https://dx.doi.org/10.1051/rnd:2006040" TargetMode="External"/><Relationship Id="rId200" Type="http://schemas.openxmlformats.org/officeDocument/2006/relationships/hyperlink" Target="https://hal.inrae.fr/hal-02663529v1" TargetMode="External"/><Relationship Id="rId201" Type="http://schemas.openxmlformats.org/officeDocument/2006/relationships/hyperlink" Target="https://hal.science/search/index/?q=*&amp;authFullName_s=Christophe Giraudet" TargetMode="External"/><Relationship Id="rId202" Type="http://schemas.openxmlformats.org/officeDocument/2006/relationships/hyperlink" Target="https://hal.science/search/index/?q=*&amp;authFullName_s=Estelle Pujos" TargetMode="External"/><Relationship Id="rId203" Type="http://schemas.openxmlformats.org/officeDocument/2006/relationships/hyperlink" Target="https://dx.doi.org/10.1113/jphysiol.2006.110742" TargetMode="External"/><Relationship Id="rId204" Type="http://schemas.openxmlformats.org/officeDocument/2006/relationships/hyperlink" Target="https://hal.inrae.fr/hal-02667272v1" TargetMode="External"/><Relationship Id="rId205" Type="http://schemas.openxmlformats.org/officeDocument/2006/relationships/hyperlink" Target="https://hal.science/search/index/?q=*&amp;authFullName_s=Luc Demaison" TargetMode="External"/><Relationship Id="rId206" Type="http://schemas.openxmlformats.org/officeDocument/2006/relationships/hyperlink" Target="https://hal.science/search/index/?q=*&amp;authFullName_s=Virginie Rimbert" TargetMode="External"/><Relationship Id="rId207" Type="http://schemas.openxmlformats.org/officeDocument/2006/relationships/hyperlink" Target="https://hal.science/search/index/?q=*&amp;authFullName_s=Philippe Patureau-Mirand" TargetMode="External"/><Relationship Id="rId208" Type="http://schemas.openxmlformats.org/officeDocument/2006/relationships/hyperlink" Target="https://hal.inrae.fr/hal-02673445v1" TargetMode="External"/><Relationship Id="rId209" Type="http://schemas.openxmlformats.org/officeDocument/2006/relationships/hyperlink" Target="https://hal.science/search/index/?q=*&amp;authFullName_s=F. Maskouri" TargetMode="External"/><Relationship Id="rId210" Type="http://schemas.openxmlformats.org/officeDocument/2006/relationships/hyperlink" Target="https://hal.science/search/index/?q=*&amp;authFullName_s=Anne Diot" TargetMode="External"/><Relationship Id="rId211" Type="http://schemas.openxmlformats.org/officeDocument/2006/relationships/hyperlink" Target="https://hal.inrae.fr/hal-02681313v1" TargetMode="External"/><Relationship Id="rId212" Type="http://schemas.openxmlformats.org/officeDocument/2006/relationships/hyperlink" Target="https://hal.science/search/index/?q=*&amp;authFullName_s=Didier Attaix" TargetMode="External"/><Relationship Id="rId213" Type="http://schemas.openxmlformats.org/officeDocument/2006/relationships/hyperlink" Target="https://dx.doi.org/10.1016/j.biocel.2005.04.009" TargetMode="External"/><Relationship Id="rId214" Type="http://schemas.openxmlformats.org/officeDocument/2006/relationships/hyperlink" Target="https://api.istex.fr/ark:/67375/6H6-GJHTJX5N-7/fulltext.pdf?sid=hal" TargetMode="External"/><Relationship Id="rId215" Type="http://schemas.openxmlformats.org/officeDocument/2006/relationships/hyperlink" Target="https://hal.inrae.fr/hal-02683242v1" TargetMode="External"/><Relationship Id="rId216" Type="http://schemas.openxmlformats.org/officeDocument/2006/relationships/hyperlink" Target="https://hal.science/search/index/?q=*&amp;authFullName_s=Delphine Lioger" TargetMode="External"/><Relationship Id="rId217" Type="http://schemas.openxmlformats.org/officeDocument/2006/relationships/hyperlink" Target="https://hal.science/search/index/?q=*&amp;authFullName_s=A. Diot" TargetMode="External"/><Relationship Id="rId218" Type="http://schemas.openxmlformats.org/officeDocument/2006/relationships/hyperlink" Target="https://hal.science/search/index/?q=*&amp;authFullName_s=Paulette Rousset" TargetMode="External"/><Relationship Id="rId219" Type="http://schemas.openxmlformats.org/officeDocument/2006/relationships/hyperlink" Target="https://dx.doi.org/10.1016/j.mad.2004.11.001" TargetMode="External"/><Relationship Id="rId220" Type="http://schemas.openxmlformats.org/officeDocument/2006/relationships/hyperlink" Target="https://api.istex.fr/ark:/67375/6H6-WF87R21M-Q/fulltext.pdf?sid=hal" TargetMode="External"/><Relationship Id="rId221" Type="http://schemas.openxmlformats.org/officeDocument/2006/relationships/hyperlink" Target="https://hal.inrae.fr/hal-02681513v1" TargetMode="External"/><Relationship Id="rId222" Type="http://schemas.openxmlformats.org/officeDocument/2006/relationships/hyperlink" Target="https://dx.doi.org/10.1093/jn/134.9.2263" TargetMode="External"/><Relationship Id="rId223" Type="http://schemas.openxmlformats.org/officeDocument/2006/relationships/hyperlink" Target="https://hal.inrae.fr/hal-02674701v1" TargetMode="External"/><Relationship Id="rId224" Type="http://schemas.openxmlformats.org/officeDocument/2006/relationships/hyperlink" Target="https://hal.science/search/index/?q=*&amp;authFullName_s=Christiane Obled" TargetMode="External"/><Relationship Id="rId225" Type="http://schemas.openxmlformats.org/officeDocument/2006/relationships/hyperlink" Target="https://hal.inrae.fr/hal-02671876v1" TargetMode="External"/><Relationship Id="rId226" Type="http://schemas.openxmlformats.org/officeDocument/2006/relationships/hyperlink" Target="https://hal.inrae.fr/hal-02676366v1" TargetMode="External"/><Relationship Id="rId227" Type="http://schemas.openxmlformats.org/officeDocument/2006/relationships/hyperlink" Target="https://hal.science/search/index/?q=*&amp;authFullName_s=I. Rieu" TargetMode="External"/><Relationship Id="rId228" Type="http://schemas.openxmlformats.org/officeDocument/2006/relationships/hyperlink" Target="https://hal.science/search/index/?q=*&amp;authFullName_s=Pierre Fafournoux" TargetMode="External"/><Relationship Id="rId229" Type="http://schemas.openxmlformats.org/officeDocument/2006/relationships/hyperlink" Target="https://hal.inrae.fr/hal-02679854v1" TargetMode="External"/><Relationship Id="rId230" Type="http://schemas.openxmlformats.org/officeDocument/2006/relationships/hyperlink" Target="https://hal.science/search/index/?q=*&amp;authFullName_s=M. El Yousfi" TargetMode="External"/><Relationship Id="rId231" Type="http://schemas.openxmlformats.org/officeDocument/2006/relationships/hyperlink" Target="https://hal.science/search/index/?q=*&amp;authFullName_s=S. Blum" TargetMode="External"/><Relationship Id="rId232" Type="http://schemas.openxmlformats.org/officeDocument/2006/relationships/hyperlink" Target="https://hal.science/search/index/?q=*&amp;authFullName_s=M. Andr&#233;" TargetMode="External"/><Relationship Id="rId233" Type="http://schemas.openxmlformats.org/officeDocument/2006/relationships/hyperlink" Target="https://hal.inrae.fr/hal-02671208v1" TargetMode="External"/><Relationship Id="rId234" Type="http://schemas.openxmlformats.org/officeDocument/2006/relationships/hyperlink" Target="https://hal.inrae.fr/hal-02671978v1" TargetMode="External"/><Relationship Id="rId235" Type="http://schemas.openxmlformats.org/officeDocument/2006/relationships/hyperlink" Target="https://hal.science/search/index/?q=*&amp;authFullName_s=M.A. Arnal" TargetMode="External"/><Relationship Id="rId236" Type="http://schemas.openxmlformats.org/officeDocument/2006/relationships/hyperlink" Target="https://hal.science/search/index/?q=*&amp;authFullName_s=M.C. Ribeyre" TargetMode="External"/><Relationship Id="rId237" Type="http://schemas.openxmlformats.org/officeDocument/2006/relationships/hyperlink" Target="https://hal.science/search/index/?q=*&amp;authFullName_s=G&#233;rard Bayle" TargetMode="External"/><Relationship Id="rId238" Type="http://schemas.openxmlformats.org/officeDocument/2006/relationships/hyperlink" Target="https://hal.inrae.fr/hal-02672900v1" TargetMode="External"/><Relationship Id="rId239" Type="http://schemas.openxmlformats.org/officeDocument/2006/relationships/hyperlink" Target="https://hal.science/search/index/?q=*&amp;authFullName_s=S. Mercier" TargetMode="External"/><Relationship Id="rId240" Type="http://schemas.openxmlformats.org/officeDocument/2006/relationships/hyperlink" Target="https://hal.inrae.fr/hal-02698226v1" TargetMode="External"/><Relationship Id="rId241" Type="http://schemas.openxmlformats.org/officeDocument/2006/relationships/hyperlink" Target="https://hal.science/search/index/?q=*&amp;authFullName_s=Yves Boirie" TargetMode="External"/><Relationship Id="rId242" Type="http://schemas.openxmlformats.org/officeDocument/2006/relationships/hyperlink" Target="https://hal.science/search/index/?q=*&amp;authFullName_s=M.L. Houlier" TargetMode="External"/><Relationship Id="rId243" Type="http://schemas.openxmlformats.org/officeDocument/2006/relationships/hyperlink" Target="https://hal.science/search/index/?q=*&amp;authFullName_s=L. Morin" TargetMode="External"/><Relationship Id="rId244" Type="http://schemas.openxmlformats.org/officeDocument/2006/relationships/hyperlink" Target="https://hal.inrae.fr/hal-02698175v1" TargetMode="External"/><Relationship Id="rId245" Type="http://schemas.openxmlformats.org/officeDocument/2006/relationships/hyperlink" Target="https://hal.science/search/index/?q=*&amp;authFullName_s=P. Gachon" TargetMode="External"/><Relationship Id="rId246" Type="http://schemas.openxmlformats.org/officeDocument/2006/relationships/hyperlink" Target="https://hal.science/search/index/?q=*&amp;authFullName_s=M. Genest" TargetMode="External"/><Relationship Id="rId247" Type="http://schemas.openxmlformats.org/officeDocument/2006/relationships/hyperlink" Target="https://hal.inrae.fr/hal-02694807v1" TargetMode="External"/><Relationship Id="rId248" Type="http://schemas.openxmlformats.org/officeDocument/2006/relationships/hyperlink" Target="https://hal.science/search/index/?q=*&amp;authFullName_s=T. Malmezat" TargetMode="External"/><Relationship Id="rId249" Type="http://schemas.openxmlformats.org/officeDocument/2006/relationships/hyperlink" Target="https://hal.science/search/index/?q=*&amp;authFullName_s=M.C. Valluy" TargetMode="External"/><Relationship Id="rId250" Type="http://schemas.openxmlformats.org/officeDocument/2006/relationships/hyperlink" Target="https://hal.inrae.fr/hal-02697556v1" TargetMode="External"/><Relationship Id="rId251" Type="http://schemas.openxmlformats.org/officeDocument/2006/relationships/hyperlink" Target="https://hal.science/search/index/?q=*&amp;authFullName_s=R.L. Levine" TargetMode="External"/><Relationship Id="rId252" Type="http://schemas.openxmlformats.org/officeDocument/2006/relationships/hyperlink" Target="https://hal.science/search/index/?q=*&amp;authFullName_s=B.S. Berlett" TargetMode="External"/><Relationship Id="rId253" Type="http://schemas.openxmlformats.org/officeDocument/2006/relationships/hyperlink" Target="https://hal.science/search/index/?q=*&amp;authFullName_s=J. Moskovitz" TargetMode="External"/><Relationship Id="rId254" Type="http://schemas.openxmlformats.org/officeDocument/2006/relationships/hyperlink" Target="https://hal.science/search/index/?q=*&amp;authFullName_s=E.R. Stadtman" TargetMode="External"/><Relationship Id="rId255" Type="http://schemas.openxmlformats.org/officeDocument/2006/relationships/hyperlink" Target="https://hal.inrae.fr/hal-02696327v1" TargetMode="External"/><Relationship Id="rId256" Type="http://schemas.openxmlformats.org/officeDocument/2006/relationships/hyperlink" Target="https://hal.inrae.fr/hal-02697629v1" TargetMode="External"/><Relationship Id="rId257" Type="http://schemas.openxmlformats.org/officeDocument/2006/relationships/hyperlink" Target="https://hal.science/search/index/?q=*&amp;authFullName_s=Isabelle Savary" TargetMode="External"/><Relationship Id="rId258" Type="http://schemas.openxmlformats.org/officeDocument/2006/relationships/hyperlink" Target="https://hal.science/search/index/?q=*&amp;authFullName_s=Dominique Meynial-Denis" TargetMode="External"/><Relationship Id="rId259" Type="http://schemas.openxmlformats.org/officeDocument/2006/relationships/hyperlink" Target="https://hal.inrae.fr/hal-02687793v1" TargetMode="External"/><Relationship Id="rId260" Type="http://schemas.openxmlformats.org/officeDocument/2006/relationships/hyperlink" Target="https://hal.inrae.fr/hal-02686314v1" TargetMode="External"/><Relationship Id="rId261" Type="http://schemas.openxmlformats.org/officeDocument/2006/relationships/hyperlink" Target="https://hal.science/search/index/?q=*&amp;authFullName_s=B. Berlett" TargetMode="External"/><Relationship Id="rId262" Type="http://schemas.openxmlformats.org/officeDocument/2006/relationships/hyperlink" Target="https://hal.science/search/index/?q=*&amp;authFullName_s=R. Stadtman" TargetMode="External"/><Relationship Id="rId263" Type="http://schemas.openxmlformats.org/officeDocument/2006/relationships/hyperlink" Target="https://hal.inrae.fr/hal-02703198v1" TargetMode="External"/><Relationship Id="rId264" Type="http://schemas.openxmlformats.org/officeDocument/2006/relationships/hyperlink" Target="https://hal.science/search/index/?q=*&amp;authFullName_s=M. Patureau Mirand" TargetMode="External"/><Relationship Id="rId265" Type="http://schemas.openxmlformats.org/officeDocument/2006/relationships/hyperlink" Target="https://hal.inrae.fr/hal-02708766v1" TargetMode="External"/><Relationship Id="rId266" Type="http://schemas.openxmlformats.org/officeDocument/2006/relationships/hyperlink" Target="https://hal.science/search/index/?q=*&amp;authFullName_s=B. Serrurier" TargetMode="External"/><Relationship Id="rId267" Type="http://schemas.openxmlformats.org/officeDocument/2006/relationships/hyperlink" Target="https://hal.science/search/index/?q=*&amp;authFullName_s=J. Prugnaud" TargetMode="External"/><Relationship Id="rId268" Type="http://schemas.openxmlformats.org/officeDocument/2006/relationships/hyperlink" Target="https://hal.inrae.fr/hal-02703830v1" TargetMode="External"/><Relationship Id="rId269" Type="http://schemas.openxmlformats.org/officeDocument/2006/relationships/hyperlink" Target="https://hal.inrae.fr/hal-02703012v1" TargetMode="External"/><Relationship Id="rId270" Type="http://schemas.openxmlformats.org/officeDocument/2006/relationships/hyperlink" Target="https://hal.inrae.fr/hal-02711646v1" TargetMode="External"/><Relationship Id="rId271" Type="http://schemas.openxmlformats.org/officeDocument/2006/relationships/hyperlink" Target="https://hal.science/search/index/?q=*&amp;authFullName_s=M.H. Houlier" TargetMode="External"/><Relationship Id="rId272" Type="http://schemas.openxmlformats.org/officeDocument/2006/relationships/hyperlink" Target="https://hal.science/search/index/?q=*&amp;authFullName_s=M. Arnal" TargetMode="External"/><Relationship Id="rId273" Type="http://schemas.openxmlformats.org/officeDocument/2006/relationships/hyperlink" Target="https://hal.inrae.fr/hal-02712291v1" TargetMode="External"/><Relationship Id="rId274" Type="http://schemas.openxmlformats.org/officeDocument/2006/relationships/hyperlink" Target="https://hal.science/search/index/?q=*&amp;authFullName_s=Didier Levieux" TargetMode="External"/><Relationship Id="rId275" Type="http://schemas.openxmlformats.org/officeDocument/2006/relationships/hyperlink" Target="https://hal.inrae.fr/hal-04712592v1" TargetMode="External"/><Relationship Id="rId276" Type="http://schemas.openxmlformats.org/officeDocument/2006/relationships/hyperlink" Target="https://hal.inrae.fr/hal-03657948v1" TargetMode="External"/><Relationship Id="rId277" Type="http://schemas.openxmlformats.org/officeDocument/2006/relationships/hyperlink" Target="https://hal.inrae.fr/hal-03623468v1" TargetMode="External"/><Relationship Id="rId278" Type="http://schemas.openxmlformats.org/officeDocument/2006/relationships/hyperlink" Target="https://hal.science/hal-01997283v1" TargetMode="External"/><Relationship Id="rId279" Type="http://schemas.openxmlformats.org/officeDocument/2006/relationships/hyperlink" Target="https://hal.science/search/index/?q=*&amp;authFullName_s=Claire Boutry-Regard" TargetMode="External"/><Relationship Id="rId280" Type="http://schemas.openxmlformats.org/officeDocument/2006/relationships/hyperlink" Target="https://hal.science/search/index/?q=*&amp;authFullName_s=Christiane Deval" TargetMode="External"/><Relationship Id="rId281" Type="http://schemas.openxmlformats.org/officeDocument/2006/relationships/hyperlink" Target="https://hal.science/search/index/?q=*&amp;authFullName_s=L&#233;na&#239;ck Dupuis" TargetMode="External"/><Relationship Id="rId282" Type="http://schemas.openxmlformats.org/officeDocument/2006/relationships/hyperlink" Target="https://hal.inrae.fr/hal-02733473v1" TargetMode="External"/><Relationship Id="rId283" Type="http://schemas.openxmlformats.org/officeDocument/2006/relationships/hyperlink" Target="https://hal.inrae.fr/hal-02793109v1" TargetMode="External"/><Relationship Id="rId284" Type="http://schemas.openxmlformats.org/officeDocument/2006/relationships/hyperlink" Target="https://hal.science/hal-01595214v1" TargetMode="External"/><Relationship Id="rId285" Type="http://schemas.openxmlformats.org/officeDocument/2006/relationships/hyperlink" Target="https://hal.science/hal-01580652v1" TargetMode="External"/><Relationship Id="rId286" Type="http://schemas.openxmlformats.org/officeDocument/2006/relationships/hyperlink" Target="https://hal.science/hal-01237884v1" TargetMode="External"/><Relationship Id="rId287" Type="http://schemas.openxmlformats.org/officeDocument/2006/relationships/hyperlink" Target="https://hal.inrae.fr/hal-02738560v1" TargetMode="External"/><Relationship Id="rId288" Type="http://schemas.openxmlformats.org/officeDocument/2006/relationships/hyperlink" Target="https://hal.inrae.fr/hal-02792709v1" TargetMode="External"/><Relationship Id="rId289" Type="http://schemas.openxmlformats.org/officeDocument/2006/relationships/hyperlink" Target="https://hal.inrae.fr/hal-02738543v1" TargetMode="External"/><Relationship Id="rId290" Type="http://schemas.openxmlformats.org/officeDocument/2006/relationships/hyperlink" Target="https://hal.science/hal-01004356v1" TargetMode="External"/><Relationship Id="rId291" Type="http://schemas.openxmlformats.org/officeDocument/2006/relationships/hyperlink" Target="https://dx.doi.org/10.1016/S0985-0562(13)70530-2" TargetMode="External"/><Relationship Id="rId292" Type="http://schemas.openxmlformats.org/officeDocument/2006/relationships/hyperlink" Target="https://api.istex.fr/ark:/67375/6H6-B1P6RJK2-G/fulltext.pdf?sid=hal" TargetMode="External"/><Relationship Id="rId293" Type="http://schemas.openxmlformats.org/officeDocument/2006/relationships/hyperlink" Target="https://hal.inrae.fr/hal-02744707v1" TargetMode="External"/><Relationship Id="rId294" Type="http://schemas.openxmlformats.org/officeDocument/2006/relationships/hyperlink" Target="https://hal.science/hal-01002244v1" TargetMode="External"/><Relationship Id="rId295" Type="http://schemas.openxmlformats.org/officeDocument/2006/relationships/hyperlink" Target="https://hal.inrae.fr/hal-02802538v1" TargetMode="External"/><Relationship Id="rId296" Type="http://schemas.openxmlformats.org/officeDocument/2006/relationships/hyperlink" Target="https://hal.inrae.fr/hal-02802174v1" TargetMode="External"/><Relationship Id="rId297" Type="http://schemas.openxmlformats.org/officeDocument/2006/relationships/hyperlink" Target="https://hal.inrae.fr/hal-02744858v1" TargetMode="External"/><Relationship Id="rId298" Type="http://schemas.openxmlformats.org/officeDocument/2006/relationships/hyperlink" Target="https://hal.inrae.fr/hal-02821115v1" TargetMode="External"/><Relationship Id="rId299" Type="http://schemas.openxmlformats.org/officeDocument/2006/relationships/hyperlink" Target="https://hal.inrae.fr/hal-02763474v1" TargetMode="External"/><Relationship Id="rId300" Type="http://schemas.openxmlformats.org/officeDocument/2006/relationships/hyperlink" Target="https://hal.inrae.fr/hal-02767373v1" TargetMode="External"/><Relationship Id="rId301" Type="http://schemas.openxmlformats.org/officeDocument/2006/relationships/hyperlink" Target="https://hal.science/search/index/?q=*&amp;authFullName_s=E. Combe" TargetMode="External"/><Relationship Id="rId302" Type="http://schemas.openxmlformats.org/officeDocument/2006/relationships/hyperlink" Target="https://hal.inrae.fr/hal-02766254v1" TargetMode="External"/><Relationship Id="rId303" Type="http://schemas.openxmlformats.org/officeDocument/2006/relationships/hyperlink" Target="https://hal.inrae.fr/hal-02766223v1" TargetMode="External"/><Relationship Id="rId304" Type="http://schemas.openxmlformats.org/officeDocument/2006/relationships/hyperlink" Target="https://hal.science/search/index/?q=*&amp;authFullName_s=L. San Jos&#233;" TargetMode="External"/><Relationship Id="rId305" Type="http://schemas.openxmlformats.org/officeDocument/2006/relationships/hyperlink" Target="https://hal.science/search/index/?q=*&amp;authFullName_s=J.M. Antoine" TargetMode="External"/><Relationship Id="rId306" Type="http://schemas.openxmlformats.org/officeDocument/2006/relationships/hyperlink" Target="https://hal.inrae.fr/hal-02767833v1" TargetMode="External"/><Relationship Id="rId307" Type="http://schemas.openxmlformats.org/officeDocument/2006/relationships/hyperlink" Target="https://hal.inrae.fr/hal-02766446v1" TargetMode="External"/><Relationship Id="rId308" Type="http://schemas.openxmlformats.org/officeDocument/2006/relationships/hyperlink" Target="https://hal.science/search/index/?q=*&amp;authFullName_s=E.R. Stadman" TargetMode="External"/><Relationship Id="rId309" Type="http://schemas.openxmlformats.org/officeDocument/2006/relationships/hyperlink" Target="https://hal.inrae.fr/hal-02774209v1" TargetMode="External"/><Relationship Id="rId310" Type="http://schemas.openxmlformats.org/officeDocument/2006/relationships/hyperlink" Target="https://hal.inrae.fr/hal-02775512v1" TargetMode="External"/><Relationship Id="rId311" Type="http://schemas.openxmlformats.org/officeDocument/2006/relationships/hyperlink" Target="https://hal.inrae.fr/hal-02774219v1" TargetMode="External"/><Relationship Id="rId312" Type="http://schemas.openxmlformats.org/officeDocument/2006/relationships/hyperlink" Target="https://hal.inrae.fr/hal-02774723v1" TargetMode="External"/><Relationship Id="rId313" Type="http://schemas.openxmlformats.org/officeDocument/2006/relationships/hyperlink" Target="https://hal.science/search/index/?q=*&amp;authFullName_s=. Nutrition Society" TargetMode="External"/><Relationship Id="rId314" Type="http://schemas.openxmlformats.org/officeDocument/2006/relationships/hyperlink" Target="https://hal.inrae.fr/hal-02777541v1" TargetMode="External"/><Relationship Id="rId315" Type="http://schemas.openxmlformats.org/officeDocument/2006/relationships/hyperlink" Target="https://hal.science/search/index/?q=*&amp;authFullName_s=Y. Bonnet" TargetMode="External"/><Relationship Id="rId316" Type="http://schemas.openxmlformats.org/officeDocument/2006/relationships/hyperlink" Target="https://hal.inrae.fr/hal-04793148v1" TargetMode="External"/><Relationship Id="rId317" Type="http://schemas.openxmlformats.org/officeDocument/2006/relationships/hyperlink" Target="https://hal.science/search/index/?q=*&amp;authFullName_s=C&#233;cile Gladine" TargetMode="External"/><Relationship Id="rId318" Type="http://schemas.openxmlformats.org/officeDocument/2006/relationships/hyperlink" Target="https://hal.science/search/index/?q=*&amp;authFullName_s=Claire Sulmont-Ross&#233;" TargetMode="External"/><Relationship Id="rId319" Type="http://schemas.openxmlformats.org/officeDocument/2006/relationships/hyperlink" Target="https://hal.science/search/index/?q=*&amp;authFullName_s=Matthieu Maillot" TargetMode="External"/><Relationship Id="rId320" Type="http://schemas.openxmlformats.org/officeDocument/2006/relationships/hyperlink" Target="https://hal.science/hal-04793000v1" TargetMode="External"/><Relationship Id="rId321" Type="http://schemas.openxmlformats.org/officeDocument/2006/relationships/hyperlink" Target="https://hal.science/search/index/?q=*&amp;authFullName_s=Claudine Manach" TargetMode="External"/><Relationship Id="rId322" Type="http://schemas.openxmlformats.org/officeDocument/2006/relationships/hyperlink" Target="https://hal.science/hal-03947690v1" TargetMode="External"/><Relationship Id="rId323" Type="http://schemas.openxmlformats.org/officeDocument/2006/relationships/hyperlink" Target="https://hal.science/search/index/?q=*&amp;authFullName_s=V&#233;ronique Math&#233;" TargetMode="External"/><Relationship Id="rId324" Type="http://schemas.openxmlformats.org/officeDocument/2006/relationships/hyperlink" Target="https://hal.science/hal-01923031v1" TargetMode="External"/><Relationship Id="rId325" Type="http://schemas.openxmlformats.org/officeDocument/2006/relationships/hyperlink" Target="https://hal.inrae.fr/hal-02737340v1" TargetMode="External"/><Relationship Id="rId326" Type="http://schemas.openxmlformats.org/officeDocument/2006/relationships/hyperlink" Target="https://hal.inrae.fr/hal-02738721v1" TargetMode="External"/><Relationship Id="rId327" Type="http://schemas.openxmlformats.org/officeDocument/2006/relationships/hyperlink" Target="https://hal.inrae.fr/hal-02742362v1" TargetMode="External"/><Relationship Id="rId328" Type="http://schemas.openxmlformats.org/officeDocument/2006/relationships/hyperlink" Target="https://hal.inrae.fr/hal-02746368v1" TargetMode="External"/><Relationship Id="rId329" Type="http://schemas.openxmlformats.org/officeDocument/2006/relationships/hyperlink" Target="https://hal.science/search/index/?q=*&amp;authFullName_s=Aurore Quinault" TargetMode="External"/><Relationship Id="rId330" Type="http://schemas.openxmlformats.org/officeDocument/2006/relationships/hyperlink" Target="https://hal.science/search/index/?q=*&amp;authFullName_s=Agn&#232;s Marsset Baglieri" TargetMode="External"/><Relationship Id="rId331" Type="http://schemas.openxmlformats.org/officeDocument/2006/relationships/hyperlink" Target="https://hal.inrae.fr/hal-02744921v1" TargetMode="External"/><Relationship Id="rId332" Type="http://schemas.openxmlformats.org/officeDocument/2006/relationships/hyperlink" Target="https://hal.science/search/index/?q=*&amp;authFullName_s=Hugues Magne" TargetMode="External"/><Relationship Id="rId333" Type="http://schemas.openxmlformats.org/officeDocument/2006/relationships/hyperlink" Target="https://hal.inrae.fr/hal-02759901v1" TargetMode="External"/><Relationship Id="rId334" Type="http://schemas.openxmlformats.org/officeDocument/2006/relationships/hyperlink" Target="https://hal.science/search/index/?q=*&amp;authFullName_s=F. B&#233;chereau" TargetMode="External"/><Relationship Id="rId335" Type="http://schemas.openxmlformats.org/officeDocument/2006/relationships/hyperlink" Target="https://hal.science/search/index/?q=*&amp;authFullName_s=P. Denis" TargetMode="External"/><Relationship Id="rId336" Type="http://schemas.openxmlformats.org/officeDocument/2006/relationships/hyperlink" Target="https://hal.inrae.fr/hal-02759900v1" TargetMode="External"/><Relationship Id="rId337" Type="http://schemas.openxmlformats.org/officeDocument/2006/relationships/hyperlink" Target="https://hal.science/search/index/?q=*&amp;authFullName_s=J.N. Leclerc" TargetMode="External"/><Relationship Id="rId338" Type="http://schemas.openxmlformats.org/officeDocument/2006/relationships/hyperlink" Target="https://hal.inrae.fr/hal-02841989v1" TargetMode="External"/><Relationship Id="rId339" Type="http://schemas.openxmlformats.org/officeDocument/2006/relationships/hyperlink" Target="https://hal.inrae.fr/hal-02775038v1" TargetMode="External"/><Relationship Id="rId340" Type="http://schemas.openxmlformats.org/officeDocument/2006/relationships/hyperlink" Target="https://hal.science/search/index/?q=*&amp;authFullName_s=C.Y. Guezennec" TargetMode="External"/><Relationship Id="rId341" Type="http://schemas.openxmlformats.org/officeDocument/2006/relationships/hyperlink" Target="https://hal.inrae.fr/hal-02982492v1" TargetMode="External"/><Relationship Id="rId342" Type="http://schemas.openxmlformats.org/officeDocument/2006/relationships/hyperlink" Target="https://hal.science/hal-01993340v1" TargetMode="External"/><Relationship Id="rId343" Type="http://schemas.openxmlformats.org/officeDocument/2006/relationships/hyperlink" Target="https://doi.org/10.1016/C2016-0-00256-5" TargetMode="External"/><Relationship Id="rId344" Type="http://schemas.openxmlformats.org/officeDocument/2006/relationships/hyperlink" Target="https://dx.doi.org/10.1016/B978-0-12-810422-4.00020-8" TargetMode="External"/><Relationship Id="rId345" Type="http://schemas.openxmlformats.org/officeDocument/2006/relationships/hyperlink" Target="https://hal.inrae.fr/hal-02792971v1" TargetMode="External"/><Relationship Id="rId346" Type="http://schemas.openxmlformats.org/officeDocument/2006/relationships/hyperlink" Target="https://hal.science/search/index/?q=*&amp;authFullName_s=Yves Y. Boirie" TargetMode="External"/><Relationship Id="rId347" Type="http://schemas.openxmlformats.org/officeDocument/2006/relationships/hyperlink" Target="https://hal.inrae.fr/hal-02810417v1" TargetMode="External"/><Relationship Id="rId348" Type="http://schemas.openxmlformats.org/officeDocument/2006/relationships/hyperlink" Target="https://hal.inrae.fr/hal-02810280v1" TargetMode="External"/><Relationship Id="rId349" Type="http://schemas.openxmlformats.org/officeDocument/2006/relationships/hyperlink" Target="https://hal.inrae.fr/hal-02830235v1" TargetMode="External"/><Relationship Id="rId350" Type="http://schemas.openxmlformats.org/officeDocument/2006/relationships/hyperlink" Target="https://hal.inrae.fr/hal-02842396v1" TargetMode="External"/><Relationship Id="rId351" Type="http://schemas.openxmlformats.org/officeDocument/2006/relationships/hyperlink" Target="https://hal.inrae.fr/tel-02846491v1" TargetMode="External"/><Relationship Id="rId352" Type="http://schemas.openxmlformats.org/officeDocument/2006/relationships/hyperlink" Target="https://www.theses.fr/" TargetMode="External"/><Relationship Id="rId353" Type="http://schemas.openxmlformats.org/officeDocument/2006/relationships/hyperlink" Target="https://hal.inrae.fr/tel-02831622v1"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Mosoni</dc:title>
  <dc:description>CV</dc:description>
  <dc:subject/>
  <cp:keywords/>
  <cp:category/>
  <cp:lastModifiedBy/>
  <dcterms:created xsi:type="dcterms:W3CDTF">2026-03-07T05:00:06+01:00</dcterms:created>
  <dcterms:modified xsi:type="dcterms:W3CDTF">2026-03-07T05:00:06+01:00</dcterms:modified>
</cp:coreProperties>
</file>

<file path=docProps/custom.xml><?xml version="1.0" encoding="utf-8"?>
<Properties xmlns="http://schemas.openxmlformats.org/officeDocument/2006/custom-properties" xmlns:vt="http://schemas.openxmlformats.org/officeDocument/2006/docPropsVTypes"/>
</file>