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Saintis </w:t>
      </w:r>
      <w:r>
        <w:rPr>
          <w:color w:val="641e6e"/>
        </w:rPr>
        <w:t xml:space="preserve">Maître de conférencesLaboratoire LARIS  Responsable de l'équipe Sûreté de Fonctionnement et aide à la Décision (SFD)Equipe d'enseignement Qualité, Innovation et Fiabilité (QIF)Polytech AngersUniversité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laurent-saintis</w:t>
        </w:r>
      </w:hyperlink>
    </w:p>
    <w:p>
      <w:pPr>
        <w:numPr>
          <w:ilvl w:val="0"/>
          <w:numId w:val="1"/>
        </w:numPr>
      </w:pPr>
      <w:r>
        <w:rPr/>
        <w:t xml:space="preserve"> ORCID : </w:t>
      </w:r>
      <w:hyperlink r:id="rId9" w:history="1">
        <w:r>
          <w:rPr>
            <w:color w:val="#410a8c"/>
            <w:u w:val="single"/>
          </w:rPr>
          <w:t xml:space="preserve">0000-0002-8634-815X</w:t>
        </w:r>
      </w:hyperlink>
    </w:p>
    <w:p>
      <w:pPr>
        <w:numPr>
          <w:ilvl w:val="0"/>
          <w:numId w:val="1"/>
        </w:numPr>
      </w:pPr>
      <w:r>
        <w:rPr/>
        <w:t xml:space="preserve"> IdRef : </w:t>
      </w:r>
      <w:hyperlink r:id="rId10" w:history="1">
        <w:r>
          <w:rPr>
            <w:color w:val="#410a8c"/>
            <w:u w:val="single"/>
          </w:rPr>
          <w:t xml:space="preserve">197382819</w:t>
        </w:r>
      </w:hyperlink>
    </w:p>
    <w:p>
      <w:pPr>
        <w:spacing w:before="600"/>
      </w:pPr>
    </w:p>
    <w:p>
      <w:pPr>
        <w:pStyle w:val="Heading2"/>
      </w:pPr>
      <w:r>
        <w:rPr>
          <w:color w:val="1e198e"/>
          <w:b w:val="1"/>
          <w:bCs w:val="1"/>
        </w:rPr>
        <w:t xml:space="preserve">Présentation</w:t>
      </w:r>
    </w:p>
    <w:p>
      <w:pPr>
        <w:spacing w:after="100"/>
      </w:pPr>
    </w:p>
    <w:p>
      <w:pPr/>
      <w:r>
        <w:rPr/>
        <w:t xml:space="preserve">Laurent Saintis est maître de conférences à l'Université d'Angers dans le département d'ingénierie de la qualité, de l'innovation et de la fiabilité à Polytech Angers. Il est actuellement responsable de l'équipe de recherche en sûreté de fonctionnement et aide à la décision (SFD) du laboratoire LARIS. Il travaille principalement sur les tests de fiabilité accélérés et la modélisation de systèmes complexes pour l'évaluation de la sûreté de fonctionnement. Depuis 2015, il est principalement impliqué dans la conception d'un plan de test de fiabilité pour les dispositifs médicaux électroniques, et est responsable du projet RECOME pour le laboratoire. Ses principaux thèmes d'enseignement sont la sûreté de fonctionnement, l'évaluation de la fiabilité, la conception de la maintenabilité et l'analyse de la valeur.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Reliability assessment of SMD tantalum capacitors for Active Implantable Medical Devices: A methodology based on ALT and DoE</w:t>
              </w:r>
            </w:hyperlink>
          </w:p>
          <w:p>
            <w:pP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r>
              <w:rPr/>
              <w:t xml:space="preserve">,</w:t>
            </w:r>
            <w:hyperlink r:id="rId15" w:history="1">
              <w:r>
                <w:rPr>
                  <w:color w:val="#410a8c"/>
                  <w:u w:val="single"/>
                </w:rPr>
                <w:t xml:space="preserve">Hélène Marceau</w:t>
              </w:r>
            </w:hyperlink>
          </w:p>
          <w:p>
            <w:pPr/>
            <w:r>
              <w:rPr>
                <w:i w:val="1"/>
                <w:iCs w:val="1"/>
              </w:rPr>
              <w:t xml:space="preserve">Microelectronics Reliability</w:t>
            </w:r>
            <w:r>
              <w:rPr/>
              <w:t xml:space="preserve">, 2026, 180, pp.116089. </w:t>
            </w:r>
            <w:hyperlink r:id="rId16" w:history="1">
              <w:r>
                <w:rPr>
                  <w:color w:val="#410a8c"/>
                  <w:u w:val="single"/>
                </w:rPr>
                <w:t xml:space="preserve">⟨10.1016/j.microrel.2026.116089⟩</w:t>
              </w:r>
            </w:hyperlink>
          </w:p>
          <w:p>
            <w:pPr/>
            <w:r>
              <w:rPr/>
              <w:t xml:space="preserve">Article dans une revue</w:t>
            </w:r>
          </w:p>
          <w:p>
            <w:pPr/>
            <w:hyperlink r:id="rId11" w:history="1">
              <w:r>
                <w:rPr>
                  <w:color w:val="#410a8c"/>
                  <w:u w:val="single"/>
                </w:rPr>
                <w:t xml:space="preserve">hal-05544343v1</w:t>
              </w:r>
            </w:hyperlink>
          </w:p>
        </w:tc>
      </w:tr>
      <w:tr>
        <w:trPr/>
        <w:tc>
          <w:tcPr>
            <w:noWrap/>
          </w:tcPr>
          <w:p>
            <w:pPr>
              <w:spacing w:after="200"/>
            </w:pPr>
            <w:hyperlink r:id="rId17" w:history="1">
              <w:r>
                <w:rPr>
                  <w:color w:val="1e198e"/>
                  <w:b w:val="1"/>
                  <w:bCs w:val="1"/>
                  <w:u w:val="single"/>
                </w:rPr>
                <w:t xml:space="preserve">Lifetime reliability modeling on EMC performance of digital ICs influenced by the environmental and aging constraints: A case study</w:t>
              </w:r>
            </w:hyperlink>
          </w:p>
          <w:p>
            <w:pPr/>
            <w:hyperlink r:id="rId18" w:history="1">
              <w:r>
                <w:rPr>
                  <w:color w:val="#410a8c"/>
                  <w:u w:val="single"/>
                </w:rPr>
                <w:t xml:space="preserve">Jaber Al Rashid</w:t>
              </w:r>
            </w:hyperlink>
            <w:r>
              <w:rPr/>
              <w:t xml:space="preserve">,</w:t>
            </w:r>
            <w:hyperlink r:id="rId19"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p>
          <w:p>
            <w:pPr/>
            <w:r>
              <w:rPr>
                <w:i w:val="1"/>
                <w:iCs w:val="1"/>
              </w:rPr>
              <w:t xml:space="preserve">Microelectronics Reliability</w:t>
            </w:r>
            <w:r>
              <w:rPr/>
              <w:t xml:space="preserve">, 2024, Microelectronics Reliability 159 (2024), 159, pp.115447. </w:t>
            </w:r>
            <w:hyperlink r:id="rId21" w:history="1">
              <w:r>
                <w:rPr>
                  <w:color w:val="#410a8c"/>
                  <w:u w:val="single"/>
                </w:rPr>
                <w:t xml:space="preserve">⟨10.1016/j.microrel.2024.115447⟩</w:t>
              </w:r>
            </w:hyperlink>
          </w:p>
          <w:p>
            <w:pPr/>
            <w:r>
              <w:rPr/>
              <w:t xml:space="preserve">Article dans une revue</w:t>
            </w:r>
          </w:p>
          <w:p>
            <w:pPr/>
            <w:hyperlink r:id="rId17" w:history="1">
              <w:r>
                <w:rPr>
                  <w:color w:val="#410a8c"/>
                  <w:u w:val="single"/>
                </w:rPr>
                <w:t xml:space="preserve">hal-04622696v1</w:t>
              </w:r>
            </w:hyperlink>
          </w:p>
        </w:tc>
      </w:tr>
      <w:tr>
        <w:trPr/>
        <w:tc>
          <w:tcPr>
            <w:noWrap/>
          </w:tcPr>
          <w:p>
            <w:pPr>
              <w:spacing w:after="200"/>
            </w:pPr>
            <w:hyperlink r:id="rId22" w:history="1">
              <w:r>
                <w:rPr>
                  <w:color w:val="1e198e"/>
                  <w:b w:val="1"/>
                  <w:bCs w:val="1"/>
                  <w:u w:val="single"/>
                </w:rPr>
                <w:t xml:space="preserve">Degradation and Reliability Modeling of EM Robustness of Voltage Regulators Based on ADT: An Approach and A Case Study</w:t>
              </w:r>
            </w:hyperlink>
          </w:p>
          <w:p>
            <w:pPr/>
            <w:hyperlink r:id="rId18" w:history="1">
              <w:r>
                <w:rPr>
                  <w:color w:val="#410a8c"/>
                  <w:u w:val="single"/>
                </w:rPr>
                <w:t xml:space="preserve">Jaber Al Rashid</w:t>
              </w:r>
            </w:hyperlink>
            <w:r>
              <w:rPr/>
              <w:t xml:space="preserve">,</w:t>
            </w:r>
            <w:hyperlink r:id="rId19"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p>
          <w:p>
            <w:pPr/>
            <w:r>
              <w:rPr>
                <w:i w:val="1"/>
                <w:iCs w:val="1"/>
              </w:rPr>
              <w:t xml:space="preserve">IEEE Transactions on Device and Materials Reliability</w:t>
            </w:r>
            <w:r>
              <w:rPr/>
              <w:t xml:space="preserve">, 2024, 24 (1), pp.2-13. </w:t>
            </w:r>
            <w:hyperlink r:id="rId23" w:history="1">
              <w:r>
                <w:rPr>
                  <w:color w:val="#410a8c"/>
                  <w:u w:val="single"/>
                </w:rPr>
                <w:t xml:space="preserve">⟨10.1109/TDMR.2023.3340426⟩</w:t>
              </w:r>
            </w:hyperlink>
          </w:p>
          <w:p>
            <w:pPr/>
            <w:r>
              <w:rPr/>
              <w:t xml:space="preserve">Article dans une revue</w:t>
            </w:r>
          </w:p>
          <w:p>
            <w:pPr/>
            <w:hyperlink r:id="rId22" w:history="1">
              <w:r>
                <w:rPr>
                  <w:color w:val="#410a8c"/>
                  <w:u w:val="single"/>
                </w:rPr>
                <w:t xml:space="preserve">hal-04334074v1</w:t>
              </w:r>
            </w:hyperlink>
          </w:p>
        </w:tc>
      </w:tr>
      <w:tr>
        <w:trPr/>
        <w:tc>
          <w:tcPr>
            <w:noWrap/>
          </w:tcPr>
          <w:p>
            <w:pPr>
              <w:spacing w:after="200"/>
            </w:pPr>
            <w:hyperlink r:id="rId24" w:history="1">
              <w:r>
                <w:rPr>
                  <w:color w:val="1e198e"/>
                  <w:b w:val="1"/>
                  <w:bCs w:val="1"/>
                  <w:u w:val="single"/>
                </w:rPr>
                <w:t xml:space="preserve">Review on accelerated life testing plan to develop predictive reliability models for electronic components based on design‐of‐experiments</w:t>
              </w:r>
            </w:hyperlink>
          </w:p>
          <w:p>
            <w:pPr/>
            <w:hyperlink r:id="rId25"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p>
          <w:p>
            <w:pPr/>
            <w:r>
              <w:rPr>
                <w:i w:val="1"/>
                <w:iCs w:val="1"/>
              </w:rPr>
              <w:t xml:space="preserve">Quality and Reliability Engineering International</w:t>
            </w:r>
            <w:r>
              <w:rPr/>
              <w:t xml:space="preserve">, 2023, 39 (6), pp.2594-2607. </w:t>
            </w:r>
            <w:hyperlink r:id="rId26" w:history="1">
              <w:r>
                <w:rPr>
                  <w:color w:val="#410a8c"/>
                  <w:u w:val="single"/>
                </w:rPr>
                <w:t xml:space="preserve">⟨10.1002/qre.3330⟩</w:t>
              </w:r>
            </w:hyperlink>
          </w:p>
          <w:p>
            <w:pPr/>
            <w:r>
              <w:rPr/>
              <w:t xml:space="preserve">Article dans une revue</w:t>
            </w:r>
          </w:p>
          <w:p>
            <w:pPr/>
            <w:hyperlink r:id="rId24" w:history="1">
              <w:r>
                <w:rPr>
                  <w:color w:val="#410a8c"/>
                  <w:u w:val="single"/>
                </w:rPr>
                <w:t xml:space="preserve">hal-04218246v1</w:t>
              </w:r>
            </w:hyperlink>
          </w:p>
        </w:tc>
      </w:tr>
      <w:tr>
        <w:trPr/>
        <w:tc>
          <w:tcPr>
            <w:noWrap/>
          </w:tcPr>
          <w:p>
            <w:pPr>
              <w:spacing w:after="200"/>
            </w:pPr>
            <w:hyperlink r:id="rId27" w:history="1">
              <w:r>
                <w:rPr>
                  <w:color w:val="1e198e"/>
                  <w:b w:val="1"/>
                  <w:bCs w:val="1"/>
                  <w:u w:val="single"/>
                </w:rPr>
                <w:t xml:space="preserve">Discrimination between accelerated life models via Approximate Bayesian Computation</w:t>
              </w:r>
            </w:hyperlink>
          </w:p>
          <w:p>
            <w:pPr/>
            <w:hyperlink r:id="rId28" w:history="1">
              <w:r>
                <w:rPr>
                  <w:color w:val="#410a8c"/>
                  <w:u w:val="single"/>
                </w:rPr>
                <w:t xml:space="preserve">Mohamed Rabhi</w:t>
              </w:r>
            </w:hyperlink>
            <w:r>
              <w:rPr/>
              <w:t xml:space="preserve">,</w:t>
            </w:r>
            <w:hyperlink r:id="rId29" w:history="1">
              <w:r>
                <w:rPr>
                  <w:color w:val="#410a8c"/>
                  <w:u w:val="single"/>
                </w:rPr>
                <w:t xml:space="preserve">Anis Ben Abdessalem</w:t>
              </w:r>
            </w:hyperlink>
            <w:r>
              <w:rPr/>
              <w:t xml:space="preserve">,</w:t>
            </w:r>
            <w:hyperlink r:id="rId13" w:history="1">
              <w:r>
                <w:rPr>
                  <w:color w:val="#410a8c"/>
                  <w:u w:val="single"/>
                </w:rPr>
                <w:t xml:space="preserve">Laurent Saintis</w:t>
              </w:r>
            </w:hyperlink>
            <w:r>
              <w:rPr/>
              <w:t xml:space="preserve">,</w:t>
            </w:r>
            <w:hyperlink r:id="rId30" w:history="1">
              <w:r>
                <w:rPr>
                  <w:color w:val="#410a8c"/>
                  <w:u w:val="single"/>
                </w:rPr>
                <w:t xml:space="preserve">Bruno Castanier</w:t>
              </w:r>
            </w:hyperlink>
            <w:r>
              <w:rPr/>
              <w:t xml:space="preserve">,</w:t>
            </w:r>
            <w:hyperlink r:id="rId31" w:history="1">
              <w:r>
                <w:rPr>
                  <w:color w:val="#410a8c"/>
                  <w:u w:val="single"/>
                </w:rPr>
                <w:t xml:space="preserve">Rodrigue Sohoin</w:t>
              </w:r>
            </w:hyperlink>
          </w:p>
          <w:p>
            <w:pPr/>
            <w:r>
              <w:rPr>
                <w:i w:val="1"/>
                <w:iCs w:val="1"/>
              </w:rPr>
              <w:t xml:space="preserve">Quality and Reliability Engineering International</w:t>
            </w:r>
            <w:r>
              <w:rPr/>
              <w:t xml:space="preserve">, 2023, </w:t>
            </w:r>
            <w:hyperlink r:id="rId32" w:history="1">
              <w:r>
                <w:rPr>
                  <w:color w:val="#410a8c"/>
                  <w:u w:val="single"/>
                </w:rPr>
                <w:t xml:space="preserve">⟨10.1002/qre.3283⟩</w:t>
              </w:r>
            </w:hyperlink>
          </w:p>
          <w:p>
            <w:pPr/>
            <w:r>
              <w:rPr/>
              <w:t xml:space="preserve">Article dans une revue</w:t>
            </w:r>
          </w:p>
          <w:p>
            <w:pPr/>
            <w:hyperlink r:id="rId27" w:history="1">
              <w:r>
                <w:rPr>
                  <w:color w:val="#410a8c"/>
                  <w:u w:val="single"/>
                </w:rPr>
                <w:t xml:space="preserve">hal-03993798v1</w:t>
              </w:r>
            </w:hyperlink>
          </w:p>
        </w:tc>
      </w:tr>
      <w:tr>
        <w:trPr/>
        <w:tc>
          <w:tcPr>
            <w:noWrap/>
          </w:tcPr>
          <w:p>
            <w:pPr>
              <w:spacing w:after="200"/>
            </w:pPr>
            <w:hyperlink r:id="rId33" w:history="1">
              <w:r>
                <w:rPr>
                  <w:color w:val="1e198e"/>
                  <w:b w:val="1"/>
                  <w:bCs w:val="1"/>
                  <w:u w:val="single"/>
                </w:rPr>
                <w:t xml:space="preserve">Combining Obsolescence and Temperature Stress to Evaluate the Immunity of Voltage Regulators to Direct Power Injection in Long Lifespan Systems</w:t>
              </w:r>
            </w:hyperlink>
          </w:p>
          <w:p>
            <w:pPr/>
            <w:hyperlink r:id="rId18" w:history="1">
              <w:r>
                <w:rPr>
                  <w:color w:val="#410a8c"/>
                  <w:u w:val="single"/>
                </w:rPr>
                <w:t xml:space="preserve">Jaber Al Rashid</w:t>
              </w:r>
            </w:hyperlink>
            <w:r>
              <w:rPr/>
              <w:t xml:space="preserve">,</w:t>
            </w:r>
            <w:hyperlink r:id="rId19" w:history="1">
              <w:r>
                <w:rPr>
                  <w:color w:val="#410a8c"/>
                  <w:u w:val="single"/>
                </w:rPr>
                <w:t xml:space="preserve">Mohsen Koohestani</w:t>
              </w:r>
            </w:hyperlink>
            <w:r>
              <w:rPr/>
              <w:t xml:space="preserve">,</w:t>
            </w:r>
            <w:hyperlink r:id="rId34" w:history="1">
              <w:r>
                <w:rPr>
                  <w:color w:val="#410a8c"/>
                  <w:u w:val="single"/>
                </w:rPr>
                <w:t xml:space="preserve">Richard Perdriau</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p>
          <w:p>
            <w:pPr/>
            <w:r>
              <w:rPr>
                <w:i w:val="1"/>
                <w:iCs w:val="1"/>
              </w:rPr>
              <w:t xml:space="preserve">IEEE Letters on Electromagnetic Compatibility Practice and Applications</w:t>
            </w:r>
            <w:r>
              <w:rPr/>
              <w:t xml:space="preserve">, 2023, 5 (1), pp.27-32. </w:t>
            </w:r>
            <w:hyperlink r:id="rId35" w:history="1">
              <w:r>
                <w:rPr>
                  <w:color w:val="#410a8c"/>
                  <w:u w:val="single"/>
                </w:rPr>
                <w:t xml:space="preserve">⟨10.1109/LEMCPA.2023.3240621⟩</w:t>
              </w:r>
            </w:hyperlink>
          </w:p>
          <w:p>
            <w:pPr/>
            <w:r>
              <w:rPr/>
              <w:t xml:space="preserve">Article dans une revue</w:t>
            </w:r>
          </w:p>
          <w:p>
            <w:pPr/>
            <w:hyperlink r:id="rId33" w:history="1">
              <w:r>
                <w:rPr>
                  <w:color w:val="#410a8c"/>
                  <w:u w:val="single"/>
                </w:rPr>
                <w:t xml:space="preserve">hal-03993665v2</w:t>
              </w:r>
            </w:hyperlink>
          </w:p>
        </w:tc>
      </w:tr>
      <w:tr>
        <w:trPr/>
        <w:tc>
          <w:tcPr>
            <w:noWrap/>
          </w:tcPr>
          <w:p>
            <w:pPr>
              <w:spacing w:after="200"/>
            </w:pPr>
            <w:hyperlink r:id="rId36" w:history="1">
              <w:r>
                <w:rPr>
                  <w:color w:val="1e198e"/>
                  <w:b w:val="1"/>
                  <w:bCs w:val="1"/>
                  <w:u w:val="single"/>
                </w:rPr>
                <w:t xml:space="preserve">Coupling simulation and accelerated degradation model for reliability estimation: Application to a voltage regulator</w:t>
              </w:r>
            </w:hyperlink>
          </w:p>
          <w:p>
            <w:pPr/>
            <w:hyperlink r:id="rId18" w:history="1">
              <w:r>
                <w:rPr>
                  <w:color w:val="#410a8c"/>
                  <w:u w:val="single"/>
                </w:rPr>
                <w:t xml:space="preserve">Jaber Al Rashid</w:t>
              </w:r>
            </w:hyperlink>
            <w:r>
              <w:rPr/>
              <w:t xml:space="preserve">,</w:t>
            </w:r>
            <w:hyperlink r:id="rId13" w:history="1">
              <w:r>
                <w:rPr>
                  <w:color w:val="#410a8c"/>
                  <w:u w:val="single"/>
                </w:rPr>
                <w:t xml:space="preserve">Laurent Saintis</w:t>
              </w:r>
            </w:hyperlink>
            <w:r>
              <w:rPr/>
              <w:t xml:space="preserve">,</w:t>
            </w:r>
            <w:hyperlink r:id="rId19" w:history="1">
              <w:r>
                <w:rPr>
                  <w:color w:val="#410a8c"/>
                  <w:u w:val="single"/>
                </w:rPr>
                <w:t xml:space="preserve">Mohsen Koohestani</w:t>
              </w:r>
            </w:hyperlink>
            <w:r>
              <w:rPr/>
              <w:t xml:space="preserve">,</w:t>
            </w:r>
            <w:hyperlink r:id="rId20" w:history="1">
              <w:r>
                <w:rPr>
                  <w:color w:val="#410a8c"/>
                  <w:u w:val="single"/>
                </w:rPr>
                <w:t xml:space="preserve">Mihaela Barreau</w:t>
              </w:r>
            </w:hyperlink>
          </w:p>
          <w:p>
            <w:pPr/>
            <w:r>
              <w:rPr>
                <w:i w:val="1"/>
                <w:iCs w:val="1"/>
              </w:rPr>
              <w:t xml:space="preserve">Microelectronics Reliability</w:t>
            </w:r>
            <w:r>
              <w:rPr/>
              <w:t xml:space="preserve">, 2022, Microelectronics Reliability, 138, pp.114682. </w:t>
            </w:r>
            <w:hyperlink r:id="rId37" w:history="1">
              <w:r>
                <w:rPr>
                  <w:color w:val="#410a8c"/>
                  <w:u w:val="single"/>
                </w:rPr>
                <w:t xml:space="preserve">⟨10.1016/j.microrel.2022.114682⟩</w:t>
              </w:r>
            </w:hyperlink>
          </w:p>
          <w:p>
            <w:pPr/>
            <w:r>
              <w:rPr/>
              <w:t xml:space="preserve">Article dans une revue</w:t>
            </w:r>
          </w:p>
          <w:p>
            <w:pPr/>
            <w:hyperlink r:id="rId36" w:history="1">
              <w:r>
                <w:rPr>
                  <w:color w:val="#410a8c"/>
                  <w:u w:val="single"/>
                </w:rPr>
                <w:t xml:space="preserve">hal-03794416v1</w:t>
              </w:r>
            </w:hyperlink>
          </w:p>
        </w:tc>
      </w:tr>
      <w:tr>
        <w:trPr/>
        <w:tc>
          <w:tcPr>
            <w:noWrap/>
          </w:tcPr>
          <w:p>
            <w:pPr>
              <w:spacing w:after="200"/>
            </w:pPr>
            <w:hyperlink r:id="rId38" w:history="1">
              <w:r>
                <w:rPr>
                  <w:color w:val="1e198e"/>
                  <w:b w:val="1"/>
                  <w:bCs w:val="1"/>
                  <w:u w:val="single"/>
                </w:rPr>
                <w:t xml:space="preserve">Dynamic Bayesian Network for Reliability of Mechatronic System with Taking Account the Multi-Domain Interaction</w:t>
              </w:r>
            </w:hyperlink>
          </w:p>
          <w:p>
            <w:pPr/>
            <w:hyperlink r:id="rId39"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0" w:history="1">
              <w:r>
                <w:rPr>
                  <w:color w:val="#410a8c"/>
                  <w:u w:val="single"/>
                </w:rPr>
                <w:t xml:space="preserve">Driss Sarsri</w:t>
              </w:r>
            </w:hyperlink>
            <w:r>
              <w:rPr/>
              <w:t xml:space="preserve">,</w:t>
            </w:r>
            <w:hyperlink r:id="rId20" w:history="1">
              <w:r>
                <w:rPr>
                  <w:color w:val="#410a8c"/>
                  <w:u w:val="single"/>
                </w:rPr>
                <w:t xml:space="preserve">Mihaela Barreau</w:t>
              </w:r>
            </w:hyperlink>
          </w:p>
          <w:p>
            <w:pPr/>
            <w:r>
              <w:rPr>
                <w:i w:val="1"/>
                <w:iCs w:val="1"/>
              </w:rPr>
              <w:t xml:space="preserve">Journal of KONBiN</w:t>
            </w:r>
            <w:r>
              <w:rPr/>
              <w:t xml:space="preserve">, 2019, 49 (1), pp.31-46. </w:t>
            </w:r>
            <w:hyperlink r:id="rId41" w:history="1">
              <w:r>
                <w:rPr>
                  <w:color w:val="#410a8c"/>
                  <w:u w:val="single"/>
                </w:rPr>
                <w:t xml:space="preserve">⟨10.2478/jok-2019-0002⟩</w:t>
              </w:r>
            </w:hyperlink>
          </w:p>
          <w:p>
            <w:pPr/>
            <w:r>
              <w:rPr/>
              <w:t xml:space="preserve">Article dans une revue</w:t>
            </w:r>
          </w:p>
          <w:p>
            <w:pPr/>
            <w:hyperlink r:id="rId38" w:history="1">
              <w:r>
                <w:rPr>
                  <w:color w:val="#410a8c"/>
                  <w:u w:val="single"/>
                </w:rPr>
                <w:t xml:space="preserve">hal-02182695v1</w:t>
              </w:r>
            </w:hyperlink>
          </w:p>
        </w:tc>
      </w:tr>
      <w:tr>
        <w:trPr/>
        <w:tc>
          <w:tcPr>
            <w:noWrap/>
          </w:tcPr>
          <w:p>
            <w:pPr>
              <w:spacing w:after="200"/>
            </w:pPr>
            <w:hyperlink r:id="rId42" w:history="1">
              <w:r>
                <w:rPr>
                  <w:color w:val="1e198e"/>
                  <w:b w:val="1"/>
                  <w:bCs w:val="1"/>
                  <w:u w:val="single"/>
                </w:rPr>
                <w:t xml:space="preserve">Evidential Networks for Evaluating Predictive Reliability of Mechatronics Systems under Epistemic Uncertainties</w:t>
              </w:r>
            </w:hyperlink>
          </w:p>
          <w:p>
            <w:pPr/>
            <w:hyperlink r:id="rId39"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0" w:history="1">
              <w:r>
                <w:rPr>
                  <w:color w:val="#410a8c"/>
                  <w:u w:val="single"/>
                </w:rPr>
                <w:t xml:space="preserve">Driss Sarsri</w:t>
              </w:r>
            </w:hyperlink>
            <w:r>
              <w:rPr/>
              <w:t xml:space="preserve">,</w:t>
            </w:r>
            <w:hyperlink r:id="rId20" w:history="1">
              <w:r>
                <w:rPr>
                  <w:color w:val="#410a8c"/>
                  <w:u w:val="single"/>
                </w:rPr>
                <w:t xml:space="preserve">Mihaela Barreau</w:t>
              </w:r>
            </w:hyperlink>
          </w:p>
          <w:p>
            <w:pPr/>
            <w:r>
              <w:rPr>
                <w:i w:val="1"/>
                <w:iCs w:val="1"/>
              </w:rPr>
              <w:t xml:space="preserve">Journal of KONBiN</w:t>
            </w:r>
            <w:r>
              <w:rPr/>
              <w:t xml:space="preserve">, 2019, 49 (2), pp.459-475. </w:t>
            </w:r>
            <w:hyperlink r:id="rId43" w:history="1">
              <w:r>
                <w:rPr>
                  <w:color w:val="#410a8c"/>
                  <w:u w:val="single"/>
                </w:rPr>
                <w:t xml:space="preserve">⟨10.2478/jok-2019-0045⟩</w:t>
              </w:r>
            </w:hyperlink>
          </w:p>
          <w:p>
            <w:pPr/>
            <w:r>
              <w:rPr/>
              <w:t xml:space="preserve">Article dans une revue</w:t>
            </w:r>
          </w:p>
          <w:p>
            <w:pPr/>
            <w:hyperlink r:id="rId42" w:history="1">
              <w:r>
                <w:rPr>
                  <w:color w:val="#410a8c"/>
                  <w:u w:val="single"/>
                </w:rPr>
                <w:t xml:space="preserve">hal-02288851v1</w:t>
              </w:r>
            </w:hyperlink>
          </w:p>
        </w:tc>
      </w:tr>
      <w:tr>
        <w:trPr/>
        <w:tc>
          <w:tcPr>
            <w:noWrap/>
          </w:tcPr>
          <w:p>
            <w:pPr>
              <w:spacing w:after="200"/>
            </w:pPr>
            <w:hyperlink r:id="rId44" w:history="1">
              <w:r>
                <w:rPr>
                  <w:color w:val="1e198e"/>
                  <w:b w:val="1"/>
                  <w:bCs w:val="1"/>
                  <w:u w:val="single"/>
                </w:rPr>
                <w:t xml:space="preserve">Computing In-Service Aircraft Reliability</w:t>
              </w:r>
            </w:hyperlink>
          </w:p>
          <w:p>
            <w:pPr/>
            <w:hyperlink r:id="rId13" w:history="1">
              <w:r>
                <w:rPr>
                  <w:color w:val="#410a8c"/>
                  <w:u w:val="single"/>
                </w:rPr>
                <w:t xml:space="preserve">Laurent Saintis</w:t>
              </w:r>
            </w:hyperlink>
            <w:r>
              <w:rPr/>
              <w:t xml:space="preserve">,</w:t>
            </w:r>
            <w:hyperlink r:id="rId45" w:history="1">
              <w:r>
                <w:rPr>
                  <w:color w:val="#410a8c"/>
                  <w:u w:val="single"/>
                </w:rPr>
                <w:t xml:space="preserve">Emmanuel Hugues</w:t>
              </w:r>
            </w:hyperlink>
            <w:r>
              <w:rPr/>
              <w:t xml:space="preserve">,</w:t>
            </w:r>
            <w:hyperlink r:id="rId46" w:history="1">
              <w:r>
                <w:rPr>
                  <w:color w:val="#410a8c"/>
                  <w:u w:val="single"/>
                </w:rPr>
                <w:t xml:space="preserve">Christian Bes</w:t>
              </w:r>
            </w:hyperlink>
            <w:r>
              <w:rPr/>
              <w:t xml:space="preserve">,</w:t>
            </w:r>
            <w:hyperlink r:id="rId47" w:history="1">
              <w:r>
                <w:rPr>
                  <w:color w:val="#410a8c"/>
                  <w:u w:val="single"/>
                </w:rPr>
                <w:t xml:space="preserve">Marcel Mongeau</w:t>
              </w:r>
            </w:hyperlink>
          </w:p>
          <w:p>
            <w:pPr/>
            <w:r>
              <w:rPr>
                <w:i w:val="1"/>
                <w:iCs w:val="1"/>
              </w:rPr>
              <w:t xml:space="preserve">International Journal of Reliability, Quality and Safety Engineering</w:t>
            </w:r>
            <w:r>
              <w:rPr/>
              <w:t xml:space="preserve">, 2009, 16, 2 (pp. 91-116)</w:t>
            </w:r>
          </w:p>
          <w:p>
            <w:pPr/>
            <w:r>
              <w:rPr/>
              <w:t xml:space="preserve">Article dans une revue</w:t>
            </w:r>
          </w:p>
          <w:p>
            <w:pPr/>
            <w:hyperlink r:id="rId44" w:history="1">
              <w:r>
                <w:rPr>
                  <w:color w:val="#410a8c"/>
                  <w:u w:val="single"/>
                </w:rPr>
                <w:t xml:space="preserve">hal-01349414v1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Reliability Assessment of SMD Tantalum Capacitors for Active Implantable Medical Devices: A Methodology Based on ALT and DoE</w:t>
              </w:r>
            </w:hyperlink>
          </w:p>
          <w:p>
            <w:pP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49" w:history="1">
              <w:r>
                <w:rPr>
                  <w:color w:val="#410a8c"/>
                  <w:u w:val="single"/>
                </w:rPr>
                <w:t xml:space="preserve">A. Kobi</w:t>
              </w:r>
            </w:hyperlink>
            <w:r>
              <w:rPr/>
              <w:t xml:space="preserve">,</w:t>
            </w:r>
            <w:hyperlink r:id="rId50" w:history="1">
              <w:r>
                <w:rPr>
                  <w:color w:val="#410a8c"/>
                  <w:u w:val="single"/>
                </w:rPr>
                <w:t xml:space="preserve">H. Marceau</w:t>
              </w:r>
            </w:hyperlink>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48" w:history="1">
              <w:r>
                <w:rPr>
                  <w:color w:val="#410a8c"/>
                  <w:u w:val="single"/>
                </w:rPr>
                <w:t xml:space="preserve">hal-05374959v1</w:t>
              </w:r>
            </w:hyperlink>
          </w:p>
        </w:tc>
      </w:tr>
      <w:tr>
        <w:trPr/>
        <w:tc>
          <w:tcPr>
            <w:noWrap/>
          </w:tcPr>
          <w:p>
            <w:pPr>
              <w:spacing w:after="200"/>
            </w:pPr>
            <w:hyperlink r:id="rId51" w:history="1">
              <w:r>
                <w:rPr>
                  <w:color w:val="1e198e"/>
                  <w:b w:val="1"/>
                  <w:bCs w:val="1"/>
                  <w:u w:val="single"/>
                </w:rPr>
                <w:t xml:space="preserve">A Prescriptive Maintenance Policy for Degrading Units in a Civil Aircraft Context</w:t>
              </w:r>
            </w:hyperlink>
          </w:p>
          <w:p>
            <w:pPr/>
            <w:hyperlink r:id="rId52" w:history="1">
              <w:r>
                <w:rPr>
                  <w:color w:val="#410a8c"/>
                  <w:u w:val="single"/>
                </w:rPr>
                <w:t xml:space="preserve">Nicola Esposito</w:t>
              </w:r>
            </w:hyperlink>
            <w:r>
              <w:rPr/>
              <w:t xml:space="preserve">,</w:t>
            </w:r>
            <w:hyperlink r:id="rId13" w:history="1">
              <w:r>
                <w:rPr>
                  <w:color w:val="#410a8c"/>
                  <w:u w:val="single"/>
                </w:rPr>
                <w:t xml:space="preserve">Laurent Saintis</w:t>
              </w:r>
            </w:hyperlink>
            <w:r>
              <w:rPr/>
              <w:t xml:space="preserve">,</w:t>
            </w:r>
            <w:hyperlink r:id="rId30" w:history="1">
              <w:r>
                <w:rPr>
                  <w:color w:val="#410a8c"/>
                  <w:u w:val="single"/>
                </w:rPr>
                <w:t xml:space="preserve">Bruno Castanier</w:t>
              </w:r>
            </w:hyperlink>
            <w:r>
              <w:rPr/>
              <w:t xml:space="preserve">,</w:t>
            </w:r>
            <w:hyperlink r:id="rId53" w:history="1">
              <w:r>
                <w:rPr>
                  <w:color w:val="#410a8c"/>
                  <w:u w:val="single"/>
                </w:rPr>
                <w:t xml:space="preserve">Sylvain Verron</w:t>
              </w:r>
            </w:hyperlink>
            <w:r>
              <w:rPr/>
              <w:t xml:space="preserve">,</w:t>
            </w:r>
            <w:hyperlink r:id="rId54" w:history="1">
              <w:r>
                <w:rPr>
                  <w:color w:val="#410a8c"/>
                  <w:u w:val="single"/>
                </w:rPr>
                <w:t xml:space="preserve">Massimiliano Giorgio</w:t>
              </w:r>
            </w:hyperlink>
          </w:p>
          <w:p>
            <w:pPr/>
            <w:r>
              <w:rPr>
                <w:i w:val="1"/>
                <w:iCs w:val="1"/>
              </w:rPr>
              <w:t xml:space="preserve">35th European Safety and Reliability Conference (ESREL 2025) and the 33rd Society for Risk Analysis Europe Conference (SRA-E 2025)</w:t>
            </w:r>
            <w:r>
              <w:rPr/>
              <w:t xml:space="preserve">, Jun 2025, Stavanger, Norway. pp.1578-1585, </w:t>
            </w:r>
            <w:hyperlink r:id="rId55" w:history="1">
              <w:r>
                <w:rPr>
                  <w:color w:val="#410a8c"/>
                  <w:u w:val="single"/>
                </w:rPr>
                <w:t xml:space="preserve">⟨10.3850/978-981-94-3281-3_ESREL-SRA-E2025-P3259-cd⟩</w:t>
              </w:r>
            </w:hyperlink>
          </w:p>
          <w:p>
            <w:pPr/>
            <w:r>
              <w:rPr/>
              <w:t xml:space="preserve">Communication dans un congrès</w:t>
            </w:r>
          </w:p>
          <w:p>
            <w:pPr/>
            <w:hyperlink r:id="rId51" w:history="1">
              <w:r>
                <w:rPr>
                  <w:color w:val="#410a8c"/>
                  <w:u w:val="single"/>
                </w:rPr>
                <w:t xml:space="preserve">hal-05446532v1</w:t>
              </w:r>
            </w:hyperlink>
          </w:p>
        </w:tc>
      </w:tr>
      <w:tr>
        <w:trPr/>
        <w:tc>
          <w:tcPr>
            <w:noWrap/>
          </w:tcPr>
          <w:p>
            <w:pPr>
              <w:spacing w:after="200"/>
            </w:pPr>
            <w:hyperlink r:id="rId56" w:history="1">
              <w:r>
                <w:rPr>
                  <w:color w:val="1e198e"/>
                  <w:b w:val="1"/>
                  <w:bCs w:val="1"/>
                  <w:u w:val="single"/>
                </w:rPr>
                <w:t xml:space="preserve">Recueil de fiabilité par la méthode de Bloc Diagramme de Fiabilité à l'aide du retour d'expérience</w:t>
              </w:r>
            </w:hyperlink>
          </w:p>
          <w:p>
            <w:pPr/>
            <w:hyperlink r:id="rId57" w:history="1">
              <w:r>
                <w:rPr>
                  <w:color w:val="#410a8c"/>
                  <w:u w:val="single"/>
                </w:rPr>
                <w:t xml:space="preserve">Pascal Bonnaud</w:t>
              </w:r>
            </w:hyperlink>
            <w:r>
              <w:rPr/>
              <w:t xml:space="preserve">,</w:t>
            </w:r>
            <w:hyperlink r:id="rId58" w:history="1">
              <w:r>
                <w:rPr>
                  <w:color w:val="#410a8c"/>
                  <w:u w:val="single"/>
                </w:rPr>
                <w:t xml:space="preserve">Saintis Laurent</w:t>
              </w:r>
            </w:hyperlink>
            <w:r>
              <w:rPr/>
              <w:t xml:space="preserve">,</w:t>
            </w:r>
            <w:hyperlink r:id="rId59" w:history="1">
              <w:r>
                <w:rPr>
                  <w:color w:val="#410a8c"/>
                  <w:u w:val="single"/>
                </w:rPr>
                <w:t xml:space="preserve">Hiba El Amrani</w:t>
              </w:r>
            </w:hyperlink>
          </w:p>
          <w:p>
            <w:pPr/>
            <w:r>
              <w:rPr>
                <w:i w:val="1"/>
                <w:iCs w:val="1"/>
              </w:rPr>
              <w:t xml:space="preserve">Congrès Lambda Mu 24 “Les métiers du risque : clés de la réindustrialisation et de la transition écologique" - 24e Congrès de Maîtrise des Risques et de Sûreté de Fonctionnement</w:t>
            </w:r>
            <w:r>
              <w:rPr/>
              <w:t xml:space="preserve">, Institut pour la Maîtrise des Risques, Oct 2024, Bourges, France</w:t>
            </w:r>
          </w:p>
          <w:p>
            <w:pPr/>
            <w:r>
              <w:rPr/>
              <w:t xml:space="preserve">Communication dans un congrès</w:t>
            </w:r>
          </w:p>
          <w:p>
            <w:pPr/>
            <w:hyperlink r:id="rId56" w:history="1">
              <w:r>
                <w:rPr>
                  <w:color w:val="#410a8c"/>
                  <w:u w:val="single"/>
                </w:rPr>
                <w:t xml:space="preserve">hal-05569064v1</w:t>
              </w:r>
            </w:hyperlink>
          </w:p>
        </w:tc>
      </w:tr>
      <w:tr>
        <w:trPr/>
        <w:tc>
          <w:tcPr>
            <w:noWrap/>
          </w:tcPr>
          <w:p>
            <w:pPr>
              <w:spacing w:after="200"/>
            </w:pPr>
            <w:hyperlink r:id="rId60" w:history="1">
              <w:r>
                <w:rPr>
                  <w:color w:val="1e198e"/>
                  <w:b w:val="1"/>
                  <w:bCs w:val="1"/>
                  <w:u w:val="single"/>
                </w:rPr>
                <w:t xml:space="preserve">High Temperature Accelerated Ageing Influence on the Conducted Immunity Modelling of the Commonly Used Voltage Regulator ICs</w:t>
              </w:r>
            </w:hyperlink>
          </w:p>
          <w:p>
            <w:pPr/>
            <w:hyperlink r:id="rId18" w:history="1">
              <w:r>
                <w:rPr>
                  <w:color w:val="#410a8c"/>
                  <w:u w:val="single"/>
                </w:rPr>
                <w:t xml:space="preserve">Jaber Al Rashid</w:t>
              </w:r>
            </w:hyperlink>
            <w:r>
              <w:rPr/>
              <w:t xml:space="preserve">,</w:t>
            </w:r>
            <w:hyperlink r:id="rId19"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61" w:history="1">
              <w:r>
                <w:rPr>
                  <w:color w:val="#410a8c"/>
                  <w:u w:val="single"/>
                </w:rPr>
                <w:t xml:space="preserve">M. Barreau</w:t>
              </w:r>
            </w:hyperlink>
          </w:p>
          <w:p>
            <w:pPr/>
            <w:r>
              <w:rPr>
                <w:i w:val="1"/>
                <w:iCs w:val="1"/>
              </w:rPr>
              <w:t xml:space="preserve">2023 International Symposium on Electromagnetic Compatibility – EMC Europe</w:t>
            </w:r>
            <w:r>
              <w:rPr/>
              <w:t xml:space="preserve">, Sep 2023, Cracovie, Poland. pp.1-7, </w:t>
            </w:r>
            <w:hyperlink r:id="rId62" w:history="1">
              <w:r>
                <w:rPr>
                  <w:color w:val="#410a8c"/>
                  <w:u w:val="single"/>
                </w:rPr>
                <w:t xml:space="preserve">⟨10.1109/EMCEurope57790.2023.10274315⟩</w:t>
              </w:r>
            </w:hyperlink>
          </w:p>
          <w:p>
            <w:pPr/>
            <w:r>
              <w:rPr/>
              <w:t xml:space="preserve">Communication dans un congrès</w:t>
            </w:r>
          </w:p>
          <w:p>
            <w:pPr/>
            <w:hyperlink r:id="rId60" w:history="1">
              <w:r>
                <w:rPr>
                  <w:color w:val="#410a8c"/>
                  <w:u w:val="single"/>
                </w:rPr>
                <w:t xml:space="preserve">hal-04239269v1</w:t>
              </w:r>
            </w:hyperlink>
          </w:p>
        </w:tc>
      </w:tr>
      <w:tr>
        <w:trPr/>
        <w:tc>
          <w:tcPr>
            <w:noWrap/>
          </w:tcPr>
          <w:p>
            <w:pPr>
              <w:spacing w:after="200"/>
            </w:pPr>
            <w:hyperlink r:id="rId63" w:history="1">
              <w:r>
                <w:rPr>
                  <w:color w:val="1e198e"/>
                  <w:b w:val="1"/>
                  <w:bCs w:val="1"/>
                  <w:u w:val="single"/>
                </w:rPr>
                <w:t xml:space="preserve">A Simulation-based Bayesian Approach for Parameter Estimation with Model Misspecification Analysis using ALT Data</w:t>
              </w:r>
            </w:hyperlink>
          </w:p>
          <w:p>
            <w:pPr/>
            <w:hyperlink r:id="rId28" w:history="1">
              <w:r>
                <w:rPr>
                  <w:color w:val="#410a8c"/>
                  <w:u w:val="single"/>
                </w:rPr>
                <w:t xml:space="preserve">Mohamed Rabhi</w:t>
              </w:r>
            </w:hyperlink>
            <w:r>
              <w:rPr/>
              <w:t xml:space="preserve">,</w:t>
            </w:r>
            <w:hyperlink r:id="rId64" w:history="1">
              <w:r>
                <w:rPr>
                  <w:color w:val="#410a8c"/>
                  <w:u w:val="single"/>
                </w:rPr>
                <w:t xml:space="preserve">Mohamed Anis Ben Abdessalem</w:t>
              </w:r>
            </w:hyperlink>
            <w:r>
              <w:rPr/>
              <w:t xml:space="preserve">,</w:t>
            </w:r>
            <w:hyperlink r:id="rId13" w:history="1">
              <w:r>
                <w:rPr>
                  <w:color w:val="#410a8c"/>
                  <w:u w:val="single"/>
                </w:rPr>
                <w:t xml:space="preserve">Laurent Saintis</w:t>
              </w:r>
            </w:hyperlink>
            <w:r>
              <w:rPr/>
              <w:t xml:space="preserve">,</w:t>
            </w:r>
            <w:hyperlink r:id="rId30" w:history="1">
              <w:r>
                <w:rPr>
                  <w:color w:val="#410a8c"/>
                  <w:u w:val="single"/>
                </w:rPr>
                <w:t xml:space="preserve">Bruno Castanier</w:t>
              </w:r>
            </w:hyperlink>
          </w:p>
          <w:p>
            <w:pPr/>
            <w:r>
              <w:rPr>
                <w:i w:val="1"/>
                <w:iCs w:val="1"/>
              </w:rPr>
              <w:t xml:space="preserve">32nd European Conference on Safety and Reliability</w:t>
            </w:r>
            <w:r>
              <w:rPr/>
              <w:t xml:space="preserve">, Aug 2022, Dublin, Ireland. </w:t>
            </w:r>
            <w:hyperlink r:id="rId65" w:history="1">
              <w:r>
                <w:rPr>
                  <w:color w:val="#410a8c"/>
                  <w:u w:val="single"/>
                </w:rPr>
                <w:t xml:space="preserve">⟨10.3850/978-981-18-5183-4_S04-05-538-cd⟩</w:t>
              </w:r>
            </w:hyperlink>
          </w:p>
          <w:p>
            <w:pPr/>
            <w:r>
              <w:rPr/>
              <w:t xml:space="preserve">Communication dans un congrès</w:t>
            </w:r>
          </w:p>
          <w:p>
            <w:pPr/>
            <w:hyperlink r:id="rId63" w:history="1">
              <w:r>
                <w:rPr>
                  <w:color w:val="#410a8c"/>
                  <w:u w:val="single"/>
                </w:rPr>
                <w:t xml:space="preserve">hal-04013671v1</w:t>
              </w:r>
            </w:hyperlink>
          </w:p>
        </w:tc>
      </w:tr>
      <w:tr>
        <w:trPr/>
        <w:tc>
          <w:tcPr>
            <w:noWrap/>
          </w:tcPr>
          <w:p>
            <w:pPr>
              <w:spacing w:after="200"/>
            </w:pPr>
            <w:hyperlink r:id="rId66" w:history="1">
              <w:r>
                <w:rPr>
                  <w:color w:val="1e198e"/>
                  <w:b w:val="1"/>
                  <w:bCs w:val="1"/>
                  <w:u w:val="single"/>
                </w:rPr>
                <w:t xml:space="preserve">État de l'art des contraintes et des procédés d'assemblage applicables aux composants électroniques pour application médicale et qualification de la fiabilité</w:t>
              </w:r>
            </w:hyperlink>
          </w:p>
          <w:p>
            <w:pPr/>
            <w:hyperlink r:id="rId12" w:history="1">
              <w:r>
                <w:rPr>
                  <w:color w:val="#410a8c"/>
                  <w:u w:val="single"/>
                </w:rPr>
                <w:t xml:space="preserve">Fatima-Ezahra Indmeskine</w:t>
              </w:r>
            </w:hyperlink>
            <w:r>
              <w:rPr/>
              <w:t xml:space="preserve">,</w:t>
            </w:r>
            <w:hyperlink r:id="rId67" w:history="1">
              <w:r>
                <w:rPr>
                  <w:color w:val="#410a8c"/>
                  <w:u w:val="single"/>
                </w:rPr>
                <w:t xml:space="preserve">Jean Bastid</w:t>
              </w:r>
            </w:hyperlink>
            <w:r>
              <w:rPr/>
              <w:t xml:space="preserve">,</w:t>
            </w:r>
            <w:hyperlink r:id="rId58" w:history="1">
              <w:r>
                <w:rPr>
                  <w:color w:val="#410a8c"/>
                  <w:u w:val="single"/>
                </w:rPr>
                <w:t xml:space="preserve">Saintis Laurent</w:t>
              </w:r>
            </w:hyperlink>
            <w:r>
              <w:rPr/>
              <w:t xml:space="preserve">,</w:t>
            </w:r>
            <w:hyperlink r:id="rId15" w:history="1">
              <w:r>
                <w:rPr>
                  <w:color w:val="#410a8c"/>
                  <w:u w:val="single"/>
                </w:rPr>
                <w:t xml:space="preserve">Hélène Marceau</w:t>
              </w:r>
            </w:hyperlink>
            <w:r>
              <w:rPr/>
              <w:t xml:space="preserve">,</w:t>
            </w:r>
            <w:hyperlink r:id="rId68" w:history="1">
              <w:r>
                <w:rPr>
                  <w:color w:val="#410a8c"/>
                  <w:u w:val="single"/>
                </w:rPr>
                <w:t xml:space="preserve">Charlotte Douard</w:t>
              </w:r>
            </w:hyperlink>
            <w:r>
              <w:rPr/>
              <w:t xml:space="preserve">et al.</w:t>
            </w:r>
          </w:p>
          <w:p>
            <w:pPr/>
            <w:r>
              <w:rPr>
                <w:i w:val="1"/>
                <w:iCs w:val="1"/>
              </w:rPr>
              <w:t xml:space="preserve">Congrès Lambda Mu 23 « Innovations et maîtrise des risques pour un avenir durable » - 23e Congrès de Maîtrise des Risques et de Sûreté de Fonctionnement, Institut pour la Maîtrise des Risques</w:t>
            </w:r>
            <w:r>
              <w:rPr/>
              <w:t xml:space="preserve">, Oct 2022, Paris Saclay, France</w:t>
            </w:r>
          </w:p>
          <w:p>
            <w:pPr/>
            <w:r>
              <w:rPr/>
              <w:t xml:space="preserve">Communication dans un congrès</w:t>
            </w:r>
          </w:p>
          <w:p>
            <w:pPr/>
            <w:hyperlink r:id="rId66" w:history="1">
              <w:r>
                <w:rPr>
                  <w:color w:val="#410a8c"/>
                  <w:u w:val="single"/>
                </w:rPr>
                <w:t xml:space="preserve">hal-03878309v1</w:t>
              </w:r>
            </w:hyperlink>
          </w:p>
        </w:tc>
      </w:tr>
      <w:tr>
        <w:trPr/>
        <w:tc>
          <w:tcPr>
            <w:noWrap/>
          </w:tcPr>
          <w:p>
            <w:pPr>
              <w:spacing w:after="200"/>
            </w:pPr>
            <w:hyperlink r:id="rId69" w:history="1">
              <w:r>
                <w:rPr>
                  <w:color w:val="1e198e"/>
                  <w:b w:val="1"/>
                  <w:bCs w:val="1"/>
                  <w:u w:val="single"/>
                </w:rPr>
                <w:t xml:space="preserve">Parameter Estimation of Accelerated Lifetime Testing Models Using an Efficient Approximate Bayesian Computation Method</w:t>
              </w:r>
            </w:hyperlink>
          </w:p>
          <w:p>
            <w:pPr/>
            <w:hyperlink r:id="rId28" w:history="1">
              <w:r>
                <w:rPr>
                  <w:color w:val="#410a8c"/>
                  <w:u w:val="single"/>
                </w:rPr>
                <w:t xml:space="preserve">Mohamed Rabhi</w:t>
              </w:r>
            </w:hyperlink>
            <w:r>
              <w:rPr/>
              <w:t xml:space="preserve">,</w:t>
            </w:r>
            <w:hyperlink r:id="rId29" w:history="1">
              <w:r>
                <w:rPr>
                  <w:color w:val="#410a8c"/>
                  <w:u w:val="single"/>
                </w:rPr>
                <w:t xml:space="preserve">Anis Ben Abdessalem</w:t>
              </w:r>
            </w:hyperlink>
            <w:r>
              <w:rPr/>
              <w:t xml:space="preserve">,</w:t>
            </w:r>
            <w:hyperlink r:id="rId13" w:history="1">
              <w:r>
                <w:rPr>
                  <w:color w:val="#410a8c"/>
                  <w:u w:val="single"/>
                </w:rPr>
                <w:t xml:space="preserve">Laurent Saintis</w:t>
              </w:r>
            </w:hyperlink>
            <w:r>
              <w:rPr/>
              <w:t xml:space="preserve">,</w:t>
            </w:r>
            <w:hyperlink r:id="rId30" w:history="1">
              <w:r>
                <w:rPr>
                  <w:color w:val="#410a8c"/>
                  <w:u w:val="single"/>
                </w:rPr>
                <w:t xml:space="preserve">Bruno Castanier</w:t>
              </w:r>
            </w:hyperlink>
            <w:r>
              <w:rPr/>
              <w:t xml:space="preserve">,</w:t>
            </w:r>
            <w:hyperlink r:id="rId70" w:history="1">
              <w:r>
                <w:rPr>
                  <w:color w:val="#410a8c"/>
                  <w:u w:val="single"/>
                </w:rPr>
                <w:t xml:space="preserve">Rodrigue Sohoin Koffisse</w:t>
              </w:r>
            </w:hyperlink>
          </w:p>
          <w:p>
            <w:pPr/>
            <w:r>
              <w:rPr>
                <w:i w:val="1"/>
                <w:iCs w:val="1"/>
              </w:rPr>
              <w:t xml:space="preserve">Proceedings of the 31st European Safety and Reliability Conference</w:t>
            </w:r>
            <w:r>
              <w:rPr/>
              <w:t xml:space="preserve">, Sep 2021, Angers, France. pp.1428-1435, </w:t>
            </w:r>
            <w:hyperlink r:id="rId71" w:history="1">
              <w:r>
                <w:rPr>
                  <w:color w:val="#410a8c"/>
                  <w:u w:val="single"/>
                </w:rPr>
                <w:t xml:space="preserve">⟨10.3850/978-981-18-2016-8_138-cd⟩</w:t>
              </w:r>
            </w:hyperlink>
          </w:p>
          <w:p>
            <w:pPr/>
            <w:r>
              <w:rPr/>
              <w:t xml:space="preserve">Communication dans un congrès</w:t>
            </w:r>
          </w:p>
          <w:p>
            <w:pPr/>
            <w:hyperlink r:id="rId69" w:history="1">
              <w:r>
                <w:rPr>
                  <w:color w:val="#410a8c"/>
                  <w:u w:val="single"/>
                </w:rPr>
                <w:t xml:space="preserve">hal-03403463v1</w:t>
              </w:r>
            </w:hyperlink>
          </w:p>
        </w:tc>
      </w:tr>
      <w:tr>
        <w:trPr/>
        <w:tc>
          <w:tcPr>
            <w:noWrap/>
          </w:tcPr>
          <w:p>
            <w:pPr>
              <w:spacing w:after="200"/>
            </w:pPr>
            <w:hyperlink r:id="rId72" w:history="1">
              <w:r>
                <w:rPr>
                  <w:color w:val="1e198e"/>
                  <w:b w:val="1"/>
                  <w:bCs w:val="1"/>
                  <w:u w:val="single"/>
                </w:rPr>
                <w:t xml:space="preserve">A State-of-the-Art Review on IC EMC Reliability</w:t>
              </w:r>
            </w:hyperlink>
          </w:p>
          <w:p>
            <w:pPr/>
            <w:hyperlink r:id="rId18" w:history="1">
              <w:r>
                <w:rPr>
                  <w:color w:val="#410a8c"/>
                  <w:u w:val="single"/>
                </w:rPr>
                <w:t xml:space="preserve">Jaber Al Rashid</w:t>
              </w:r>
            </w:hyperlink>
            <w:r>
              <w:rPr/>
              <w:t xml:space="preserve">,</w:t>
            </w:r>
            <w:hyperlink r:id="rId19"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p>
          <w:p>
            <w:pPr/>
            <w:r>
              <w:rPr>
                <w:i w:val="1"/>
                <w:iCs w:val="1"/>
              </w:rPr>
              <w:t xml:space="preserve">Proceedings of the 31st European Safety and Reliability Conference</w:t>
            </w:r>
            <w:r>
              <w:rPr/>
              <w:t xml:space="preserve">, Sep 2021, Angers, France. pp.1850-1857, </w:t>
            </w:r>
            <w:hyperlink r:id="rId73" w:history="1">
              <w:r>
                <w:rPr>
                  <w:color w:val="#410a8c"/>
                  <w:u w:val="single"/>
                </w:rPr>
                <w:t xml:space="preserve">⟨10.3850/978-981-18-2016-8_154-cd⟩</w:t>
              </w:r>
            </w:hyperlink>
          </w:p>
          <w:p>
            <w:pPr/>
            <w:r>
              <w:rPr/>
              <w:t xml:space="preserve">Communication dans un congrès</w:t>
            </w:r>
          </w:p>
          <w:p>
            <w:pPr/>
            <w:hyperlink r:id="rId72" w:history="1">
              <w:r>
                <w:rPr>
                  <w:color w:val="#410a8c"/>
                  <w:u w:val="single"/>
                </w:rPr>
                <w:t xml:space="preserve">hal-03361394v1</w:t>
              </w:r>
            </w:hyperlink>
          </w:p>
        </w:tc>
      </w:tr>
      <w:tr>
        <w:trPr/>
        <w:tc>
          <w:tcPr>
            <w:noWrap/>
          </w:tcPr>
          <w:p>
            <w:pPr>
              <w:spacing w:after="200"/>
            </w:pPr>
            <w:hyperlink r:id="rId74" w:history="1">
              <w:r>
                <w:rPr>
                  <w:color w:val="1e198e"/>
                  <w:b w:val="1"/>
                  <w:bCs w:val="1"/>
                  <w:u w:val="single"/>
                </w:rPr>
                <w:t xml:space="preserve">Développement d'une méthodologie d'identification des facteurs influents</w:t>
              </w:r>
            </w:hyperlink>
          </w:p>
          <w:p>
            <w:pPr/>
            <w:hyperlink r:id="rId28" w:history="1">
              <w:r>
                <w:rPr>
                  <w:color w:val="#410a8c"/>
                  <w:u w:val="single"/>
                </w:rPr>
                <w:t xml:space="preserve">Mohamed Rabhi</w:t>
              </w:r>
            </w:hyperlink>
            <w:r>
              <w:rPr/>
              <w:t xml:space="preserve">,</w:t>
            </w:r>
            <w:hyperlink r:id="rId30" w:history="1">
              <w:r>
                <w:rPr>
                  <w:color w:val="#410a8c"/>
                  <w:u w:val="single"/>
                </w:rPr>
                <w:t xml:space="preserve">Bruno Castanier</w:t>
              </w:r>
            </w:hyperlink>
            <w:r>
              <w:rPr/>
              <w:t xml:space="preserve">,</w:t>
            </w:r>
            <w:hyperlink r:id="rId13" w:history="1">
              <w:r>
                <w:rPr>
                  <w:color w:val="#410a8c"/>
                  <w:u w:val="single"/>
                </w:rPr>
                <w:t xml:space="preserve">Laurent Saintis</w:t>
              </w:r>
            </w:hyperlink>
            <w:r>
              <w:rPr/>
              <w:t xml:space="preserve">,</w:t>
            </w:r>
            <w:hyperlink r:id="rId75" w:history="1">
              <w:r>
                <w:rPr>
                  <w:color w:val="#410a8c"/>
                  <w:u w:val="single"/>
                </w:rPr>
                <w:t xml:space="preserve">Arnaud Tinguy</w:t>
              </w:r>
            </w:hyperlink>
            <w:r>
              <w:rPr/>
              <w:t xml:space="preserve">,</w:t>
            </w:r>
            <w:hyperlink r:id="rId64" w:history="1">
              <w:r>
                <w:rPr>
                  <w:color w:val="#410a8c"/>
                  <w:u w:val="single"/>
                </w:rPr>
                <w:t xml:space="preserve">Mohamed Anis Ben Abdessalem</w:t>
              </w:r>
            </w:hyperlink>
            <w:r>
              <w:rPr/>
              <w:t xml:space="preserve">et al.</w:t>
            </w:r>
          </w:p>
          <w:p>
            <w:pPr/>
            <w:r>
              <w:rPr>
                <w:i w:val="1"/>
                <w:iCs w:val="1"/>
              </w:rPr>
              <w:t xml:space="preserve">22-ème congrès de Maitrise des risques et sureté de fonctionnement- Lambda-Mu 22 "Les risques au cœur des transitions"</w:t>
            </w:r>
            <w:r>
              <w:rPr/>
              <w:t xml:space="preserve">, Institut de maitrise des risques, Oct 2020, Le Havre, France. pp.284</w:t>
            </w:r>
          </w:p>
          <w:p>
            <w:pPr/>
            <w:r>
              <w:rPr/>
              <w:t xml:space="preserve">Communication dans un congrès</w:t>
            </w:r>
          </w:p>
          <w:p>
            <w:pPr/>
            <w:hyperlink r:id="rId74" w:history="1">
              <w:r>
                <w:rPr>
                  <w:color w:val="#410a8c"/>
                  <w:u w:val="single"/>
                </w:rPr>
                <w:t xml:space="preserve">hal-03117465v1</w:t>
              </w:r>
            </w:hyperlink>
          </w:p>
        </w:tc>
      </w:tr>
      <w:tr>
        <w:trPr/>
        <w:tc>
          <w:tcPr>
            <w:noWrap/>
          </w:tcPr>
          <w:p>
            <w:pPr>
              <w:spacing w:after="200"/>
            </w:pPr>
            <w:hyperlink r:id="rId76" w:history="1">
              <w:r>
                <w:rPr>
                  <w:color w:val="1e198e"/>
                  <w:b w:val="1"/>
                  <w:bCs w:val="1"/>
                  <w:u w:val="single"/>
                </w:rPr>
                <w:t xml:space="preserve">The Application of Reliability allocation methodology, from preliminary test data, to design a Deﬁnitive test plan. Application to Mechanical Heart Replacement Technology</w:t>
              </w:r>
            </w:hyperlink>
          </w:p>
          <w:p>
            <w:pPr/>
            <w:hyperlink r:id="rId13" w:history="1">
              <w:r>
                <w:rPr>
                  <w:color w:val="#410a8c"/>
                  <w:u w:val="single"/>
                </w:rPr>
                <w:t xml:space="preserve">Laurent Saintis</w:t>
              </w:r>
            </w:hyperlink>
            <w:r>
              <w:rPr/>
              <w:t xml:space="preserve">,</w:t>
            </w:r>
            <w:hyperlink r:id="rId30" w:history="1">
              <w:r>
                <w:rPr>
                  <w:color w:val="#410a8c"/>
                  <w:u w:val="single"/>
                </w:rPr>
                <w:t xml:space="preserve">Bruno Castanier</w:t>
              </w:r>
            </w:hyperlink>
            <w:r>
              <w:rPr/>
              <w:t xml:space="preserve">,</w:t>
            </w:r>
            <w:hyperlink r:id="rId14" w:history="1">
              <w:r>
                <w:rPr>
                  <w:color w:val="#410a8c"/>
                  <w:u w:val="single"/>
                </w:rPr>
                <w:t xml:space="preserve">Abdessamad Kobi</w:t>
              </w:r>
            </w:hyperlink>
            <w:r>
              <w:rPr/>
              <w:t xml:space="preserve">,</w:t>
            </w:r>
            <w:hyperlink r:id="rId77" w:history="1">
              <w:r>
                <w:rPr>
                  <w:color w:val="#410a8c"/>
                  <w:u w:val="single"/>
                </w:rPr>
                <w:t xml:space="preserve">Fabrice Guérin</w:t>
              </w:r>
            </w:hyperlink>
            <w:r>
              <w:rPr/>
              <w:t xml:space="preserve">,</w:t>
            </w:r>
            <w:hyperlink r:id="rId78" w:history="1">
              <w:r>
                <w:rPr>
                  <w:color w:val="#410a8c"/>
                  <w:u w:val="single"/>
                </w:rPr>
                <w:t xml:space="preserve">Marion Melot</w:t>
              </w:r>
            </w:hyperlink>
            <w:r>
              <w:rPr/>
              <w:t xml:space="preserve">et al.</w:t>
            </w:r>
          </w:p>
          <w:p>
            <w:pPr/>
            <w:r>
              <w:rPr>
                <w:i w:val="1"/>
                <w:iCs w:val="1"/>
              </w:rPr>
              <w:t xml:space="preserve">29th International European Safety and Reliability Conference (ESREL 2019)</w:t>
            </w:r>
            <w:r>
              <w:rPr/>
              <w:t xml:space="preserve">, Sep 2019, Hannover, Germany. pp.2575-2582</w:t>
            </w:r>
          </w:p>
          <w:p>
            <w:pPr/>
            <w:r>
              <w:rPr/>
              <w:t xml:space="preserve">Communication dans un congrès</w:t>
            </w:r>
          </w:p>
          <w:p>
            <w:pPr/>
            <w:hyperlink r:id="rId76" w:history="1">
              <w:r>
                <w:rPr>
                  <w:color w:val="#410a8c"/>
                  <w:u w:val="single"/>
                </w:rPr>
                <w:t xml:space="preserve">hal-02302502v1</w:t>
              </w:r>
            </w:hyperlink>
          </w:p>
        </w:tc>
      </w:tr>
      <w:tr>
        <w:trPr/>
        <w:tc>
          <w:tcPr>
            <w:noWrap/>
          </w:tcPr>
          <w:p>
            <w:pPr>
              <w:spacing w:after="200"/>
            </w:pPr>
            <w:hyperlink r:id="rId79" w:history="1">
              <w:r>
                <w:rPr>
                  <w:color w:val="1e198e"/>
                  <w:b w:val="1"/>
                  <w:bCs w:val="1"/>
                  <w:u w:val="single"/>
                </w:rPr>
                <w:t xml:space="preserve">Consideration of the reconfigurable aspect in evaluating predictive reliability of mechatronic system</w:t>
              </w:r>
            </w:hyperlink>
          </w:p>
          <w:p>
            <w:pPr/>
            <w:hyperlink r:id="rId39" w:history="1">
              <w:r>
                <w:rPr>
                  <w:color w:val="#410a8c"/>
                  <w:u w:val="single"/>
                </w:rPr>
                <w:t xml:space="preserve">Nabil Ben Said Amrani</w:t>
              </w:r>
            </w:hyperlink>
            <w:r>
              <w:rPr/>
              <w:t xml:space="preserve">,</w:t>
            </w:r>
            <w:hyperlink r:id="rId40" w:history="1">
              <w:r>
                <w:rPr>
                  <w:color w:val="#410a8c"/>
                  <w:u w:val="single"/>
                </w:rPr>
                <w:t xml:space="preserve">Driss Sarsri</w:t>
              </w:r>
            </w:hyperlink>
            <w:r>
              <w:rPr/>
              <w:t xml:space="preserve">,</w:t>
            </w:r>
            <w:hyperlink r:id="rId20" w:history="1">
              <w:r>
                <w:rPr>
                  <w:color w:val="#410a8c"/>
                  <w:u w:val="single"/>
                </w:rPr>
                <w:t xml:space="preserve">Mihaela Barreau</w:t>
              </w:r>
            </w:hyperlink>
            <w:r>
              <w:rPr/>
              <w:t xml:space="preserve">,</w:t>
            </w:r>
            <w:hyperlink r:id="rId13" w:history="1">
              <w:r>
                <w:rPr>
                  <w:color w:val="#410a8c"/>
                  <w:u w:val="single"/>
                </w:rPr>
                <w:t xml:space="preserve">Laurent Saintis</w:t>
              </w:r>
            </w:hyperlink>
          </w:p>
          <w:p>
            <w:pPr/>
            <w:r>
              <w:rPr>
                <w:i w:val="1"/>
                <w:iCs w:val="1"/>
              </w:rPr>
              <w:t xml:space="preserve">14th Congress of Mechanics (CMM2019)</w:t>
            </w:r>
            <w:r>
              <w:rPr/>
              <w:t xml:space="preserve">, Apr 2019, Rabat, Morocco. pp.05002, </w:t>
            </w:r>
            <w:hyperlink r:id="rId80" w:history="1">
              <w:r>
                <w:rPr>
                  <w:color w:val="#410a8c"/>
                  <w:u w:val="single"/>
                </w:rPr>
                <w:t xml:space="preserve">⟨10.1051/matecconf/201928605002⟩</w:t>
              </w:r>
            </w:hyperlink>
          </w:p>
          <w:p>
            <w:pPr/>
            <w:r>
              <w:rPr/>
              <w:t xml:space="preserve">Communication dans un congrès</w:t>
            </w:r>
          </w:p>
          <w:p>
            <w:pPr/>
            <w:hyperlink r:id="rId79" w:history="1">
              <w:r>
                <w:rPr>
                  <w:color w:val="#410a8c"/>
                  <w:u w:val="single"/>
                </w:rPr>
                <w:t xml:space="preserve">hal-02283260v1</w:t>
              </w:r>
            </w:hyperlink>
          </w:p>
        </w:tc>
      </w:tr>
      <w:tr>
        <w:trPr/>
        <w:tc>
          <w:tcPr>
            <w:noWrap/>
          </w:tcPr>
          <w:p>
            <w:pPr>
              <w:spacing w:after="200"/>
            </w:pPr>
            <w:hyperlink r:id="rId81" w:history="1">
              <w:r>
                <w:rPr>
                  <w:color w:val="1e198e"/>
                  <w:b w:val="1"/>
                  <w:bCs w:val="1"/>
                  <w:u w:val="single"/>
                </w:rPr>
                <w:t xml:space="preserve">Méthode d'allocation d'objectifs de fiabilité pour la conception d'un système partiellement nouveau</w:t>
              </w:r>
            </w:hyperlink>
          </w:p>
          <w:p>
            <w:pPr/>
            <w:hyperlink r:id="rId82" w:history="1">
              <w:r>
                <w:rPr>
                  <w:color w:val="#410a8c"/>
                  <w:u w:val="single"/>
                </w:rPr>
                <w:t xml:space="preserve">Damien Manceau</w:t>
              </w:r>
            </w:hyperlink>
            <w:r>
              <w:rPr/>
              <w:t xml:space="preserve">,</w:t>
            </w:r>
            <w:hyperlink r:id="rId83" w:history="1">
              <w:r>
                <w:rPr>
                  <w:color w:val="#410a8c"/>
                  <w:u w:val="single"/>
                </w:rPr>
                <w:t xml:space="preserve">Chaymaa Bourich</w:t>
              </w:r>
            </w:hyperlink>
            <w:r>
              <w:rPr/>
              <w:t xml:space="preserve">,</w:t>
            </w:r>
            <w:hyperlink r:id="rId13" w:history="1">
              <w:r>
                <w:rPr>
                  <w:color w:val="#410a8c"/>
                  <w:u w:val="single"/>
                </w:rPr>
                <w:t xml:space="preserve">Laurent Saintis</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81" w:history="1">
              <w:r>
                <w:rPr>
                  <w:color w:val="#410a8c"/>
                  <w:u w:val="single"/>
                </w:rPr>
                <w:t xml:space="preserve">hal-02074628v1</w:t>
              </w:r>
            </w:hyperlink>
          </w:p>
        </w:tc>
      </w:tr>
      <w:tr>
        <w:trPr/>
        <w:tc>
          <w:tcPr>
            <w:noWrap/>
          </w:tcPr>
          <w:p>
            <w:pPr>
              <w:spacing w:after="200"/>
            </w:pPr>
            <w:hyperlink r:id="rId84" w:history="1">
              <w:r>
                <w:rPr>
                  <w:color w:val="1e198e"/>
                  <w:b w:val="1"/>
                  <w:bCs w:val="1"/>
                  <w:u w:val="single"/>
                </w:rPr>
                <w:t xml:space="preserve">What are the effects of the reliability model uncertainties in the maintenance decisions?</w:t>
              </w:r>
            </w:hyperlink>
          </w:p>
          <w:p>
            <w:pPr/>
            <w:hyperlink r:id="rId30" w:history="1">
              <w:r>
                <w:rPr>
                  <w:color w:val="#410a8c"/>
                  <w:u w:val="single"/>
                </w:rPr>
                <w:t xml:space="preserve">Bruno Castanier</w:t>
              </w:r>
            </w:hyperlink>
            <w:r>
              <w:rPr/>
              <w:t xml:space="preserve">,</w:t>
            </w:r>
            <w:hyperlink r:id="rId77"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Asia Pacific Conference of the Prognostics and Health Management Society</w:t>
            </w:r>
            <w:r>
              <w:rPr/>
              <w:t xml:space="preserve">, Jul 2017, Jeju, South Korea. pp.4</w:t>
            </w:r>
          </w:p>
          <w:p>
            <w:pPr/>
            <w:r>
              <w:rPr/>
              <w:t xml:space="preserve">Communication dans un congrès</w:t>
            </w:r>
          </w:p>
          <w:p>
            <w:pPr/>
            <w:hyperlink r:id="rId84" w:history="1">
              <w:r>
                <w:rPr>
                  <w:color w:val="#410a8c"/>
                  <w:u w:val="single"/>
                </w:rPr>
                <w:t xml:space="preserve">hal-02525550v1</w:t>
              </w:r>
            </w:hyperlink>
          </w:p>
        </w:tc>
      </w:tr>
      <w:tr>
        <w:trPr/>
        <w:tc>
          <w:tcPr>
            <w:noWrap/>
          </w:tcPr>
          <w:p>
            <w:pPr>
              <w:spacing w:after="200"/>
            </w:pPr>
            <w:hyperlink r:id="rId85" w:history="1">
              <w:r>
                <w:rPr>
                  <w:color w:val="1e198e"/>
                  <w:b w:val="1"/>
                  <w:bCs w:val="1"/>
                  <w:u w:val="single"/>
                </w:rPr>
                <w:t xml:space="preserve">Evaluation of the mechatronic systems reliability under parametric uncertainties</w:t>
              </w:r>
            </w:hyperlink>
          </w:p>
          <w:p>
            <w:pPr/>
            <w:hyperlink r:id="rId39"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0" w:history="1">
              <w:r>
                <w:rPr>
                  <w:color w:val="#410a8c"/>
                  <w:u w:val="single"/>
                </w:rPr>
                <w:t xml:space="preserve">Driss Sarsri</w:t>
              </w:r>
            </w:hyperlink>
            <w:r>
              <w:rPr/>
              <w:t xml:space="preserve">,</w:t>
            </w:r>
            <w:hyperlink r:id="rId20" w:history="1">
              <w:r>
                <w:rPr>
                  <w:color w:val="#410a8c"/>
                  <w:u w:val="single"/>
                </w:rPr>
                <w:t xml:space="preserve">Mihaela Barreau</w:t>
              </w:r>
            </w:hyperlink>
          </w:p>
          <w:p>
            <w:pPr/>
            <w:r>
              <w:rPr>
                <w:i w:val="1"/>
                <w:iCs w:val="1"/>
              </w:rPr>
              <w:t xml:space="preserve">International Conference on Automation, Control Engineering and Computer Science (ACECS )</w:t>
            </w:r>
            <w:r>
              <w:rPr/>
              <w:t xml:space="preserve">, Mar 2016, hammamet, Tunisia. pp.41-46</w:t>
            </w:r>
          </w:p>
          <w:p>
            <w:pPr/>
            <w:r>
              <w:rPr/>
              <w:t xml:space="preserve">Communication dans un congrès</w:t>
            </w:r>
          </w:p>
          <w:p>
            <w:pPr/>
            <w:hyperlink r:id="rId85" w:history="1">
              <w:r>
                <w:rPr>
                  <w:color w:val="#410a8c"/>
                  <w:u w:val="single"/>
                </w:rPr>
                <w:t xml:space="preserve">hal-02516169v1</w:t>
              </w:r>
            </w:hyperlink>
          </w:p>
        </w:tc>
      </w:tr>
      <w:tr>
        <w:trPr/>
        <w:tc>
          <w:tcPr>
            <w:noWrap/>
          </w:tcPr>
          <w:p>
            <w:pPr>
              <w:spacing w:after="200"/>
            </w:pPr>
            <w:hyperlink r:id="rId86" w:history="1">
              <w:r>
                <w:rPr>
                  <w:color w:val="1e198e"/>
                  <w:b w:val="1"/>
                  <w:bCs w:val="1"/>
                  <w:u w:val="single"/>
                </w:rPr>
                <w:t xml:space="preserve">Prise en compte des interactions multi-domaines lors de l’évaluation de la fiabilité prévisionnelle des systèmes mécatroniques</w:t>
              </w:r>
            </w:hyperlink>
          </w:p>
          <w:p>
            <w:pPr/>
            <w:hyperlink r:id="rId39"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r>
              <w:rPr/>
              <w:t xml:space="preserve">,</w:t>
            </w:r>
            <w:hyperlink r:id="rId40" w:history="1">
              <w:r>
                <w:rPr>
                  <w:color w:val="#410a8c"/>
                  <w:u w:val="single"/>
                </w:rPr>
                <w:t xml:space="preserve">Driss Sarsri</w:t>
              </w:r>
            </w:hyperlink>
          </w:p>
          <w:p>
            <w:pPr/>
            <w:r>
              <w:rPr>
                <w:i w:val="1"/>
                <w:iCs w:val="1"/>
              </w:rPr>
              <w:t xml:space="preserve">Congrès Lambda Mu 20 de Maîtrise des Risques et de Sûreté de Fonctionnement</w:t>
            </w:r>
            <w:r>
              <w:rPr/>
              <w:t xml:space="preserve">, 2016, Saint-Malo, France. </w:t>
            </w:r>
            <w:hyperlink r:id="rId87" w:history="1">
              <w:r>
                <w:rPr>
                  <w:color w:val="#410a8c"/>
                  <w:u w:val="single"/>
                </w:rPr>
                <w:t xml:space="preserve">⟨10.4267/2042/61845⟩</w:t>
              </w:r>
            </w:hyperlink>
          </w:p>
          <w:p>
            <w:pPr/>
            <w:r>
              <w:rPr/>
              <w:t xml:space="preserve">Communication dans un congrès</w:t>
            </w:r>
          </w:p>
          <w:p>
            <w:pPr/>
            <w:hyperlink r:id="rId86" w:history="1">
              <w:r>
                <w:rPr>
                  <w:color w:val="#410a8c"/>
                  <w:u w:val="single"/>
                </w:rPr>
                <w:t xml:space="preserve">hal-01628529v1</w:t>
              </w:r>
            </w:hyperlink>
          </w:p>
        </w:tc>
      </w:tr>
      <w:tr>
        <w:trPr/>
        <w:tc>
          <w:tcPr>
            <w:noWrap/>
          </w:tcPr>
          <w:p>
            <w:pPr>
              <w:spacing w:after="200"/>
            </w:pPr>
            <w:hyperlink r:id="rId88" w:history="1">
              <w:r>
                <w:rPr>
                  <w:color w:val="1e198e"/>
                  <w:b w:val="1"/>
                  <w:bCs w:val="1"/>
                  <w:u w:val="single"/>
                </w:rPr>
                <w:t xml:space="preserve">Reliability growth assessment under several operating stress conditions</w:t>
              </w:r>
            </w:hyperlink>
          </w:p>
          <w:p>
            <w:pPr/>
            <w:hyperlink r:id="rId89" w:history="1">
              <w:r>
                <w:rPr>
                  <w:color w:val="#410a8c"/>
                  <w:u w:val="single"/>
                </w:rPr>
                <w:t xml:space="preserve">Khanh Le Son</w:t>
              </w:r>
            </w:hyperlink>
            <w:r>
              <w:rPr/>
              <w:t xml:space="preserve">,</w:t>
            </w:r>
            <w:hyperlink r:id="rId13" w:history="1">
              <w:r>
                <w:rPr>
                  <w:color w:val="#410a8c"/>
                  <w:u w:val="single"/>
                </w:rPr>
                <w:t xml:space="preserve">Laurent Saintis</w:t>
              </w:r>
            </w:hyperlink>
            <w:r>
              <w:rPr/>
              <w:t xml:space="preserve">,</w:t>
            </w:r>
            <w:hyperlink r:id="rId90" w:history="1">
              <w:r>
                <w:rPr>
                  <w:color w:val="#410a8c"/>
                  <w:u w:val="single"/>
                </w:rPr>
                <w:t xml:space="preserve">Tristan Le Fevre</w:t>
              </w:r>
            </w:hyperlink>
            <w:r>
              <w:rPr/>
              <w:t xml:space="preserve">,</w:t>
            </w:r>
            <w:hyperlink r:id="rId91" w:history="1">
              <w:r>
                <w:rPr>
                  <w:color w:val="#410a8c"/>
                  <w:u w:val="single"/>
                </w:rPr>
                <w:t xml:space="preserve">Michal Kurela</w:t>
              </w:r>
            </w:hyperlink>
          </w:p>
          <w:p>
            <w:pPr/>
            <w:r>
              <w:rPr>
                <w:i w:val="1"/>
                <w:iCs w:val="1"/>
              </w:rPr>
              <w:t xml:space="preserve">Reliability and Maintainability Symposium (RAMS), 2015 Annual</w:t>
            </w:r>
            <w:r>
              <w:rPr/>
              <w:t xml:space="preserve">, 2015, Palm Harbor, United States. pp.1-1</w:t>
            </w:r>
          </w:p>
          <w:p>
            <w:pPr/>
            <w:r>
              <w:rPr/>
              <w:t xml:space="preserve">Communication dans un congrès</w:t>
            </w:r>
          </w:p>
          <w:p>
            <w:pPr/>
            <w:hyperlink r:id="rId88" w:history="1">
              <w:r>
                <w:rPr>
                  <w:color w:val="#410a8c"/>
                  <w:u w:val="single"/>
                </w:rPr>
                <w:t xml:space="preserve">hal-01146400v1</w:t>
              </w:r>
            </w:hyperlink>
          </w:p>
        </w:tc>
      </w:tr>
      <w:tr>
        <w:trPr/>
        <w:tc>
          <w:tcPr>
            <w:noWrap/>
          </w:tcPr>
          <w:p>
            <w:pPr>
              <w:spacing w:after="200"/>
            </w:pPr>
            <w:hyperlink r:id="rId92" w:history="1">
              <w:r>
                <w:rPr>
                  <w:color w:val="1e198e"/>
                  <w:b w:val="1"/>
                  <w:bCs w:val="1"/>
                  <w:u w:val="single"/>
                </w:rPr>
                <w:t xml:space="preserve">Safety Driven Optimization Approach for Automotive Systems</w:t>
              </w:r>
            </w:hyperlink>
          </w:p>
          <w:p>
            <w:pPr/>
            <w:hyperlink r:id="rId93" w:history="1">
              <w:r>
                <w:rPr>
                  <w:color w:val="#410a8c"/>
                  <w:u w:val="single"/>
                </w:rPr>
                <w:t xml:space="preserve">Mohamed Slim Dhouibi</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r>
              <w:rPr/>
              <w:t xml:space="preserve">,</w:t>
            </w:r>
            <w:hyperlink r:id="rId94" w:history="1">
              <w:r>
                <w:rPr>
                  <w:color w:val="#410a8c"/>
                  <w:u w:val="single"/>
                </w:rPr>
                <w:t xml:space="preserve">Jean-Marc Perquis</w:t>
              </w:r>
            </w:hyperlink>
          </w:p>
          <w:p>
            <w:pPr/>
            <w:r>
              <w:rPr>
                <w:i w:val="1"/>
                <w:iCs w:val="1"/>
              </w:rPr>
              <w:t xml:space="preserve">RAMS 2015 - The 61st Annual Reliability and Maintainability Symposium</w:t>
            </w:r>
            <w:r>
              <w:rPr/>
              <w:t xml:space="preserve">, 2015, Palm Harbor, United States. pp.7</w:t>
            </w:r>
          </w:p>
          <w:p>
            <w:pPr/>
            <w:r>
              <w:rPr/>
              <w:t xml:space="preserve">Communication dans un congrès</w:t>
            </w:r>
          </w:p>
          <w:p>
            <w:pPr/>
            <w:hyperlink r:id="rId92" w:history="1">
              <w:r>
                <w:rPr>
                  <w:color w:val="#410a8c"/>
                  <w:u w:val="single"/>
                </w:rPr>
                <w:t xml:space="preserve">hal-01140838v1</w:t>
              </w:r>
            </w:hyperlink>
          </w:p>
        </w:tc>
      </w:tr>
      <w:tr>
        <w:trPr/>
        <w:tc>
          <w:tcPr>
            <w:noWrap/>
          </w:tcPr>
          <w:p>
            <w:pPr>
              <w:spacing w:after="200"/>
            </w:pPr>
            <w:hyperlink r:id="rId95" w:history="1">
              <w:r>
                <w:rPr>
                  <w:color w:val="1e198e"/>
                  <w:b w:val="1"/>
                  <w:bCs w:val="1"/>
                  <w:u w:val="single"/>
                </w:rPr>
                <w:t xml:space="preserve">Modèle de croissance de fiabilité pour des systèmes réparables en essais de développement</w:t>
              </w:r>
            </w:hyperlink>
          </w:p>
          <w:p>
            <w:pPr/>
            <w:hyperlink r:id="rId89" w:history="1">
              <w:r>
                <w:rPr>
                  <w:color w:val="#410a8c"/>
                  <w:u w:val="single"/>
                </w:rPr>
                <w:t xml:space="preserve">Khanh Le Son</w:t>
              </w:r>
            </w:hyperlink>
            <w:r>
              <w:rPr/>
              <w:t xml:space="preserve">,</w:t>
            </w:r>
            <w:hyperlink r:id="rId13" w:history="1">
              <w:r>
                <w:rPr>
                  <w:color w:val="#410a8c"/>
                  <w:u w:val="single"/>
                </w:rPr>
                <w:t xml:space="preserve">Laurent Saintis</w:t>
              </w:r>
            </w:hyperlink>
            <w:r>
              <w:rPr/>
              <w:t xml:space="preserve">,</w:t>
            </w:r>
            <w:hyperlink r:id="rId77" w:history="1">
              <w:r>
                <w:rPr>
                  <w:color w:val="#410a8c"/>
                  <w:u w:val="single"/>
                </w:rPr>
                <w:t xml:space="preserve">Fabrice Guérin</w:t>
              </w:r>
            </w:hyperlink>
            <w:r>
              <w:rPr/>
              <w:t xml:space="preserve">,</w:t>
            </w:r>
            <w:hyperlink r:id="rId90" w:history="1">
              <w:r>
                <w:rPr>
                  <w:color w:val="#410a8c"/>
                  <w:u w:val="single"/>
                </w:rPr>
                <w:t xml:space="preserve">Tristan Le Fevre</w:t>
              </w:r>
            </w:hyperlink>
            <w:r>
              <w:rPr/>
              <w:t xml:space="preserve">,</w:t>
            </w:r>
            <w:hyperlink r:id="rId91" w:history="1">
              <w:r>
                <w:rPr>
                  <w:color w:val="#410a8c"/>
                  <w:u w:val="single"/>
                </w:rPr>
                <w:t xml:space="preserve">Michal Kurela</w:t>
              </w:r>
            </w:hyperlink>
          </w:p>
          <w:p>
            <w:pPr/>
            <w:r>
              <w:rPr>
                <w:i w:val="1"/>
                <w:iCs w:val="1"/>
              </w:rPr>
              <w:t xml:space="preserve">Congrès Lambda Mu 19 de Maîtrise des Risques et Sûreté de Fonctionnement</w:t>
            </w:r>
            <w:r>
              <w:rPr/>
              <w:t xml:space="preserve">, 2014, Dijon, France. </w:t>
            </w:r>
            <w:hyperlink r:id="rId96" w:history="1">
              <w:r>
                <w:rPr>
                  <w:color w:val="#410a8c"/>
                  <w:u w:val="single"/>
                </w:rPr>
                <w:t xml:space="preserve">⟨10.4267/2042/56156⟩</w:t>
              </w:r>
            </w:hyperlink>
          </w:p>
          <w:p>
            <w:pPr/>
            <w:r>
              <w:rPr/>
              <w:t xml:space="preserve">Communication dans un congrès</w:t>
            </w:r>
          </w:p>
          <w:p>
            <w:pPr/>
            <w:hyperlink r:id="rId95" w:history="1">
              <w:r>
                <w:rPr>
                  <w:color w:val="#410a8c"/>
                  <w:u w:val="single"/>
                </w:rPr>
                <w:t xml:space="preserve">hal-03287171v1</w:t>
              </w:r>
            </w:hyperlink>
          </w:p>
        </w:tc>
      </w:tr>
      <w:tr>
        <w:trPr/>
        <w:tc>
          <w:tcPr>
            <w:noWrap/>
          </w:tcPr>
          <w:p>
            <w:pPr>
              <w:spacing w:after="200"/>
            </w:pPr>
            <w:hyperlink r:id="rId97" w:history="1">
              <w:r>
                <w:rPr>
                  <w:color w:val="1e198e"/>
                  <w:b w:val="1"/>
                  <w:bCs w:val="1"/>
                  <w:u w:val="single"/>
                </w:rPr>
                <w:t xml:space="preserve">Automatic Decomposition and Allocation of Safety Integrity Level Using System of Linear Equations</w:t>
              </w:r>
            </w:hyperlink>
          </w:p>
          <w:p>
            <w:pPr/>
            <w:hyperlink r:id="rId93" w:history="1">
              <w:r>
                <w:rPr>
                  <w:color w:val="#410a8c"/>
                  <w:u w:val="single"/>
                </w:rPr>
                <w:t xml:space="preserve">Mohamed Slim Dhouibi</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r>
              <w:rPr/>
              <w:t xml:space="preserve">,</w:t>
            </w:r>
            <w:hyperlink r:id="rId94" w:history="1">
              <w:r>
                <w:rPr>
                  <w:color w:val="#410a8c"/>
                  <w:u w:val="single"/>
                </w:rPr>
                <w:t xml:space="preserve">Jean-Marc Perquis</w:t>
              </w:r>
            </w:hyperlink>
          </w:p>
          <w:p>
            <w:pPr/>
            <w:r>
              <w:rPr>
                <w:i w:val="1"/>
                <w:iCs w:val="1"/>
              </w:rPr>
              <w:t xml:space="preserve">PESARO 2014, The Fourth International Conference on Performance, Safety and Robustness in Complex Systems and Applications</w:t>
            </w:r>
            <w:r>
              <w:rPr/>
              <w:t xml:space="preserve">, 2014, Nice, France. pp.1-5, </w:t>
            </w:r>
            <w:hyperlink r:id="rId98" w:history="1">
              <w:r>
                <w:rPr>
                  <w:color w:val="#410a8c"/>
                  <w:u w:val="single"/>
                </w:rPr>
                <w:t xml:space="preserve">⟨10.13140/2.1.2856.0321⟩</w:t>
              </w:r>
            </w:hyperlink>
          </w:p>
          <w:p>
            <w:pPr/>
            <w:r>
              <w:rPr/>
              <w:t xml:space="preserve">Communication dans un congrès</w:t>
            </w:r>
          </w:p>
          <w:p>
            <w:pPr/>
            <w:hyperlink r:id="rId97" w:history="1">
              <w:r>
                <w:rPr>
                  <w:color w:val="#410a8c"/>
                  <w:u w:val="single"/>
                </w:rPr>
                <w:t xml:space="preserve">hal-03287182v1</w:t>
              </w:r>
            </w:hyperlink>
          </w:p>
        </w:tc>
      </w:tr>
      <w:tr>
        <w:trPr/>
        <w:tc>
          <w:tcPr>
            <w:noWrap/>
          </w:tcPr>
          <w:p>
            <w:pPr>
              <w:spacing w:after="200"/>
            </w:pPr>
            <w:hyperlink r:id="rId99" w:history="1">
              <w:r>
                <w:rPr>
                  <w:color w:val="1e198e"/>
                  <w:b w:val="1"/>
                  <w:bCs w:val="1"/>
                  <w:u w:val="single"/>
                </w:rPr>
                <w:t xml:space="preserve">An Optimization Approach for Automotive Systems Architecture Driven by Safety and Cost</w:t>
              </w:r>
            </w:hyperlink>
          </w:p>
          <w:p>
            <w:pPr/>
            <w:hyperlink r:id="rId93" w:history="1">
              <w:r>
                <w:rPr>
                  <w:color w:val="#410a8c"/>
                  <w:u w:val="single"/>
                </w:rPr>
                <w:t xml:space="preserve">Mohamed Slim Dhouibi</w:t>
              </w:r>
            </w:hyperlink>
            <w:r>
              <w:rPr/>
              <w:t xml:space="preserve">,</w:t>
            </w:r>
            <w:hyperlink r:id="rId100" w:history="1">
              <w:r>
                <w:rPr>
                  <w:color w:val="#410a8c"/>
                  <w:u w:val="single"/>
                </w:rPr>
                <w:t xml:space="preserve">Jean-Mars Perquis</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p>
          <w:p>
            <w:pPr/>
            <w:r>
              <w:rPr>
                <w:i w:val="1"/>
                <w:iCs w:val="1"/>
              </w:rPr>
              <w:t xml:space="preserve">Congrès Lambda Mu 19 de Maîtrise des Risques et Sûreté de Fonctionnement</w:t>
            </w:r>
            <w:r>
              <w:rPr/>
              <w:t xml:space="preserve">, 2014, Dijon, France. </w:t>
            </w:r>
            <w:hyperlink r:id="rId101" w:history="1">
              <w:r>
                <w:rPr>
                  <w:color w:val="#410a8c"/>
                  <w:u w:val="single"/>
                </w:rPr>
                <w:t xml:space="preserve">⟨10.4267/2042/56185⟩</w:t>
              </w:r>
            </w:hyperlink>
          </w:p>
          <w:p>
            <w:pPr/>
            <w:r>
              <w:rPr/>
              <w:t xml:space="preserve">Communication dans un congrès</w:t>
            </w:r>
          </w:p>
          <w:p>
            <w:pPr/>
            <w:hyperlink r:id="rId99" w:history="1">
              <w:r>
                <w:rPr>
                  <w:color w:val="#410a8c"/>
                  <w:u w:val="single"/>
                </w:rPr>
                <w:t xml:space="preserve">hal-01136888v2</w:t>
              </w:r>
            </w:hyperlink>
          </w:p>
        </w:tc>
      </w:tr>
      <w:tr>
        <w:trPr/>
        <w:tc>
          <w:tcPr>
            <w:noWrap/>
          </w:tcPr>
          <w:p>
            <w:pPr>
              <w:spacing w:after="200"/>
            </w:pPr>
            <w:hyperlink r:id="rId102" w:history="1">
              <w:r>
                <w:rPr>
                  <w:color w:val="1e198e"/>
                  <w:b w:val="1"/>
                  <w:bCs w:val="1"/>
                  <w:u w:val="single"/>
                </w:rPr>
                <w:t xml:space="preserve">Accelerated Life Testing : Analysis and Optimization</w:t>
              </w:r>
            </w:hyperlink>
          </w:p>
          <w:p>
            <w:pPr/>
            <w:hyperlink r:id="rId103" w:history="1">
              <w:r>
                <w:rPr>
                  <w:color w:val="#410a8c"/>
                  <w:u w:val="single"/>
                </w:rPr>
                <w:t xml:space="preserve">Seyyedeh Zohreh Fatemi</w:t>
              </w:r>
            </w:hyperlink>
            <w:r>
              <w:rPr/>
              <w:t xml:space="preserve">,</w:t>
            </w:r>
            <w:hyperlink r:id="rId104" w:history="1">
              <w:r>
                <w:rPr>
                  <w:color w:val="#410a8c"/>
                  <w:u w:val="single"/>
                </w:rPr>
                <w:t xml:space="preserve">Fabrice Guerin</w:t>
              </w:r>
            </w:hyperlink>
            <w:r>
              <w:rPr/>
              <w:t xml:space="preserve">,</w:t>
            </w:r>
            <w:hyperlink r:id="rId13" w:history="1">
              <w:r>
                <w:rPr>
                  <w:color w:val="#410a8c"/>
                  <w:u w:val="single"/>
                </w:rPr>
                <w:t xml:space="preserve">Laurent Saintis</w:t>
              </w:r>
            </w:hyperlink>
          </w:p>
          <w:p>
            <w:pPr/>
            <w:r>
              <w:rPr>
                <w:i w:val="1"/>
                <w:iCs w:val="1"/>
              </w:rPr>
              <w:t xml:space="preserve">QUALITA2013</w:t>
            </w:r>
            <w:r>
              <w:rPr/>
              <w:t xml:space="preserve">, Mar 2013, Compiègne, France</w:t>
            </w:r>
          </w:p>
          <w:p>
            <w:pPr/>
            <w:r>
              <w:rPr/>
              <w:t xml:space="preserve">Communication dans un congrès</w:t>
            </w:r>
          </w:p>
          <w:p>
            <w:pPr/>
            <w:hyperlink r:id="rId102" w:history="1">
              <w:r>
                <w:rPr>
                  <w:color w:val="#410a8c"/>
                  <w:u w:val="single"/>
                </w:rPr>
                <w:t xml:space="preserve">hal-00823171v1</w:t>
              </w:r>
            </w:hyperlink>
          </w:p>
        </w:tc>
      </w:tr>
      <w:tr>
        <w:trPr/>
        <w:tc>
          <w:tcPr>
            <w:noWrap/>
          </w:tcPr>
          <w:p>
            <w:pPr>
              <w:spacing w:after="200"/>
            </w:pPr>
            <w:hyperlink r:id="rId105" w:history="1">
              <w:r>
                <w:rPr>
                  <w:color w:val="1e198e"/>
                  <w:b w:val="1"/>
                  <w:bCs w:val="1"/>
                  <w:u w:val="single"/>
                </w:rPr>
                <w:t xml:space="preserve">LEGOlogie</w:t>
              </w:r>
            </w:hyperlink>
          </w:p>
          <w:p>
            <w:pPr/>
            <w:hyperlink r:id="rId53" w:history="1">
              <w:r>
                <w:rPr>
                  <w:color w:val="#410a8c"/>
                  <w:u w:val="single"/>
                </w:rPr>
                <w:t xml:space="preserve">Sylvain Verron</w:t>
              </w:r>
            </w:hyperlink>
            <w:r>
              <w:rPr/>
              <w:t xml:space="preserve">,</w:t>
            </w:r>
            <w:hyperlink r:id="rId106" w:history="1">
              <w:r>
                <w:rPr>
                  <w:color w:val="#410a8c"/>
                  <w:u w:val="single"/>
                </w:rPr>
                <w:t xml:space="preserve">Laurent Bordet</w:t>
              </w:r>
            </w:hyperlink>
            <w:r>
              <w:rPr/>
              <w:t xml:space="preserve">,</w:t>
            </w:r>
            <w:hyperlink r:id="rId107" w:history="1">
              <w:r>
                <w:rPr>
                  <w:color w:val="#410a8c"/>
                  <w:u w:val="single"/>
                </w:rPr>
                <w:t xml:space="preserve">Sylvain Cloupet</w:t>
              </w:r>
            </w:hyperlink>
            <w:r>
              <w:rPr/>
              <w:t xml:space="preserve">,</w:t>
            </w:r>
            <w:hyperlink r:id="rId108" w:history="1">
              <w:r>
                <w:rPr>
                  <w:color w:val="#410a8c"/>
                  <w:u w:val="single"/>
                </w:rPr>
                <w:t xml:space="preserve">Anthony Delamarre</w:t>
              </w:r>
            </w:hyperlink>
            <w:r>
              <w:rPr/>
              <w:t xml:space="preserve">,</w:t>
            </w:r>
            <w:hyperlink r:id="rId109" w:history="1">
              <w:r>
                <w:rPr>
                  <w:color w:val="#410a8c"/>
                  <w:u w:val="single"/>
                </w:rPr>
                <w:t xml:space="preserve">Franck Coadou</w:t>
              </w:r>
            </w:hyperlink>
            <w:r>
              <w:rPr/>
              <w:t xml:space="preserve">et al.</w:t>
            </w:r>
          </w:p>
          <w:p>
            <w:pPr/>
            <w:r>
              <w:rPr>
                <w:i w:val="1"/>
                <w:iCs w:val="1"/>
              </w:rPr>
              <w:t xml:space="preserve">Journée des Démonstrateurs en Automatique (JDA'2013)</w:t>
            </w:r>
            <w:r>
              <w:rPr/>
              <w:t xml:space="preserve">, Jun 2013, Angers, France</w:t>
            </w:r>
          </w:p>
          <w:p>
            <w:pPr/>
            <w:r>
              <w:rPr/>
              <w:t xml:space="preserve">Communication dans un congrès</w:t>
            </w:r>
          </w:p>
          <w:p>
            <w:pPr/>
            <w:hyperlink r:id="rId105" w:history="1">
              <w:r>
                <w:rPr>
                  <w:color w:val="#410a8c"/>
                  <w:u w:val="single"/>
                </w:rPr>
                <w:t xml:space="preserve">hal-04639101v1</w:t>
              </w:r>
            </w:hyperlink>
          </w:p>
        </w:tc>
      </w:tr>
      <w:tr>
        <w:trPr/>
        <w:tc>
          <w:tcPr>
            <w:noWrap/>
          </w:tcPr>
          <w:p>
            <w:pPr>
              <w:spacing w:after="200"/>
            </w:pPr>
            <w:hyperlink r:id="rId110" w:history="1">
              <w:r>
                <w:rPr>
                  <w:color w:val="1e198e"/>
                  <w:b w:val="1"/>
                  <w:bCs w:val="1"/>
                  <w:u w:val="single"/>
                </w:rPr>
                <w:t xml:space="preserve">Development of optimal accelerated test plan</w:t>
              </w:r>
            </w:hyperlink>
          </w:p>
          <w:p>
            <w:pPr/>
            <w:hyperlink r:id="rId111" w:history="1">
              <w:r>
                <w:rPr>
                  <w:color w:val="#410a8c"/>
                  <w:u w:val="single"/>
                </w:rPr>
                <w:t xml:space="preserve">Seyyedeh-Zohreh Fatemi</w:t>
              </w:r>
            </w:hyperlink>
            <w:r>
              <w:rPr/>
              <w:t xml:space="preserve">,</w:t>
            </w:r>
            <w:hyperlink r:id="rId77"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Reliability and Maintainability Symposium, RAMS 2012</w:t>
            </w:r>
            <w:r>
              <w:rPr/>
              <w:t xml:space="preserve">, 2012, Reno, United States. pp.1-6, </w:t>
            </w:r>
            <w:hyperlink r:id="rId112" w:history="1">
              <w:r>
                <w:rPr>
                  <w:color w:val="#410a8c"/>
                  <w:u w:val="single"/>
                </w:rPr>
                <w:t xml:space="preserve">⟨10.1109/RAMS.2012.6175462⟩</w:t>
              </w:r>
            </w:hyperlink>
          </w:p>
          <w:p>
            <w:pPr/>
            <w:r>
              <w:rPr/>
              <w:t xml:space="preserve">Communication dans un congrès</w:t>
            </w:r>
          </w:p>
          <w:p>
            <w:pPr/>
            <w:hyperlink r:id="rId110" w:history="1">
              <w:r>
                <w:rPr>
                  <w:color w:val="#410a8c"/>
                  <w:u w:val="single"/>
                </w:rPr>
                <w:t xml:space="preserve">hal-03428296v1</w:t>
              </w:r>
            </w:hyperlink>
          </w:p>
        </w:tc>
      </w:tr>
      <w:tr>
        <w:trPr/>
        <w:tc>
          <w:tcPr>
            <w:noWrap/>
          </w:tcPr>
          <w:p>
            <w:pPr>
              <w:spacing w:after="200"/>
            </w:pPr>
            <w:hyperlink r:id="rId113" w:history="1">
              <w:r>
                <w:rPr>
                  <w:color w:val="1e198e"/>
                  <w:b w:val="1"/>
                  <w:bCs w:val="1"/>
                  <w:u w:val="single"/>
                </w:rPr>
                <w:t xml:space="preserve">Optimal accelerated test plan: optimization procedure using Genetic Algorithm</w:t>
              </w:r>
            </w:hyperlink>
          </w:p>
          <w:p>
            <w:pPr/>
            <w:hyperlink r:id="rId111" w:history="1">
              <w:r>
                <w:rPr>
                  <w:color w:val="#410a8c"/>
                  <w:u w:val="single"/>
                </w:rPr>
                <w:t xml:space="preserve">Seyyedeh-Zohreh Fatemi</w:t>
              </w:r>
            </w:hyperlink>
            <w:r>
              <w:rPr/>
              <w:t xml:space="preserve">,</w:t>
            </w:r>
            <w:hyperlink r:id="rId13" w:history="1">
              <w:r>
                <w:rPr>
                  <w:color w:val="#410a8c"/>
                  <w:u w:val="single"/>
                </w:rPr>
                <w:t xml:space="preserve">Laurent Saintis</w:t>
              </w:r>
            </w:hyperlink>
            <w:r>
              <w:rPr/>
              <w:t xml:space="preserve">,</w:t>
            </w:r>
            <w:hyperlink r:id="rId77" w:history="1">
              <w:r>
                <w:rPr>
                  <w:color w:val="#410a8c"/>
                  <w:u w:val="single"/>
                </w:rPr>
                <w:t xml:space="preserve">Fabrice Guérin</w:t>
              </w:r>
            </w:hyperlink>
          </w:p>
          <w:p>
            <w:pPr/>
            <w:r>
              <w:rPr>
                <w:i w:val="1"/>
                <w:iCs w:val="1"/>
              </w:rPr>
              <w:t xml:space="preserve">4th International Conference on Accelerated Life Testing and Degradation</w:t>
            </w:r>
            <w:r>
              <w:rPr/>
              <w:t xml:space="preserve">, 2012, Rennes, France</w:t>
            </w:r>
          </w:p>
          <w:p>
            <w:pPr/>
            <w:r>
              <w:rPr/>
              <w:t xml:space="preserve">Communication dans un congrès</w:t>
            </w:r>
          </w:p>
          <w:p>
            <w:pPr/>
            <w:hyperlink r:id="rId113" w:history="1">
              <w:r>
                <w:rPr>
                  <w:color w:val="#410a8c"/>
                  <w:u w:val="single"/>
                </w:rPr>
                <w:t xml:space="preserve">hal-03428292v1</w:t>
              </w:r>
            </w:hyperlink>
          </w:p>
        </w:tc>
      </w:tr>
      <w:tr>
        <w:trPr/>
        <w:tc>
          <w:tcPr>
            <w:noWrap/>
          </w:tcPr>
          <w:p>
            <w:pPr>
              <w:spacing w:after="200"/>
            </w:pPr>
            <w:hyperlink r:id="rId114" w:history="1">
              <w:r>
                <w:rPr>
                  <w:color w:val="1e198e"/>
                  <w:b w:val="1"/>
                  <w:bCs w:val="1"/>
                  <w:u w:val="single"/>
                </w:rPr>
                <w:t xml:space="preserve">Definition of optimal accelerated test plan</w:t>
              </w:r>
            </w:hyperlink>
          </w:p>
          <w:p>
            <w:pPr/>
            <w:hyperlink r:id="rId111" w:history="1">
              <w:r>
                <w:rPr>
                  <w:color w:val="#410a8c"/>
                  <w:u w:val="single"/>
                </w:rPr>
                <w:t xml:space="preserve">Seyyedeh-Zohreh Fatemi</w:t>
              </w:r>
            </w:hyperlink>
            <w:r>
              <w:rPr/>
              <w:t xml:space="preserve">,</w:t>
            </w:r>
            <w:hyperlink r:id="rId77"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QUALITA'2011</w:t>
            </w:r>
            <w:r>
              <w:rPr/>
              <w:t xml:space="preserve">, 2011, Angers, France</w:t>
            </w:r>
          </w:p>
          <w:p>
            <w:pPr/>
            <w:r>
              <w:rPr/>
              <w:t xml:space="preserve">Communication dans un congrès</w:t>
            </w:r>
          </w:p>
          <w:p>
            <w:pPr/>
            <w:hyperlink r:id="rId114" w:history="1">
              <w:r>
                <w:rPr>
                  <w:color w:val="#410a8c"/>
                  <w:u w:val="single"/>
                </w:rPr>
                <w:t xml:space="preserve">hal-03428312v1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Life testing plan for electronic components based on design of experiments</w:t>
              </w:r>
            </w:hyperlink>
          </w:p>
          <w:p>
            <w:pPr/>
            <w:hyperlink r:id="rId14" w:history="1">
              <w:r>
                <w:rPr>
                  <w:color w:val="#410a8c"/>
                  <w:u w:val="single"/>
                </w:rPr>
                <w:t xml:space="preserve">Abdessamad Kobi</w:t>
              </w:r>
            </w:hyperlink>
            <w:r>
              <w:rPr/>
              <w:t xml:space="preserve">,</w:t>
            </w: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p>
          <w:p>
            <w:pPr/>
            <w:r>
              <w:rPr>
                <w:i w:val="1"/>
                <w:iCs w:val="1"/>
              </w:rPr>
              <w:t xml:space="preserve">Developments in Reliability Engineering</w:t>
            </w:r>
            <w:r>
              <w:rPr/>
              <w:t xml:space="preserve">, Elsevier, pp.661-685, 2024, </w:t>
            </w:r>
            <w:hyperlink r:id="rId116" w:history="1">
              <w:r>
                <w:rPr>
                  <w:color w:val="#410a8c"/>
                  <w:u w:val="single"/>
                </w:rPr>
                <w:t xml:space="preserve">⟨10.1016/B978-0-443-13242-1.00012-6⟩</w:t>
              </w:r>
            </w:hyperlink>
          </w:p>
          <w:p>
            <w:pPr/>
            <w:r>
              <w:rPr/>
              <w:t xml:space="preserve">Chapitre d'ouvrage</w:t>
            </w:r>
          </w:p>
          <w:p>
            <w:pPr/>
            <w:hyperlink r:id="rId115" w:history="1">
              <w:r>
                <w:rPr>
                  <w:color w:val="#410a8c"/>
                  <w:u w:val="single"/>
                </w:rPr>
                <w:t xml:space="preserve">hal-04794070v1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L’évaluation de la fiabilité prévisionnelle des systèmes mécatroniques avec la prise en compte des interactions multi-domaines</w:t>
              </w:r>
            </w:hyperlink>
          </w:p>
          <w:p>
            <w:pPr/>
            <w:hyperlink r:id="rId39"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0" w:history="1">
              <w:r>
                <w:rPr>
                  <w:color w:val="#410a8c"/>
                  <w:u w:val="single"/>
                </w:rPr>
                <w:t xml:space="preserve">Driss Sarsri</w:t>
              </w:r>
            </w:hyperlink>
            <w:r>
              <w:rPr/>
              <w:t xml:space="preserve">,</w:t>
            </w:r>
            <w:hyperlink r:id="rId20" w:history="1">
              <w:r>
                <w:rPr>
                  <w:color w:val="#410a8c"/>
                  <w:u w:val="single"/>
                </w:rPr>
                <w:t xml:space="preserve">Mihaela Barreau</w:t>
              </w:r>
            </w:hyperlink>
          </w:p>
          <w:p>
            <w:pPr/>
            <w:r>
              <w:rPr/>
              <w:t xml:space="preserve">2017, pp.1-6. </w:t>
            </w:r>
            <w:hyperlink r:id="rId118" w:history="1">
              <w:r>
                <w:rPr>
                  <w:color w:val="#410a8c"/>
                  <w:u w:val="single"/>
                </w:rPr>
                <w:t xml:space="preserve">⟨10.21494/ISTE.OP.2017.0123⟩</w:t>
              </w:r>
            </w:hyperlink>
          </w:p>
          <w:p>
            <w:pPr/>
            <w:r>
              <w:rPr/>
              <w:t xml:space="preserve">Autre publication scientifique</w:t>
            </w:r>
          </w:p>
          <w:p>
            <w:pPr/>
            <w:hyperlink r:id="rId117" w:history="1">
              <w:r>
                <w:rPr>
                  <w:color w:val="#410a8c"/>
                  <w:u w:val="single"/>
                </w:rPr>
                <w:t xml:space="preserve">hal-01628684v1</w:t>
              </w:r>
            </w:hyperlink>
          </w:p>
        </w:tc>
      </w:tr>
      <w:tr>
        <w:trPr/>
        <w:tc>
          <w:tcPr>
            <w:noWrap/>
          </w:tcPr>
          <w:p>
            <w:pPr>
              <w:spacing w:after="200"/>
            </w:pPr>
            <w:hyperlink r:id="rId119" w:history="1">
              <w:r>
                <w:rPr>
                  <w:color w:val="1e198e"/>
                  <w:b w:val="1"/>
                  <w:bCs w:val="1"/>
                  <w:u w:val="single"/>
                </w:rPr>
                <w:t xml:space="preserve">Evaluating the Predicted Reliability of Mechatronic Systems: State of the Art</w:t>
              </w:r>
            </w:hyperlink>
          </w:p>
          <w:p>
            <w:pPr/>
            <w:hyperlink r:id="rId39"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20" w:history="1">
              <w:r>
                <w:rPr>
                  <w:color w:val="#410a8c"/>
                  <w:u w:val="single"/>
                </w:rPr>
                <w:t xml:space="preserve">Mihaela Barreau</w:t>
              </w:r>
            </w:hyperlink>
            <w:r>
              <w:rPr/>
              <w:t xml:space="preserve">,</w:t>
            </w:r>
            <w:hyperlink r:id="rId40" w:history="1">
              <w:r>
                <w:rPr>
                  <w:color w:val="#410a8c"/>
                  <w:u w:val="single"/>
                </w:rPr>
                <w:t xml:space="preserve">Driss Sarsri</w:t>
              </w:r>
            </w:hyperlink>
          </w:p>
          <w:p>
            <w:pPr/>
            <w:r>
              <w:rPr/>
              <w:t xml:space="preserve">2016, Non spécifié</w:t>
            </w:r>
          </w:p>
          <w:p>
            <w:pPr/>
            <w:r>
              <w:rPr/>
              <w:t xml:space="preserve">Autre publication scientifique</w:t>
            </w:r>
          </w:p>
          <w:p>
            <w:pPr/>
            <w:hyperlink r:id="rId119" w:history="1">
              <w:r>
                <w:rPr>
                  <w:color w:val="#410a8c"/>
                  <w:u w:val="single"/>
                </w:rPr>
                <w:t xml:space="preserve">hal-02528626v1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Modélisation et évaluation des performances de disponibilité d’un avion dans un contexte opérationnel lors des phases de conception</w:t>
              </w:r>
            </w:hyperlink>
          </w:p>
          <w:p>
            <w:pPr/>
            <w:hyperlink r:id="rId13" w:history="1">
              <w:r>
                <w:rPr>
                  <w:color w:val="#410a8c"/>
                  <w:u w:val="single"/>
                </w:rPr>
                <w:t xml:space="preserve">Laurent Saintis</w:t>
              </w:r>
            </w:hyperlink>
          </w:p>
          <w:p>
            <w:pPr/>
            <w:r>
              <w:rPr/>
              <w:t xml:space="preserve">Performance et fiabilité [cs.PF]. Université de Toulouse III – Paul Sabatier, 2008. Français. </w:t>
            </w:r>
            <w:hyperlink r:id="rId121" w:history="1">
              <w:r>
                <w:rPr>
                  <w:color w:val="#410a8c"/>
                  <w:u w:val="single"/>
                </w:rPr>
                <w:t xml:space="preserve">⟨NNT : ⟩</w:t>
              </w:r>
            </w:hyperlink>
          </w:p>
          <w:p>
            <w:pPr/>
            <w:r>
              <w:rPr/>
              <w:t xml:space="preserve">Thèse</w:t>
            </w:r>
          </w:p>
          <w:p>
            <w:pPr/>
            <w:hyperlink r:id="rId120" w:history="1">
              <w:r>
                <w:rPr>
                  <w:color w:val="#410a8c"/>
                  <w:u w:val="single"/>
                </w:rPr>
                <w:t xml:space="preserve">tel-01958591v1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A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saintis" TargetMode="External"/><Relationship Id="rId9" Type="http://schemas.openxmlformats.org/officeDocument/2006/relationships/hyperlink" Target="https://orcid.org/0000-0002-8634-815X" TargetMode="External"/><Relationship Id="rId10" Type="http://schemas.openxmlformats.org/officeDocument/2006/relationships/hyperlink" Target="https://www.idref.fr/197382819" TargetMode="External"/><Relationship Id="rId11" Type="http://schemas.openxmlformats.org/officeDocument/2006/relationships/hyperlink" Target="https://univ-angers.hal.science/hal-05544343v1" TargetMode="External"/><Relationship Id="rId12" Type="http://schemas.openxmlformats.org/officeDocument/2006/relationships/hyperlink" Target="https://hal.science/search/index/?q=*&amp;authFullName_s=Fatima-Ezahra Indmeskine" TargetMode="External"/><Relationship Id="rId13" Type="http://schemas.openxmlformats.org/officeDocument/2006/relationships/hyperlink" Target="https://hal.science/search/index/?q=*&amp;authFullName_s=Laurent Saintis" TargetMode="External"/><Relationship Id="rId14" Type="http://schemas.openxmlformats.org/officeDocument/2006/relationships/hyperlink" Target="https://hal.science/search/index/?q=*&amp;authFullName_s=Abdessamad Kobi" TargetMode="External"/><Relationship Id="rId15" Type="http://schemas.openxmlformats.org/officeDocument/2006/relationships/hyperlink" Target="https://hal.science/search/index/?q=*&amp;authFullName_s=H&#233;l&#232;ne Marceau" TargetMode="External"/><Relationship Id="rId16" Type="http://schemas.openxmlformats.org/officeDocument/2006/relationships/hyperlink" Target="https://dx.doi.org/10.1016/j.microrel.2026.116089" TargetMode="External"/><Relationship Id="rId17" Type="http://schemas.openxmlformats.org/officeDocument/2006/relationships/hyperlink" Target="https://univ-angers.hal.science/hal-04622696v1" TargetMode="External"/><Relationship Id="rId18" Type="http://schemas.openxmlformats.org/officeDocument/2006/relationships/hyperlink" Target="https://hal.science/search/index/?q=*&amp;authFullName_s=Jaber Al Rashid" TargetMode="External"/><Relationship Id="rId19" Type="http://schemas.openxmlformats.org/officeDocument/2006/relationships/hyperlink" Target="https://hal.science/search/index/?q=*&amp;authFullName_s=Mohsen Koohestani" TargetMode="External"/><Relationship Id="rId20" Type="http://schemas.openxmlformats.org/officeDocument/2006/relationships/hyperlink" Target="https://hal.science/search/index/?q=*&amp;authFullName_s=Mihaela Barreau" TargetMode="External"/><Relationship Id="rId21" Type="http://schemas.openxmlformats.org/officeDocument/2006/relationships/hyperlink" Target="https://dx.doi.org/10.1016/j.microrel.2024.115447" TargetMode="External"/><Relationship Id="rId22" Type="http://schemas.openxmlformats.org/officeDocument/2006/relationships/hyperlink" Target="https://univ-angers.hal.science/hal-04334074v1" TargetMode="External"/><Relationship Id="rId23" Type="http://schemas.openxmlformats.org/officeDocument/2006/relationships/hyperlink" Target="https://dx.doi.org/10.1109/TDMR.2023.3340426" TargetMode="External"/><Relationship Id="rId24" Type="http://schemas.openxmlformats.org/officeDocument/2006/relationships/hyperlink" Target="https://hal.science/hal-04218246v1" TargetMode="External"/><Relationship Id="rId25" Type="http://schemas.openxmlformats.org/officeDocument/2006/relationships/hyperlink" Target="https://hal.science/search/index/?q=*&amp;authFullName_s=Fatima&#8208;ezahra Indmeskine" TargetMode="External"/><Relationship Id="rId26" Type="http://schemas.openxmlformats.org/officeDocument/2006/relationships/hyperlink" Target="https://dx.doi.org/10.1002/qre.3330" TargetMode="External"/><Relationship Id="rId27" Type="http://schemas.openxmlformats.org/officeDocument/2006/relationships/hyperlink" Target="https://univ-angers.hal.science/hal-03993798v1" TargetMode="External"/><Relationship Id="rId28" Type="http://schemas.openxmlformats.org/officeDocument/2006/relationships/hyperlink" Target="https://hal.science/search/index/?q=*&amp;authFullName_s=Mohamed Rabhi" TargetMode="External"/><Relationship Id="rId29" Type="http://schemas.openxmlformats.org/officeDocument/2006/relationships/hyperlink" Target="https://hal.science/search/index/?q=*&amp;authFullName_s=Anis Ben Abdessalem" TargetMode="External"/><Relationship Id="rId30" Type="http://schemas.openxmlformats.org/officeDocument/2006/relationships/hyperlink" Target="https://hal.science/search/index/?q=*&amp;authFullName_s=Bruno Castanier" TargetMode="External"/><Relationship Id="rId31" Type="http://schemas.openxmlformats.org/officeDocument/2006/relationships/hyperlink" Target="https://hal.science/search/index/?q=*&amp;authFullName_s=Rodrigue Sohoin" TargetMode="External"/><Relationship Id="rId32" Type="http://schemas.openxmlformats.org/officeDocument/2006/relationships/hyperlink" Target="https://dx.doi.org/10.1002/qre.3283" TargetMode="External"/><Relationship Id="rId33" Type="http://schemas.openxmlformats.org/officeDocument/2006/relationships/hyperlink" Target="https://univ-angers.hal.science/hal-03993665v2" TargetMode="External"/><Relationship Id="rId34" Type="http://schemas.openxmlformats.org/officeDocument/2006/relationships/hyperlink" Target="https://hal.science/search/index/?q=*&amp;authFullName_s=Richard Perdriau" TargetMode="External"/><Relationship Id="rId35" Type="http://schemas.openxmlformats.org/officeDocument/2006/relationships/hyperlink" Target="https://dx.doi.org/10.1109/LEMCPA.2023.3240621" TargetMode="External"/><Relationship Id="rId36" Type="http://schemas.openxmlformats.org/officeDocument/2006/relationships/hyperlink" Target="https://hal.science/hal-03794416v1" TargetMode="External"/><Relationship Id="rId37" Type="http://schemas.openxmlformats.org/officeDocument/2006/relationships/hyperlink" Target="https://dx.doi.org/10.1016/j.microrel.2022.114682" TargetMode="External"/><Relationship Id="rId38" Type="http://schemas.openxmlformats.org/officeDocument/2006/relationships/hyperlink" Target="https://hal.science/hal-02182695v1" TargetMode="External"/><Relationship Id="rId39" Type="http://schemas.openxmlformats.org/officeDocument/2006/relationships/hyperlink" Target="https://hal.science/search/index/?q=*&amp;authFullName_s=Nabil Ben Said Amrani" TargetMode="External"/><Relationship Id="rId40" Type="http://schemas.openxmlformats.org/officeDocument/2006/relationships/hyperlink" Target="https://hal.science/search/index/?q=*&amp;authFullName_s=Driss Sarsri" TargetMode="External"/><Relationship Id="rId41" Type="http://schemas.openxmlformats.org/officeDocument/2006/relationships/hyperlink" Target="https://dx.doi.org/10.2478/jok-2019-0002" TargetMode="External"/><Relationship Id="rId42" Type="http://schemas.openxmlformats.org/officeDocument/2006/relationships/hyperlink" Target="https://hal.science/hal-02288851v1" TargetMode="External"/><Relationship Id="rId43" Type="http://schemas.openxmlformats.org/officeDocument/2006/relationships/hyperlink" Target="https://dx.doi.org/10.2478/jok-2019-0045" TargetMode="External"/><Relationship Id="rId44" Type="http://schemas.openxmlformats.org/officeDocument/2006/relationships/hyperlink" Target="https://enac.hal.science/hal-01349414v1" TargetMode="External"/><Relationship Id="rId45" Type="http://schemas.openxmlformats.org/officeDocument/2006/relationships/hyperlink" Target="https://hal.science/search/index/?q=*&amp;authFullName_s=Emmanuel Hugues" TargetMode="External"/><Relationship Id="rId46" Type="http://schemas.openxmlformats.org/officeDocument/2006/relationships/hyperlink" Target="https://hal.science/search/index/?q=*&amp;authFullName_s=Christian Bes" TargetMode="External"/><Relationship Id="rId47" Type="http://schemas.openxmlformats.org/officeDocument/2006/relationships/hyperlink" Target="https://hal.science/search/index/?q=*&amp;authFullName_s=Marcel Mongeau" TargetMode="External"/><Relationship Id="rId48" Type="http://schemas.openxmlformats.org/officeDocument/2006/relationships/hyperlink" Target="https://hal.science/hal-05374959v1" TargetMode="External"/><Relationship Id="rId49" Type="http://schemas.openxmlformats.org/officeDocument/2006/relationships/hyperlink" Target="https://hal.science/search/index/?q=*&amp;authFullName_s=A. Kobi" TargetMode="External"/><Relationship Id="rId50" Type="http://schemas.openxmlformats.org/officeDocument/2006/relationships/hyperlink" Target="https://hal.science/search/index/?q=*&amp;authFullName_s=H. Marceau" TargetMode="External"/><Relationship Id="rId51" Type="http://schemas.openxmlformats.org/officeDocument/2006/relationships/hyperlink" Target="https://univ-angers.hal.science/hal-05446532v1" TargetMode="External"/><Relationship Id="rId52" Type="http://schemas.openxmlformats.org/officeDocument/2006/relationships/hyperlink" Target="https://hal.science/search/index/?q=*&amp;authFullName_s=Nicola Esposito" TargetMode="External"/><Relationship Id="rId53" Type="http://schemas.openxmlformats.org/officeDocument/2006/relationships/hyperlink" Target="https://hal.science/search/index/?q=*&amp;authFullName_s=Sylvain Verron" TargetMode="External"/><Relationship Id="rId54" Type="http://schemas.openxmlformats.org/officeDocument/2006/relationships/hyperlink" Target="https://hal.science/search/index/?q=*&amp;authFullName_s=Massimiliano Giorgio" TargetMode="External"/><Relationship Id="rId55" Type="http://schemas.openxmlformats.org/officeDocument/2006/relationships/hyperlink" Target="https://dx.doi.org/10.3850/978-981-94-3281-3_ESREL-SRA-E2025-P3259-cd" TargetMode="External"/><Relationship Id="rId56" Type="http://schemas.openxmlformats.org/officeDocument/2006/relationships/hyperlink" Target="https://univ-angers.hal.science/hal-05569064v1" TargetMode="External"/><Relationship Id="rId57" Type="http://schemas.openxmlformats.org/officeDocument/2006/relationships/hyperlink" Target="https://hal.science/search/index/?q=*&amp;authFullName_s=Pascal Bonnaud" TargetMode="External"/><Relationship Id="rId58" Type="http://schemas.openxmlformats.org/officeDocument/2006/relationships/hyperlink" Target="https://hal.science/search/index/?q=*&amp;authFullName_s=Saintis Laurent" TargetMode="External"/><Relationship Id="rId59" Type="http://schemas.openxmlformats.org/officeDocument/2006/relationships/hyperlink" Target="https://hal.science/search/index/?q=*&amp;authFullName_s=Hiba El Amrani" TargetMode="External"/><Relationship Id="rId60" Type="http://schemas.openxmlformats.org/officeDocument/2006/relationships/hyperlink" Target="https://univ-angers.hal.science/hal-04239269v1" TargetMode="External"/><Relationship Id="rId61" Type="http://schemas.openxmlformats.org/officeDocument/2006/relationships/hyperlink" Target="https://hal.science/search/index/?q=*&amp;authFullName_s=M. Barreau" TargetMode="External"/><Relationship Id="rId62" Type="http://schemas.openxmlformats.org/officeDocument/2006/relationships/hyperlink" Target="https://dx.doi.org/10.1109/EMCEurope57790.2023.10274315" TargetMode="External"/><Relationship Id="rId63" Type="http://schemas.openxmlformats.org/officeDocument/2006/relationships/hyperlink" Target="https://univ-angers.hal.science/hal-04013671v1" TargetMode="External"/><Relationship Id="rId64" Type="http://schemas.openxmlformats.org/officeDocument/2006/relationships/hyperlink" Target="https://hal.science/search/index/?q=*&amp;authFullName_s=Mohamed Anis Ben Abdessalem" TargetMode="External"/><Relationship Id="rId65" Type="http://schemas.openxmlformats.org/officeDocument/2006/relationships/hyperlink" Target="https://dx.doi.org/10.3850/978-981-18-5183-4_S04-05-538-cd" TargetMode="External"/><Relationship Id="rId66" Type="http://schemas.openxmlformats.org/officeDocument/2006/relationships/hyperlink" Target="https://hal.science/hal-03878309v1" TargetMode="External"/><Relationship Id="rId67" Type="http://schemas.openxmlformats.org/officeDocument/2006/relationships/hyperlink" Target="https://hal.science/search/index/?q=*&amp;authFullName_s=Jean Bastid" TargetMode="External"/><Relationship Id="rId68" Type="http://schemas.openxmlformats.org/officeDocument/2006/relationships/hyperlink" Target="https://hal.science/search/index/?q=*&amp;authFullName_s=Charlotte Douard" TargetMode="External"/><Relationship Id="rId69" Type="http://schemas.openxmlformats.org/officeDocument/2006/relationships/hyperlink" Target="https://hal.science/hal-03403463v1" TargetMode="External"/><Relationship Id="rId70" Type="http://schemas.openxmlformats.org/officeDocument/2006/relationships/hyperlink" Target="https://hal.science/search/index/?q=*&amp;authFullName_s=Rodrigue Sohoin Koffisse" TargetMode="External"/><Relationship Id="rId71" Type="http://schemas.openxmlformats.org/officeDocument/2006/relationships/hyperlink" Target="https://dx.doi.org/10.3850/978-981-18-2016-8_138-cd" TargetMode="External"/><Relationship Id="rId72" Type="http://schemas.openxmlformats.org/officeDocument/2006/relationships/hyperlink" Target="https://univ-angers.hal.science/hal-03361394v1" TargetMode="External"/><Relationship Id="rId73" Type="http://schemas.openxmlformats.org/officeDocument/2006/relationships/hyperlink" Target="https://dx.doi.org/10.3850/978-981-18-2016-8_154-cd" TargetMode="External"/><Relationship Id="rId74" Type="http://schemas.openxmlformats.org/officeDocument/2006/relationships/hyperlink" Target="https://univ-angers.hal.science/hal-03117465v1" TargetMode="External"/><Relationship Id="rId75" Type="http://schemas.openxmlformats.org/officeDocument/2006/relationships/hyperlink" Target="https://hal.science/search/index/?q=*&amp;authFullName_s=Arnaud Tinguy" TargetMode="External"/><Relationship Id="rId76" Type="http://schemas.openxmlformats.org/officeDocument/2006/relationships/hyperlink" Target="https://hal.science/hal-02302502v1" TargetMode="External"/><Relationship Id="rId77" Type="http://schemas.openxmlformats.org/officeDocument/2006/relationships/hyperlink" Target="https://hal.science/search/index/?q=*&amp;authFullName_s=Fabrice Gu&#233;rin" TargetMode="External"/><Relationship Id="rId78" Type="http://schemas.openxmlformats.org/officeDocument/2006/relationships/hyperlink" Target="https://hal.science/search/index/?q=*&amp;authFullName_s=Marion Melot" TargetMode="External"/><Relationship Id="rId79" Type="http://schemas.openxmlformats.org/officeDocument/2006/relationships/hyperlink" Target="https://hal.science/hal-02283260v1" TargetMode="External"/><Relationship Id="rId80" Type="http://schemas.openxmlformats.org/officeDocument/2006/relationships/hyperlink" Target="https://dx.doi.org/10.1051/matecconf/201928605002" TargetMode="External"/><Relationship Id="rId81" Type="http://schemas.openxmlformats.org/officeDocument/2006/relationships/hyperlink" Target="https://hal.science/hal-02074628v1" TargetMode="External"/><Relationship Id="rId82" Type="http://schemas.openxmlformats.org/officeDocument/2006/relationships/hyperlink" Target="https://hal.science/search/index/?q=*&amp;authFullName_s=Damien Manceau" TargetMode="External"/><Relationship Id="rId83" Type="http://schemas.openxmlformats.org/officeDocument/2006/relationships/hyperlink" Target="https://hal.science/search/index/?q=*&amp;authFullName_s=Chaymaa Bourich" TargetMode="External"/><Relationship Id="rId84" Type="http://schemas.openxmlformats.org/officeDocument/2006/relationships/hyperlink" Target="https://univ-angers.hal.science/hal-02525550v1" TargetMode="External"/><Relationship Id="rId85" Type="http://schemas.openxmlformats.org/officeDocument/2006/relationships/hyperlink" Target="https://univ-angers.hal.science/hal-02516169v1" TargetMode="External"/><Relationship Id="rId86" Type="http://schemas.openxmlformats.org/officeDocument/2006/relationships/hyperlink" Target="https://hal.science/hal-01628529v1" TargetMode="External"/><Relationship Id="rId87" Type="http://schemas.openxmlformats.org/officeDocument/2006/relationships/hyperlink" Target="https://dx.doi.org/10.4267/2042/61845" TargetMode="External"/><Relationship Id="rId88" Type="http://schemas.openxmlformats.org/officeDocument/2006/relationships/hyperlink" Target="https://hal.science/hal-01146400v1" TargetMode="External"/><Relationship Id="rId89" Type="http://schemas.openxmlformats.org/officeDocument/2006/relationships/hyperlink" Target="https://hal.science/search/index/?q=*&amp;authFullName_s=Khanh Le Son" TargetMode="External"/><Relationship Id="rId90" Type="http://schemas.openxmlformats.org/officeDocument/2006/relationships/hyperlink" Target="https://hal.science/search/index/?q=*&amp;authFullName_s=Tristan Le Fevre" TargetMode="External"/><Relationship Id="rId91" Type="http://schemas.openxmlformats.org/officeDocument/2006/relationships/hyperlink" Target="https://hal.science/search/index/?q=*&amp;authFullName_s=Michal Kurela" TargetMode="External"/><Relationship Id="rId92" Type="http://schemas.openxmlformats.org/officeDocument/2006/relationships/hyperlink" Target="https://hal.science/hal-01140838v1" TargetMode="External"/><Relationship Id="rId93" Type="http://schemas.openxmlformats.org/officeDocument/2006/relationships/hyperlink" Target="https://hal.science/search/index/?q=*&amp;authFullName_s=Mohamed Slim Dhouibi" TargetMode="External"/><Relationship Id="rId94" Type="http://schemas.openxmlformats.org/officeDocument/2006/relationships/hyperlink" Target="https://hal.science/search/index/?q=*&amp;authFullName_s=Jean-Marc Perquis" TargetMode="External"/><Relationship Id="rId95" Type="http://schemas.openxmlformats.org/officeDocument/2006/relationships/hyperlink" Target="https://univ-angers.hal.science/hal-03287171v1" TargetMode="External"/><Relationship Id="rId96" Type="http://schemas.openxmlformats.org/officeDocument/2006/relationships/hyperlink" Target="https://dx.doi.org/10.4267/2042/56156" TargetMode="External"/><Relationship Id="rId97" Type="http://schemas.openxmlformats.org/officeDocument/2006/relationships/hyperlink" Target="https://univ-angers.hal.science/hal-03287182v1" TargetMode="External"/><Relationship Id="rId98" Type="http://schemas.openxmlformats.org/officeDocument/2006/relationships/hyperlink" Target="https://dx.doi.org/10.13140/2.1.2856.0321" TargetMode="External"/><Relationship Id="rId99" Type="http://schemas.openxmlformats.org/officeDocument/2006/relationships/hyperlink" Target="https://hal.science/hal-01136888v2" TargetMode="External"/><Relationship Id="rId100" Type="http://schemas.openxmlformats.org/officeDocument/2006/relationships/hyperlink" Target="https://hal.science/search/index/?q=*&amp;authFullName_s=Jean-Mars Perquis" TargetMode="External"/><Relationship Id="rId101" Type="http://schemas.openxmlformats.org/officeDocument/2006/relationships/hyperlink" Target="https://dx.doi.org/10.4267/2042/56185" TargetMode="External"/><Relationship Id="rId102" Type="http://schemas.openxmlformats.org/officeDocument/2006/relationships/hyperlink" Target="https://hal.science/hal-00823171v1" TargetMode="External"/><Relationship Id="rId103" Type="http://schemas.openxmlformats.org/officeDocument/2006/relationships/hyperlink" Target="https://hal.science/search/index/?q=*&amp;authFullName_s=Seyyedeh Zohreh Fatemi" TargetMode="External"/><Relationship Id="rId104" Type="http://schemas.openxmlformats.org/officeDocument/2006/relationships/hyperlink" Target="https://hal.science/search/index/?q=*&amp;authFullName_s=Fabrice Guerin" TargetMode="External"/><Relationship Id="rId105" Type="http://schemas.openxmlformats.org/officeDocument/2006/relationships/hyperlink" Target="https://hal.science/hal-04639101v1" TargetMode="External"/><Relationship Id="rId106" Type="http://schemas.openxmlformats.org/officeDocument/2006/relationships/hyperlink" Target="https://hal.science/search/index/?q=*&amp;authFullName_s=Laurent Bordet" TargetMode="External"/><Relationship Id="rId107" Type="http://schemas.openxmlformats.org/officeDocument/2006/relationships/hyperlink" Target="https://hal.science/search/index/?q=*&amp;authFullName_s=Sylvain Cloupet" TargetMode="External"/><Relationship Id="rId108" Type="http://schemas.openxmlformats.org/officeDocument/2006/relationships/hyperlink" Target="https://hal.science/search/index/?q=*&amp;authFullName_s=Anthony Delamarre" TargetMode="External"/><Relationship Id="rId109" Type="http://schemas.openxmlformats.org/officeDocument/2006/relationships/hyperlink" Target="https://hal.science/search/index/?q=*&amp;authFullName_s=Franck Coadou" TargetMode="External"/><Relationship Id="rId110" Type="http://schemas.openxmlformats.org/officeDocument/2006/relationships/hyperlink" Target="https://univ-angers.hal.science/hal-03428296v1" TargetMode="External"/><Relationship Id="rId111" Type="http://schemas.openxmlformats.org/officeDocument/2006/relationships/hyperlink" Target="https://hal.science/search/index/?q=*&amp;authFullName_s=Seyyedeh-Zohreh Fatemi" TargetMode="External"/><Relationship Id="rId112" Type="http://schemas.openxmlformats.org/officeDocument/2006/relationships/hyperlink" Target="https://dx.doi.org/10.1109/RAMS.2012.6175462" TargetMode="External"/><Relationship Id="rId113" Type="http://schemas.openxmlformats.org/officeDocument/2006/relationships/hyperlink" Target="https://univ-angers.hal.science/hal-03428292v1" TargetMode="External"/><Relationship Id="rId114" Type="http://schemas.openxmlformats.org/officeDocument/2006/relationships/hyperlink" Target="https://univ-angers.hal.science/hal-03428312v1" TargetMode="External"/><Relationship Id="rId115" Type="http://schemas.openxmlformats.org/officeDocument/2006/relationships/hyperlink" Target="https://univ-angers.hal.science/hal-04794070v1" TargetMode="External"/><Relationship Id="rId116" Type="http://schemas.openxmlformats.org/officeDocument/2006/relationships/hyperlink" Target="https://dx.doi.org/10.1016/B978-0-443-13242-1.00012-6" TargetMode="External"/><Relationship Id="rId117" Type="http://schemas.openxmlformats.org/officeDocument/2006/relationships/hyperlink" Target="https://hal.science/hal-01628684v1" TargetMode="External"/><Relationship Id="rId118" Type="http://schemas.openxmlformats.org/officeDocument/2006/relationships/hyperlink" Target="https://dx.doi.org/10.21494/ISTE.OP.2017.0123" TargetMode="External"/><Relationship Id="rId119" Type="http://schemas.openxmlformats.org/officeDocument/2006/relationships/hyperlink" Target="https://univ-angers.hal.science/hal-02528626v1" TargetMode="External"/><Relationship Id="rId120" Type="http://schemas.openxmlformats.org/officeDocument/2006/relationships/hyperlink" Target="https://hal.science/tel-01958591v1" TargetMode="External"/><Relationship Id="rId121" Type="http://schemas.openxmlformats.org/officeDocument/2006/relationships/hyperlink" Target="https://www.theses.f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Saintis</dc:title>
  <dc:description>CV</dc:description>
  <dc:subject/>
  <cp:keywords/>
  <cp:category/>
  <cp:lastModifiedBy/>
  <dcterms:created xsi:type="dcterms:W3CDTF">2026-03-30T15:16:18+02:00</dcterms:created>
  <dcterms:modified xsi:type="dcterms:W3CDTF">2026-03-30T15:16:18+02:00</dcterms:modified>
</cp:coreProperties>
</file>

<file path=docProps/custom.xml><?xml version="1.0" encoding="utf-8"?>
<Properties xmlns="http://schemas.openxmlformats.org/officeDocument/2006/custom-properties" xmlns:vt="http://schemas.openxmlformats.org/officeDocument/2006/docPropsVTypes"/>
</file>