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Thiong-Kay </w:t></w:r><w:r><w:rPr><w:color w:val="641e6e"/></w:rPr><w:t xml:space="preserve">Enseignant-chercheur (MCF) à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laurent-thiong-kay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0009-0004-7814-9232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146694929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Enseignant-chercheur (MCF) à Sciences Po Lyon</w:t></w:r></w:p><w:p><w:pPr><w:numPr><w:ilvl w:val="0"/><w:numId w:val="2"/></w:numPr></w:pPr><w:r><w:rPr/><w:t xml:space="preserve">Docteur en Sciences de l'information et de la communication (SIC)</w:t></w:r></w:p><w:p><w:pPr><w:numPr><w:ilvl w:val="0"/><w:numId w:val="2"/></w:numPr></w:pPr><w:r><w:rPr/><w:t xml:space="preserve">Membre de l'Équipe Lyonnaise de recherche en Information-Communication (ELICO - EA 4147).</w:t></w:r></w:p><w:p><w:pPr><w:numPr><w:ilvl w:val="0"/><w:numId w:val="2"/></w:numPr></w:pPr><w:r><w:rPr/><w:t xml:space="preserve">Membre associé au Laboratoire d'Etudes et de Recherches Appliquées en Sciences Sociales (LERASS - EA 827).</w:t></w:r></w:p><w:p><w:pPr><w:numPr><w:ilvl w:val="0"/><w:numId w:val="2"/></w:numPr></w:pPr><w:r><w:rPr/><w:t xml:space="preserve">Membre du Réseau Thématique n°37 « Sociologie des Médias » de l’Association Française de Sociologie.</w:t></w:r></w:p><w:p><w:pPr><w:numPr><w:ilvl w:val="0"/><w:numId w:val="2"/></w:numPr></w:pPr><w:r><w:rPr/><w:t xml:space="preserve">Co-responsable de la spécialité de cinquième année de l'IEP de Lyon en « Communication, Environnement, Engagement, Mobilisation » (CE²M).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Facebook comme appui de l'action collective : fabrique des groupements et intégration du mouvement contre le barrage de Sivens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Les Enjeux de l'information et de la communication</w:t></w:r><w:r><w:rPr/><w:t xml:space="preserve">, 2023, N°23/4, pp.91 - 108. </w:t></w:r><w:hyperlink r:id="rId12" w:history="1"><w:r><w:rPr><w:color w:val="#410a8c"/><w:u w:val="single"/></w:rPr><w:t xml:space="preserve">⟨10.3917/enic.034.0091⟩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hal-04273042v1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Divisions du travail médiatique entre journalistes et militants : de l'altermondialisme à Sivens.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Sur le journalisme</w:t></w:r><w:r><w:rPr/><w:t xml:space="preserve">, 2021, 10 (1), pp.162-173. </w:t></w:r><w:hyperlink r:id="rId14" w:history="1"><w:r><w:rPr><w:color w:val="#410a8c"/><w:u w:val="single"/></w:rPr><w:t xml:space="preserve">⟨10.25200/SLJ.v10.n1.2021.456⟩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hal-04273064v1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L'automédia, objet de luttes symboliques et figure controversée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 Temps des médias. Revue d’histoire</w:t></w:r><w:r><w:rPr/><w:t xml:space="preserve">, 2020, 35, pp.105 - 120</w:t></w:r></w:p><w:p><w:pPr/><w:r><w:rPr/><w:t xml:space="preserve">Article dans une revue</w:t></w:r></w:p><w:p><w:pPr/><w:hyperlink r:id="rId15" w:history="1"><w:r><w:rPr><w:color w:val="#410a8c"/><w:u w:val="single"/></w:rPr><w:t xml:space="preserve">hal-04712116v1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17" w:history="1"><w:r><w:rPr><w:color w:val="#410a8c"/><w:u w:val="single"/></w:rPr><w:t xml:space="preserve">Natacha Souillard</w:t></w:r></w:hyperlink><w:r><w:rPr/><w:t xml:space="preserve">,</w:t></w:r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21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20" w:history="1"><w:r><w:rPr><w:color w:val="#410a8c"/><w:u w:val="single"/></w:rPr><w:t xml:space="preserve">Nikos Smyrnaios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hal-03636829v1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Partir des médias pour saisir les radicalités politiques hétérodoxes ? Des ‘’zadistes’’ aux Gilets jaunes. Réflexion méthodologique et épistémologique sur les entretiens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séminaire croisé ELICO x GRESEC,</w:t></w:r><w:r><w:rPr/><w:t xml:space="preserve">, Nov 2024,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hal-05166604v1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Journalistes et mobilisations sociales, vers une (re)politisation des enjeux locaux ?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du labex ITTEM-EJdG, GRESEC</w:t></w:r><w:r><w:rPr/><w:t xml:space="preserve">, Nov 2024,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hal-05166598v1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qualitative des plateformes et mobilisations informationnelles : enjeux disciplinaires, potentiels méthodologiques, portée heuristique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Mobilisations et Réseaux Sociaux</w:t></w:r><w:r><w:rPr/><w:t xml:space="preserve">, Université de Pau, Apr 2019, Pau,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hal-05166614v1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plateformisation des pratiques journalistiques, entre adaptation, construction et résilience des identités professionnelles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Colloque international " Journalisme et plateformes"</w:t></w:r><w:r><w:rPr/><w:t xml:space="preserve">, Université Paul Sabatier, Jan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hal-05166623v1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radical ecology meets citizen journalism. The controversy over the Sivens Dam on French pure player Mediapart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Conférence internationale » Media, Polis, Agora : Journalism and Communication in the digital era ».</w:t></w:r><w:r><w:rPr/><w:t xml:space="preserve">, Sep 2018, Thessalonic, Greece</w:t></w:r></w:p><w:p><w:pPr/><w:r><w:rPr/><w:t xml:space="preserve">Communication dans un congrès</w:t></w:r></w:p><w:p><w:pPr/><w:hyperlink r:id="rId27" w:history="1"><w:r><w:rPr><w:color w:val="#410a8c"/><w:u w:val="single"/></w:rPr><w:t xml:space="preserve">hal-05166635v1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Ce que le territoire veut dire : de l’aménagement à la répression, en passant par la ZAD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Berger Levrault. </w:t></w:r><w:r><w:rPr><w:i w:val="1"/><w:iCs w:val="1"/></w:rPr><w:t xml:space="preserve">Les territoires qui disent non ! Mobilisations et mutation de l’action publique.</w:t></w:r><w:r><w:rPr/><w:t xml:space="preserve">, pp 39-46., 2025</w:t></w:r></w:p><w:p><w:pPr/><w:r><w:rPr/><w:t xml:space="preserve">Chapitre d'ouvrage</w:t></w:r></w:p><w:p><w:pPr/><w:hyperlink r:id="rId28" w:history="1"><w:r><w:rPr><w:color w:val="#410a8c"/><w:u w:val="single"/></w:rPr><w:t xml:space="preserve">hal-05157513v1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29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Gilets Jaunes : quatre ans plus tard, tentative d’archéologie médiatique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Actes du Colloque « De la valse des ronds-points aux cahiers de la colère », dirigé par Della Sudda M., Lefèvre J-P., Robin P.</w:t></w:r><w:r><w:rPr/><w:t xml:space="preserve">, Rebellio Editions, pp. 169-182., 2023</w:t></w:r></w:p><w:p><w:pPr/><w:r><w:rPr/><w:t xml:space="preserve">Chapitre d'ouvrage</w:t></w:r></w:p><w:p><w:pPr/><w:hyperlink r:id="rId30" w:history="1"><w:r><w:rPr><w:color w:val="#410a8c"/><w:u w:val="single"/></w:rPr><w:t xml:space="preserve">hal-04710872v1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Simili-journaliste » : portrait médiatique d’un adversaire politique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2023</w:t></w:r></w:p><w:p><w:pPr/><w:r><w:rPr/><w:t xml:space="preserve">Article de blog scientifique</w:t></w:r></w:p><w:p><w:pPr/><w:hyperlink r:id="rId31" w:history="1"><w:r><w:rPr><w:color w:val="#410a8c"/><w:u w:val="single"/></w:rPr><w:t xml:space="preserve">hal-04702990v1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Gilets jaunes : analyser la communication, neutraliser l'excommunication&amp;quot;, Usbek & Rica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2018</w:t></w:r></w:p><w:p><w:pPr/><w:r><w:rPr/><w:t xml:space="preserve">Article de blog scientifique</w:t></w:r></w:p><w:p><w:pPr/><w:hyperlink r:id="rId32" w:history="1"><w:r><w:rPr><w:color w:val="#410a8c"/><w:u w:val="single"/></w:rPr><w:t xml:space="preserve">hal-04842148v1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Gilets jaunes se font une place dans les médias et l'agenda politique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34" w:history="1"><w:r><w:rPr><w:color w:val="#410a8c"/><w:u w:val="single"/></w:rPr><w:t xml:space="preserve">Nicolaos Smyrnaios</w:t></w:r></w:hyperlink></w:p><w:p><w:pPr/><w:r><w:rPr/><w:t xml:space="preserve">Université Toulouse 3 Paul Sabatier (UT3 Paul Sabatier). 2018</w:t></w:r></w:p><w:p><w:pPr/><w:r><w:rPr/><w:t xml:space="preserve">Rapport</w:t></w:r></w:p><w:p><w:pPr/><w:hyperlink r:id="rId33" w:history="1"><w:r><w:rPr><w:color w:val="#410a8c"/><w:u w:val="single"/></w:rPr><w:t xml:space="preserve">hal-04342021v1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Gilets Jaunes, des cadrages médiatiques aux paroles citoyennes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The media production of opposition to the Sivens Dam on the Internet: between info-communicational reconfigurations and repoliticization of the local issue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Library and information sciences. Université Toulouse 3 (Paul Sabatier ), 2020. English.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tel-05166970v1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5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hiong-kay" TargetMode="External"/><Relationship Id="rId8" Type="http://schemas.openxmlformats.org/officeDocument/2006/relationships/hyperlink" Target="https://orcid.org/0009-0004-7814-9232" TargetMode="External"/><Relationship Id="rId9" Type="http://schemas.openxmlformats.org/officeDocument/2006/relationships/hyperlink" Target="https://www.idref.fr/146694929" TargetMode="External"/><Relationship Id="rId10" Type="http://schemas.openxmlformats.org/officeDocument/2006/relationships/hyperlink" Target="https://hal.science/hal-04273042v1" TargetMode="External"/><Relationship Id="rId11" Type="http://schemas.openxmlformats.org/officeDocument/2006/relationships/hyperlink" Target="https://hal.science/search/index/?q=*&amp;authFullName_s=Laurent Thiong-Kay" TargetMode="External"/><Relationship Id="rId12" Type="http://schemas.openxmlformats.org/officeDocument/2006/relationships/hyperlink" Target="https://dx.doi.org/10.3917/enic.034.0091" TargetMode="External"/><Relationship Id="rId13" Type="http://schemas.openxmlformats.org/officeDocument/2006/relationships/hyperlink" Target="https://hal.science/hal-04273064v1" TargetMode="External"/><Relationship Id="rId14" Type="http://schemas.openxmlformats.org/officeDocument/2006/relationships/hyperlink" Target="https://dx.doi.org/10.25200/SLJ.v10.n1.2021.456" TargetMode="External"/><Relationship Id="rId15" Type="http://schemas.openxmlformats.org/officeDocument/2006/relationships/hyperlink" Target="https://hal.science/hal-04712116v1" TargetMode="External"/><Relationship Id="rId16" Type="http://schemas.openxmlformats.org/officeDocument/2006/relationships/hyperlink" Target="https://hal.science/hal-03605156v1" TargetMode="External"/><Relationship Id="rId17" Type="http://schemas.openxmlformats.org/officeDocument/2006/relationships/hyperlink" Target="https://hal.science/search/index/?q=*&amp;authFullName_s=Natacha Souillard" TargetMode="External"/><Relationship Id="rId18" Type="http://schemas.openxmlformats.org/officeDocument/2006/relationships/hyperlink" Target="https://hal.science/search/index/?q=*&amp;authFullName_s=Brigitte Sebbah" TargetMode="External"/><Relationship Id="rId19" Type="http://schemas.openxmlformats.org/officeDocument/2006/relationships/hyperlink" Target="https://hal.science/search/index/?q=*&amp;authFullName_s=Lucie Loub&#232;re" TargetMode="External"/><Relationship Id="rId20" Type="http://schemas.openxmlformats.org/officeDocument/2006/relationships/hyperlink" Target="https://hal.science/search/index/?q=*&amp;authFullName_s=Nikos Smyrnaios" TargetMode="External"/><Relationship Id="rId21" Type="http://schemas.openxmlformats.org/officeDocument/2006/relationships/hyperlink" Target="https://dx.doi.org/10.4000/terminal.5671" TargetMode="External"/><Relationship Id="rId22" Type="http://schemas.openxmlformats.org/officeDocument/2006/relationships/hyperlink" Target="https://ut3-toulouseinp.hal.science/hal-03636829v1" TargetMode="External"/><Relationship Id="rId23" Type="http://schemas.openxmlformats.org/officeDocument/2006/relationships/hyperlink" Target="https://hal.science/hal-05166604v1" TargetMode="External"/><Relationship Id="rId24" Type="http://schemas.openxmlformats.org/officeDocument/2006/relationships/hyperlink" Target="https://hal.science/hal-05166598v1" TargetMode="External"/><Relationship Id="rId25" Type="http://schemas.openxmlformats.org/officeDocument/2006/relationships/hyperlink" Target="https://hal.science/hal-05166614v1" TargetMode="External"/><Relationship Id="rId26" Type="http://schemas.openxmlformats.org/officeDocument/2006/relationships/hyperlink" Target="https://hal.science/hal-05166623v1" TargetMode="External"/><Relationship Id="rId27" Type="http://schemas.openxmlformats.org/officeDocument/2006/relationships/hyperlink" Target="https://hal.science/hal-05166635v1" TargetMode="External"/><Relationship Id="rId28" Type="http://schemas.openxmlformats.org/officeDocument/2006/relationships/hyperlink" Target="https://hal.science/hal-05157513v1" TargetMode="External"/><Relationship Id="rId29" Type="http://schemas.openxmlformats.org/officeDocument/2006/relationships/hyperlink" Target="https://hal.science/hal-04702487v2" TargetMode="External"/><Relationship Id="rId30" Type="http://schemas.openxmlformats.org/officeDocument/2006/relationships/hyperlink" Target="https://hal.science/hal-04710872v1" TargetMode="External"/><Relationship Id="rId31" Type="http://schemas.openxmlformats.org/officeDocument/2006/relationships/hyperlink" Target="https://hal.science/hal-04702990v1" TargetMode="External"/><Relationship Id="rId32" Type="http://schemas.openxmlformats.org/officeDocument/2006/relationships/hyperlink" Target="https://hal.science/hal-04842148v1" TargetMode="External"/><Relationship Id="rId33" Type="http://schemas.openxmlformats.org/officeDocument/2006/relationships/hyperlink" Target="https://hal.science/hal-04342021v1" TargetMode="External"/><Relationship Id="rId34" Type="http://schemas.openxmlformats.org/officeDocument/2006/relationships/hyperlink" Target="https://hal.science/search/index/?q=*&amp;authFullName_s=Nicolaos Smyrnaios" TargetMode="External"/><Relationship Id="rId35" Type="http://schemas.openxmlformats.org/officeDocument/2006/relationships/hyperlink" Target="https://hal.science/hal-02637928v1" TargetMode="External"/><Relationship Id="rId36" Type="http://schemas.openxmlformats.org/officeDocument/2006/relationships/hyperlink" Target="https://hal.science/tel-05166970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Thiong-Kay</dc:title>
  <dc:description>CV</dc:description>
  <dc:subject/>
  <cp:keywords/>
  <cp:category/>
  <cp:lastModifiedBy/>
  <dcterms:created xsi:type="dcterms:W3CDTF">2026-05-09T15:52:25+02:00</dcterms:created>
  <dcterms:modified xsi:type="dcterms:W3CDTF">2026-05-09T15:52:25+02:00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