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Vallière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sous-chantre de Saint-Hilaire de Poitiers sous Jean XXII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/>
              <w:t xml:space="preserve">Isabelle Mathieu et Thierry Pécout. </w:t>
            </w:r>
            <w:r>
              <w:rPr>
                <w:i w:val="1"/>
                <w:iCs w:val="1"/>
              </w:rPr>
              <w:t xml:space="preserve">Un Moyen Age en partage</w:t>
            </w:r>
            <w:r>
              <w:rPr/>
              <w:t xml:space="preserve">, pp.41-46,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bénéficiale des papes d'Avignon en Sicile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/>
              <w:t xml:space="preserve">F. Tixier. </w:t>
            </w:r>
            <w:r>
              <w:rPr>
                <w:i w:val="1"/>
                <w:iCs w:val="1"/>
              </w:rPr>
              <w:t xml:space="preserve">Sant'Agata, il reliquiario a busto. Nuovi contributi interdisciplinari</w:t>
            </w:r>
            <w:r>
              <w:rPr/>
              <w:t xml:space="preserve">, pp.43-54,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halshs-01086141v1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collégiales d'Avignon au XIVe siècle ; naissance d'un réseau pontifical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2024, 58, pp.245-275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distraction des registres pontificaux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2019, t. 173 (2015-2017), pp.95-205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Vincent Tabbagh, Les Évêques dans le royaume de France au XIVe siècle, Dijon, Éditions universitaires de Dijon, coll. « Histoires », 2015, 442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pp.164-166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destructions en reconstructions, du XIVe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d'Avignon. Dix siècles d'histoire, 30,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S. Zanke. Johannes XXII., Avignon und Europa. Das politische Papsttum im Spiegel der kurialen Register (1316-1334)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2015, pp.989-991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pontificales du XIVe siècle : histoire de leur édition et questionnements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Lusitania Sacra</w:t>
            </w:r>
            <w:r>
              <w:rPr/>
              <w:t xml:space="preserve">, 2010, XXII,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Berry et la collégiale Saint-Hilaire-le-Grand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l'Ouest et des musées de Poitiers</w:t>
            </w:r>
            <w:r>
              <w:rPr/>
              <w:t xml:space="preserve">, 2001, 15 (1-2),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APOSCRIPTA/C6 : Les lettres du pape d’Avignon Clément VI (1342-1352)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Corridor MSH Lyon Saint-Etienne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Diocèse de Narbonne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Brouns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Matz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19, pp.503, 2019, Fasti Ecclesiae Gallicanae, 978-2-503-58602-1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 ecclesiae Gallicanae : répertoire prosopographique des évêques, dignitaires et chanoines de France de 1200 à 1500. Tome X, Diocèse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10, pp.440, 2008, Fasti Ecclesiae Gallicanae (FEG), 978-2-503-52824-3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 ecclesiae gallicanae : répertoire prosopographique des évêques, dignitaires et chanoines de France de 1200 à 1500. Tome IX, Diocèse de Sées, 1200-1547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Desportes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Loddé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Jean-Pascal Foucher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9, 2005, Fasti ecclesiae gallicanae (FEG), 2-503-51823-0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du clavaire d’Avignon Girardin Benedicti (1346) : AD. 13, B 1736 (édition électronique)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Evêques et chanoines de Poitiers (Fasti Ecclesiae Gallicanae, t. 10) : l'apport des lettres des papes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Evêques et chanoines de Poitiers (Fasti Ecclesiae Gallicanae, t. 10) : l'apport des lettres des papes</w:t>
            </w:r>
            <w:r>
              <w:rPr/>
              <w:t xml:space="preserve">, 2009, Bordeaux,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hal-00975977v1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97088v1" TargetMode="External"/><Relationship Id="rId8" Type="http://schemas.openxmlformats.org/officeDocument/2006/relationships/hyperlink" Target="https://hal.science/search/index/?q=*&amp;authFullName_s=Laurent Valli&#232;re" TargetMode="External"/><Relationship Id="rId9" Type="http://schemas.openxmlformats.org/officeDocument/2006/relationships/hyperlink" Target="https://shs.hal.science/halshs-01086141v1" TargetMode="External"/><Relationship Id="rId10" Type="http://schemas.openxmlformats.org/officeDocument/2006/relationships/hyperlink" Target="https://shs.hal.science/halshs-04768419v1" TargetMode="External"/><Relationship Id="rId11" Type="http://schemas.openxmlformats.org/officeDocument/2006/relationships/hyperlink" Target="https://hal.science/search/index/?q=*&amp;authFullName_s=Paul Payan" TargetMode="External"/><Relationship Id="rId12" Type="http://schemas.openxmlformats.org/officeDocument/2006/relationships/hyperlink" Target="https://hal.science/hal-02414146v1" TargetMode="External"/><Relationship Id="rId13" Type="http://schemas.openxmlformats.org/officeDocument/2006/relationships/hyperlink" Target="https://hal.science/search/index/?q=*&amp;authFullName_s=Armand Jamme" TargetMode="External"/><Relationship Id="rId14" Type="http://schemas.openxmlformats.org/officeDocument/2006/relationships/hyperlink" Target="https://hal.science/hal-01819677v1" TargetMode="External"/><Relationship Id="rId15" Type="http://schemas.openxmlformats.org/officeDocument/2006/relationships/hyperlink" Target="https://hal.science/hal-01819021v1" TargetMode="External"/><Relationship Id="rId16" Type="http://schemas.openxmlformats.org/officeDocument/2006/relationships/hyperlink" Target="https://hal.science/search/index/?q=*&amp;authFullName_s=Simone Balossino" TargetMode="External"/><Relationship Id="rId17" Type="http://schemas.openxmlformats.org/officeDocument/2006/relationships/hyperlink" Target="https://hal.science/hal-01819763v1" TargetMode="External"/><Relationship Id="rId18" Type="http://schemas.openxmlformats.org/officeDocument/2006/relationships/hyperlink" Target="https://hal.science/hal-00593300v1" TargetMode="External"/><Relationship Id="rId19" Type="http://schemas.openxmlformats.org/officeDocument/2006/relationships/hyperlink" Target="https://hal.science/hal-02414082v1" TargetMode="External"/><Relationship Id="rId20" Type="http://schemas.openxmlformats.org/officeDocument/2006/relationships/hyperlink" Target="https://cnrs.hal.science/hal-04236757v1" TargetMode="External"/><Relationship Id="rId21" Type="http://schemas.openxmlformats.org/officeDocument/2006/relationships/hyperlink" Target="https://hal.science/search/index/?q=*&amp;authFullName_s=Julien Th&#233;ry" TargetMode="External"/><Relationship Id="rId22" Type="http://schemas.openxmlformats.org/officeDocument/2006/relationships/hyperlink" Target="https://hal.science/hal-02414132v1" TargetMode="External"/><Relationship Id="rId23" Type="http://schemas.openxmlformats.org/officeDocument/2006/relationships/hyperlink" Target="https://hal.science/search/index/?q=*&amp;authFullName_s=Beno&#238;t Brouns" TargetMode="External"/><Relationship Id="rId24" Type="http://schemas.openxmlformats.org/officeDocument/2006/relationships/hyperlink" Target="https://hal.science/search/index/?q=*&amp;authFullName_s=Jean-Michel Matz" TargetMode="External"/><Relationship Id="rId25" Type="http://schemas.openxmlformats.org/officeDocument/2006/relationships/hyperlink" Target="http://www.brepols.net/Pages/ShowProduct.aspx?prod_id=IS-9782503586021-1" TargetMode="External"/><Relationship Id="rId26" Type="http://schemas.openxmlformats.org/officeDocument/2006/relationships/hyperlink" Target="https://hal.science/hal-00348368v1" TargetMode="External"/><Relationship Id="rId27" Type="http://schemas.openxmlformats.org/officeDocument/2006/relationships/hyperlink" Target="http://www.brepols.net/Pages/ShowProduct.aspx?prod_id=IS-9782503528243-1" TargetMode="External"/><Relationship Id="rId28" Type="http://schemas.openxmlformats.org/officeDocument/2006/relationships/hyperlink" Target="https://hal.science/hal-02414369v1" TargetMode="External"/><Relationship Id="rId29" Type="http://schemas.openxmlformats.org/officeDocument/2006/relationships/hyperlink" Target="https://hal.science/search/index/?q=*&amp;authFullName_s=Pierre Desportes" TargetMode="External"/><Relationship Id="rId30" Type="http://schemas.openxmlformats.org/officeDocument/2006/relationships/hyperlink" Target="https://hal.science/search/index/?q=*&amp;authFullName_s=Fran&#231;oise Lodd&#233;" TargetMode="External"/><Relationship Id="rId31" Type="http://schemas.openxmlformats.org/officeDocument/2006/relationships/hyperlink" Target="https://hal.science/search/index/?q=*&amp;authFullName_s=Jean-Pascal Foucher" TargetMode="External"/><Relationship Id="rId32" Type="http://schemas.openxmlformats.org/officeDocument/2006/relationships/hyperlink" Target="http://www.brepols.net/Pages/ShowProduct.aspx?prod_id=IS-9782503518237-1" TargetMode="External"/><Relationship Id="rId33" Type="http://schemas.openxmlformats.org/officeDocument/2006/relationships/hyperlink" Target="https://hal.science/hal-02414115v1" TargetMode="External"/><Relationship Id="rId34" Type="http://schemas.openxmlformats.org/officeDocument/2006/relationships/hyperlink" Target="https://hal.science/hal-0097597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Vallière</dc:title>
  <dc:description>CV</dc:description>
  <dc:subject/>
  <cp:keywords/>
  <cp:category/>
  <cp:lastModifiedBy/>
  <dcterms:created xsi:type="dcterms:W3CDTF">2026-05-20T20:09:40+02:00</dcterms:created>
  <dcterms:modified xsi:type="dcterms:W3CDTF">2026-05-20T20:09:40+02:00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