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Van Lancker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laurentvanlancker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0009-0006-7429-6686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Van Lancker</w:t>
              </w:r>
            </w:hyperlink>
          </w:p>
          <w:p>
            <w:pPr/>
            <w:r>
              <w:rPr/>
              <w:t xml:space="preserve">Routledge, 1, pp.182-189,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⟨10.4324/9781315142784-23⟩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STRATA: Unruly Ethnographies of Troubled Worlds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Darbouret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Camilo Leon-Quijano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Petna Ndaliko Katondolo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Rodrigues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Jeff Daniel Silva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SunSun éditions, 2025, 979-10-95233-57-2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Cinéthnographies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Van Lancker</w:t>
              </w:r>
            </w:hyperlink>
          </w:p>
          <w:p>
            <w:pPr/>
            <w:r>
              <w:rPr/>
              <w:t xml:space="preserve">Presses universitaires de Lyon,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⟨10.4000/14azm⟩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Autoethnography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Van Lancker</w:t>
              </w:r>
            </w:hyperlink>
          </w:p>
          <w:p>
            <w:pPr/>
            <w:r>
              <w:rPr/>
              <w:t xml:space="preserve">Routledge, 2, pp.185-195,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⟨10.4324/9781003604884-20⟩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hal-05480743v1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With(In) Each Other: Sensorial Practices in Recent Audiovisual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Van Lancker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Arnd Schneider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Christopher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and Art Practice</w:t>
            </w:r>
            <w:r>
              <w:rPr/>
              <w:t xml:space="preserve">, 2013, 9780857851802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hal-04331837v1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Cultures : Sensory, Collaborative and Narrative Strategies in Documentary Cinema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Van Lancker</w:t>
              </w:r>
            </w:hyperlink>
          </w:p>
          <w:p>
            <w:pPr/>
            <w:r>
              <w:rPr/>
              <w:t xml:space="preserve">Social Anthropology and ethnology. Faculty of Arts and Philosophy, 2012.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tel-04331922v1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Film, Ethnography, and the Senses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Van Lancker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Inventory</w:t>
            </w:r>
            <w:r>
              <w:rPr/>
              <w:t xml:space="preserve">, 1997,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hal-04331885v1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C6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vanlancker" TargetMode="External"/><Relationship Id="rId8" Type="http://schemas.openxmlformats.org/officeDocument/2006/relationships/hyperlink" Target="https://orcid.org/0009-0006-7429-6686" TargetMode="External"/><Relationship Id="rId9" Type="http://schemas.openxmlformats.org/officeDocument/2006/relationships/hyperlink" Target="https://hal.science/hal-05480744v1" TargetMode="External"/><Relationship Id="rId10" Type="http://schemas.openxmlformats.org/officeDocument/2006/relationships/hyperlink" Target="https://hal.science/search/index/?q=*&amp;authFullName_s=Laurent Van Lancker" TargetMode="External"/><Relationship Id="rId11" Type="http://schemas.openxmlformats.org/officeDocument/2006/relationships/hyperlink" Target="https://dx.doi.org/10.4324/9781315142784-23" TargetMode="External"/><Relationship Id="rId12" Type="http://schemas.openxmlformats.org/officeDocument/2006/relationships/hyperlink" Target="https://hal.science/hal-05395465v1" TargetMode="External"/><Relationship Id="rId13" Type="http://schemas.openxmlformats.org/officeDocument/2006/relationships/hyperlink" Target="https://hal.science/search/index/?q=*&amp;authFullName_s=Aur&#233;lie Darbouret" TargetMode="External"/><Relationship Id="rId14" Type="http://schemas.openxmlformats.org/officeDocument/2006/relationships/hyperlink" Target="https://hal.science/search/index/?q=*&amp;authFullName_s=Camilo Leon-Quijano" TargetMode="External"/><Relationship Id="rId15" Type="http://schemas.openxmlformats.org/officeDocument/2006/relationships/hyperlink" Target="https://hal.science/search/index/?q=*&amp;authFullName_s=Petna Ndaliko Katondolo" TargetMode="External"/><Relationship Id="rId16" Type="http://schemas.openxmlformats.org/officeDocument/2006/relationships/hyperlink" Target="https://hal.science/search/index/?q=*&amp;authFullName_s=Daniela Rodrigues" TargetMode="External"/><Relationship Id="rId17" Type="http://schemas.openxmlformats.org/officeDocument/2006/relationships/hyperlink" Target="https://hal.science/search/index/?q=*&amp;authFullName_s=Jeff Daniel Silva" TargetMode="External"/><Relationship Id="rId18" Type="http://schemas.openxmlformats.org/officeDocument/2006/relationships/hyperlink" Target="https://amu.hal.science/hal-05562966v1" TargetMode="External"/><Relationship Id="rId19" Type="http://schemas.openxmlformats.org/officeDocument/2006/relationships/hyperlink" Target="https://dx.doi.org/10.4000/14azm" TargetMode="External"/><Relationship Id="rId20" Type="http://schemas.openxmlformats.org/officeDocument/2006/relationships/hyperlink" Target="https://hal.science/hal-05480743v1" TargetMode="External"/><Relationship Id="rId21" Type="http://schemas.openxmlformats.org/officeDocument/2006/relationships/hyperlink" Target="https://dx.doi.org/10.4324/9781003604884-20" TargetMode="External"/><Relationship Id="rId22" Type="http://schemas.openxmlformats.org/officeDocument/2006/relationships/hyperlink" Target="https://amu.hal.science/hal-04331837v1" TargetMode="External"/><Relationship Id="rId23" Type="http://schemas.openxmlformats.org/officeDocument/2006/relationships/hyperlink" Target="https://hal.science/search/index/?q=*&amp;authFullName_s=Arnd Schneider" TargetMode="External"/><Relationship Id="rId24" Type="http://schemas.openxmlformats.org/officeDocument/2006/relationships/hyperlink" Target="https://hal.science/search/index/?q=*&amp;authFullName_s=Christopher Wright" TargetMode="External"/><Relationship Id="rId25" Type="http://schemas.openxmlformats.org/officeDocument/2006/relationships/hyperlink" Target="https://amu.hal.science/tel-04331922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hyperlink" Target="https://amu.hal.science/hal-04331885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Van Lancker</dc:title>
  <dc:description>CV</dc:description>
  <dc:subject/>
  <cp:keywords/>
  <cp:category/>
  <cp:lastModifiedBy/>
  <dcterms:created xsi:type="dcterms:W3CDTF">2026-05-01T15:05:41+02:00</dcterms:created>
  <dcterms:modified xsi:type="dcterms:W3CDTF">2026-05-01T15:05:41+02:00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