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Laurine Puren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Production Cross Section Measurements Of 111Ag With The Reaction natPd(α,x)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9" w:history="1"><w:r><w:rPr><w:color w:val="#410a8c"/><w:u w:val="single"/></w:rPr><w:t xml:space="preserve">E Nigron</w:t></w:r></w:hyperlink><w:r><w:rPr/><w:t xml:space="preserve">,</w:t></w:r><w:hyperlink r:id="rId10" w:history="1"><w:r><w:rPr><w:color w:val="#410a8c"/><w:u w:val="single"/></w:rPr><w:t xml:space="preserve">A Guertin</w:t></w:r></w:hyperlink><w:r><w:rPr/><w:t xml:space="preserve">,</w:t></w:r><w:hyperlink r:id="rId11" w:history="1"><w:r><w:rPr><w:color w:val="#410a8c"/><w:u w:val="single"/></w:rPr><w:t xml:space="preserve">F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7" w:history="1"><w:r><w:rPr><w:color w:val="#410a8c"/><w:u w:val="single"/></w:rPr><w:t xml:space="preserve">hal-05525932v1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5" w:history="1"><w:r><w:rPr><w:color w:val="#410a8c"/><w:u w:val="single"/></w:rPr><w:t xml:space="preserve">Étienne Nigron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Communication dans un congrès</w:t></w:r></w:p><w:p><w:pPr/><w:hyperlink r:id="rId13" w:history="1"><w:r><w:rPr><w:color w:val="#410a8c"/><w:u w:val="single"/></w:rPr><w:t xml:space="preserve">hal-05322391v1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19th International Workshop on Targetry and Target Chemistry (WTCC19)</w:t></w:r><w:r><w:rPr/><w:t xml:space="preserve">, Aug 2024, Heidelberg, Germany</w:t></w:r></w:p><w:p><w:pPr/><w:r><w:rPr/><w:t xml:space="preserve">Communication dans un congrès</w:t></w:r></w:p><w:p><w:pPr/><w:hyperlink r:id="rId17" w:history="1"><w:r><w:rPr><w:color w:val="#410a8c"/><w:u w:val="single"/></w:rPr><w:t xml:space="preserve">hal-04771648v1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Production cross section measurements of the natPd(a,x)111Ag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8" w:history="1"><w:r><w:rPr><w:color w:val="#410a8c"/><w:u w:val="single"/></w:rPr><w:t xml:space="preserve">Etienne Nigron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Poster de conférence</w:t></w:r></w:p><w:p><w:pPr/><w:hyperlink r:id="rId19" w:history="1"><w:r><w:rPr><w:color w:val="#410a8c"/><w:u w:val="single"/></w:rPr><w:t xml:space="preserve">hal-05322431v1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Interdisciplinary School in Nuclear Medicine #3</w:t></w:r><w:r><w:rPr/><w:t xml:space="preserve">, Jul 2024, Nantes (France), France</w:t></w:r></w:p><w:p><w:pPr/><w:r><w:rPr/><w:t xml:space="preserve">Poster de conférence</w:t></w:r></w:p><w:p><w:pPr/><w:hyperlink r:id="rId20" w:history="1"><w:r><w:rPr><w:color w:val="#410a8c"/><w:u w:val="single"/></w:rPr><w:t xml:space="preserve">hal-04780707v1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PRISMAP - School on radionuclide production</w:t></w:r><w:r><w:rPr/><w:t xml:space="preserve">, May 2024, Leuven (Louvain), KU Leuven, France</w:t></w:r></w:p><w:p><w:pPr/><w:r><w:rPr/><w:t xml:space="preserve">Poster de conférence</w:t></w:r></w:p><w:p><w:pPr/><w:hyperlink r:id="rId21" w:history="1"><w:r><w:rPr><w:color w:val="#410a8c"/><w:u w:val="single"/></w:rPr><w:t xml:space="preserve">hal-04780685v1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Ecole Joliot-Curie 2024 : Radiations for Health</w:t></w:r><w:r><w:rPr/><w:t xml:space="preserve">, Sep 2024, Saint-Pierre D'Oleron, France</w:t></w:r></w:p><w:p><w:pPr/><w:r><w:rPr/><w:t xml:space="preserve">Poster de conférence</w:t></w:r></w:p><w:p><w:pPr/><w:hyperlink r:id="rId22" w:history="1"><w:r><w:rPr><w:color w:val="#410a8c"/><w:u w:val="single"/></w:rPr><w:t xml:space="preserve">hal-04780739v1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Recent developments & contribution to TAT of systems dedicated to α autoradiography</w:t></w:r></w:hyperlink></w:p><w:p><w:pPr/><w:hyperlink r:id="rId24" w:history="1"><w:r><w:rPr><w:color w:val="#410a8c"/><w:u w:val="single"/></w:rPr><w:t xml:space="preserve">A. Bongrand</w:t></w:r></w:hyperlink><w:r><w:rPr/><w:t xml:space="preserve">,</w:t></w:r><w:hyperlink r:id="rId8" w:history="1"><w:r><w:rPr><w:color w:val="#410a8c"/><w:u w:val="single"/></w:rPr><w:t xml:space="preserve">Laurine Puren</w:t></w:r></w:hyperlink><w:r><w:rPr/><w:t xml:space="preserve">,</w:t></w:r><w:hyperlink r:id="rId25" w:history="1"><w:r><w:rPr><w:color w:val="#410a8c"/><w:u w:val="single"/></w:rPr><w:t xml:space="preserve">Melissa Azzoune</w:t></w:r></w:hyperlink><w:r><w:rPr/><w:t xml:space="preserve">,</w:t></w:r><w:hyperlink r:id="rId26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Jérôme Donnard</w:t></w:r></w:hyperlink><w:r><w:rPr/><w:t xml:space="preserve">et al.</w:t></w:r></w:p><w:p><w:pPr/><w:r><w:rPr><w:i w:val="1"/><w:iCs w:val="1"/></w:rPr><w:t xml:space="preserve">The 12th International Symposium on Targeted Alpha Therapy (TAT 12)</w:t></w:r><w:r><w:rPr/><w:t xml:space="preserve">, Feb 2023, Cape Town, South Africa. </w:t></w:r></w:p><w:p><w:pPr/><w:r><w:rPr/><w:t xml:space="preserve">Poster de conférence</w:t></w:r></w:p><w:p><w:pPr/><w:hyperlink r:id="rId23" w:history="1"><w:r><w:rPr><w:color w:val="#410a8c"/><w:u w:val="single"/></w:rPr><w:t xml:space="preserve">hal-04019967v1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932v1" TargetMode="External"/><Relationship Id="rId8" Type="http://schemas.openxmlformats.org/officeDocument/2006/relationships/hyperlink" Target="https://hal.science/search/index/?q=*&amp;authFullName_s=Laurine Puren" TargetMode="External"/><Relationship Id="rId9" Type="http://schemas.openxmlformats.org/officeDocument/2006/relationships/hyperlink" Target="https://hal.science/search/index/?q=*&amp;authFullName_s=E Nigron" TargetMode="External"/><Relationship Id="rId10" Type="http://schemas.openxmlformats.org/officeDocument/2006/relationships/hyperlink" Target="https://hal.science/search/index/?q=*&amp;authFullName_s=A Guertin" TargetMode="External"/><Relationship Id="rId11" Type="http://schemas.openxmlformats.org/officeDocument/2006/relationships/hyperlink" Target="https://hal.science/search/index/?q=*&amp;authFullName_s=F Haddad" TargetMode="External"/><Relationship Id="rId12" Type="http://schemas.openxmlformats.org/officeDocument/2006/relationships/hyperlink" Target="https://hal.science/search/index/?q=*&amp;authFullName_s=Vincent M&#233;tivier" TargetMode="External"/><Relationship Id="rId13" Type="http://schemas.openxmlformats.org/officeDocument/2006/relationships/hyperlink" Target="https://hal.science/hal-05322391v1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&#201;tienne Nigron" TargetMode="External"/><Relationship Id="rId16" Type="http://schemas.openxmlformats.org/officeDocument/2006/relationships/hyperlink" Target="https://hal.science/search/index/?q=*&amp;authFullName_s=Ferid Haddad" TargetMode="External"/><Relationship Id="rId17" Type="http://schemas.openxmlformats.org/officeDocument/2006/relationships/hyperlink" Target="https://hal.science/hal-04771648v1" TargetMode="External"/><Relationship Id="rId18" Type="http://schemas.openxmlformats.org/officeDocument/2006/relationships/hyperlink" Target="https://hal.science/search/index/?q=*&amp;authFullName_s=Etienne Nigron" TargetMode="External"/><Relationship Id="rId19" Type="http://schemas.openxmlformats.org/officeDocument/2006/relationships/hyperlink" Target="https://hal.science/hal-05322431v1" TargetMode="External"/><Relationship Id="rId20" Type="http://schemas.openxmlformats.org/officeDocument/2006/relationships/hyperlink" Target="https://hal.science/hal-04780707v1" TargetMode="External"/><Relationship Id="rId21" Type="http://schemas.openxmlformats.org/officeDocument/2006/relationships/hyperlink" Target="https://hal.science/hal-04780685v1" TargetMode="External"/><Relationship Id="rId22" Type="http://schemas.openxmlformats.org/officeDocument/2006/relationships/hyperlink" Target="https://hal.science/hal-04780739v1" TargetMode="External"/><Relationship Id="rId23" Type="http://schemas.openxmlformats.org/officeDocument/2006/relationships/hyperlink" Target="https://hal.science/hal-04019967v1" TargetMode="External"/><Relationship Id="rId24" Type="http://schemas.openxmlformats.org/officeDocument/2006/relationships/hyperlink" Target="https://hal.science/search/index/?q=*&amp;authFullName_s=A. Bongrand" TargetMode="External"/><Relationship Id="rId25" Type="http://schemas.openxmlformats.org/officeDocument/2006/relationships/hyperlink" Target="https://hal.science/search/index/?q=*&amp;authFullName_s=Melissa Azzoune" TargetMode="External"/><Relationship Id="rId26" Type="http://schemas.openxmlformats.org/officeDocument/2006/relationships/hyperlink" Target="https://hal.science/search/index/?q=*&amp;authFullName_s=Samuel Duval" TargetMode="External"/><Relationship Id="rId27" Type="http://schemas.openxmlformats.org/officeDocument/2006/relationships/hyperlink" Target="https://hal.science/search/index/?q=*&amp;authFullName_s=J&#233;r&#244;me Donn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Puren</dc:title>
  <dc:description>CV</dc:description>
  <dc:subject/>
  <cp:keywords/>
  <cp:category/>
  <cp:lastModifiedBy/>
  <dcterms:created xsi:type="dcterms:W3CDTF">2026-05-15T14:48:15+02:00</dcterms:created>
  <dcterms:modified xsi:type="dcterms:W3CDTF">2026-05-15T14:48:15+02:00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