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Layla Baamara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étudiante ou les ambivalences de l’engagement et de la mobilité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2026, N° 8 (2), pp.11-30.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⟨10.3917/machr2.008.0011⟩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cinéma et sciences sociales sur l’Algérie post-guerre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campus à la rue. Mobilisation étudiante et engagement politique en Algérie (2011-2019)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2025, 8 (2), pp.165-192.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⟨10.3917/machr2.008.0165⟩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société civile dans l’Algérie des années 2010 : des engagements loin de la ‘politique politicienne’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Enlever les casquettes politiques ». Rhétorique gestionnaire et euphémisation du politique chez les élus locaux du Front des forces socialistes algérien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2017, 16, pp.189-206.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⟨10.4000/anneemaghreb.3039⟩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L’écart difficile aux routines contestataires dans les mobilisations algériennes de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211 (1), pp.109.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⟨10.3917/arss.211.0109⟩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parti, ça participe ! » Retour sur le repositionnement du Front des forces socialistes algérien (2011-2012)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N° 98 (3), pp.159.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⟨10.3917/come.098.0159⟩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(Més)aventures d’une coalition contestataire : le cas de la Coordination nationale pour le changement et la démocratie (CNCD) en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2012, VIII, pp.161-179.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⟨10.4000/anneemaghreb.1444⟩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halshs-02376013v1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majorité des étudiants préfèrent parler football ». Engagements et socialisations politiques à l’Université dans l’Algérie des années 2000 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2-4 juillet 2024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libérales et (dé)politisations à l'Université. Engagements et mouvements étudiants dans l'Algérie des années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contemporain : Engagements et mouvements étudiants en Algérie</w:t>
            </w:r>
            <w:r>
              <w:rPr/>
              <w:t xml:space="preserve">, Institut de recherches et d'études sur le monde arabe et musulman,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étudiantes et rapport au politique. L'Université algérienne comme observatoire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l’Algérie des sciences sociales</w:t>
            </w:r>
            <w:r>
              <w:rPr/>
              <w:t xml:space="preserve">, GREA (Groupe de Recherche en Études Algériennes), Institut de recherche sur le Maghreb contemporain,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political movements in “African studies” and “Middle Eastern studies”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University of Cologne,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et expériences contestataires étudiantes dans les trajectoires de militant·es algérien·nes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étudiants contemporains/ Contemporary Students involvements</w:t>
            </w:r>
            <w:r>
              <w:rPr/>
              <w:t xml:space="preserve">, GERME, Oct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qu’on fait c’est pour le bien du village”. Gilets jaunes et maillots jaunes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Dysolab</w:t>
            </w:r>
            <w:r>
              <w:rPr/>
              <w:t xml:space="preserve">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halshs-02467726v1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révolutionnaires. Un an de mobilisations en Algérie (2019-2020)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révolutionnaires. Un an de mobilisations en Algérie (2019-2020)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campagne, ici et ailleurs. Mobilisations électorales et pratiques politiques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halshs-02467747v1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 Révolutionnaires sans révolution ?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Fabbiano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Cheminements révolutionnaires Un an de mobilisations en Algérie (2019-2020)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et pluralisme politique dans l’Algérie post-1992 : Des acteurs partisans sous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L’Algérie au présent. Entre résistances et changements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(Des)ordres partisans. Le Front des forces socialistes à l’épreuve des élections législatives de 2012 (Algérie)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(In)disciplines partisanes. Comment les partis politiques tiennent leurs militants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la campagne au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campagne, ici et ailleurs. Mobilisations électorales et pratiques politiques ordinaires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‘à part mais pour le parti’. Le cas d’un candidat FFS aux élections législatives de 2012 à Alger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campagne, ici et ailleurs. Mobilisations électorales et pratiques politiques ordinaires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 ou la contestation en rangs dispersés. Des mobilisations qui ‘ne prennent pas’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Soulèvements populaires et recompositions politiques dans le Monde arabe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protestataires s’autolimitent. Le cas des mobilisations étudiantes de 2011 en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cœur des révoltes arabes. Devenir révolutionnaires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SOS Bab-el-Oued. Rappeurs et rockeurs entre intégration et transgression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arabes. Du Maroc au Yémen : loisirs, cultures et 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halshs-02467786v1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802v1" TargetMode="External"/><Relationship Id="rId8" Type="http://schemas.openxmlformats.org/officeDocument/2006/relationships/hyperlink" Target="https://hal.science/search/index/?q=*&amp;authFullName_s=Amin Allal" TargetMode="External"/><Relationship Id="rId9" Type="http://schemas.openxmlformats.org/officeDocument/2006/relationships/hyperlink" Target="https://hal.science/search/index/?q=*&amp;authFullName_s=Layla Baamara" TargetMode="External"/><Relationship Id="rId10" Type="http://schemas.openxmlformats.org/officeDocument/2006/relationships/hyperlink" Target="https://dx.doi.org/10.3917/machr2.008.0011" TargetMode="External"/><Relationship Id="rId11" Type="http://schemas.openxmlformats.org/officeDocument/2006/relationships/hyperlink" Target="https://shs.hal.science/halshs-05572474v1" TargetMode="External"/><Relationship Id="rId12" Type="http://schemas.openxmlformats.org/officeDocument/2006/relationships/hyperlink" Target="https://hal.science/hal-05471806v1" TargetMode="External"/><Relationship Id="rId13" Type="http://schemas.openxmlformats.org/officeDocument/2006/relationships/hyperlink" Target="https://dx.doi.org/10.3917/machr2.008.0165" TargetMode="External"/><Relationship Id="rId14" Type="http://schemas.openxmlformats.org/officeDocument/2006/relationships/hyperlink" Target="https://shs.hal.science/halshs-02467791v1" TargetMode="External"/><Relationship Id="rId15" Type="http://schemas.openxmlformats.org/officeDocument/2006/relationships/hyperlink" Target="https://shs.hal.science/halshs-02375997v1" TargetMode="External"/><Relationship Id="rId16" Type="http://schemas.openxmlformats.org/officeDocument/2006/relationships/hyperlink" Target="https://dx.doi.org/10.4000/anneemaghreb.3039" TargetMode="External"/><Relationship Id="rId17" Type="http://schemas.openxmlformats.org/officeDocument/2006/relationships/hyperlink" Target="https://shs.hal.science/halshs-02375942v1" TargetMode="External"/><Relationship Id="rId18" Type="http://schemas.openxmlformats.org/officeDocument/2006/relationships/hyperlink" Target="https://dx.doi.org/10.3917/arss.211.0109" TargetMode="External"/><Relationship Id="rId19" Type="http://schemas.openxmlformats.org/officeDocument/2006/relationships/hyperlink" Target="https://shs.hal.science/halshs-02375960v1" TargetMode="External"/><Relationship Id="rId20" Type="http://schemas.openxmlformats.org/officeDocument/2006/relationships/hyperlink" Target="https://dx.doi.org/10.3917/come.098.0159" TargetMode="External"/><Relationship Id="rId21" Type="http://schemas.openxmlformats.org/officeDocument/2006/relationships/hyperlink" Target="https://shs.hal.science/halshs-02376013v1" TargetMode="External"/><Relationship Id="rId22" Type="http://schemas.openxmlformats.org/officeDocument/2006/relationships/hyperlink" Target="https://dx.doi.org/10.4000/anneemaghreb.1444" TargetMode="External"/><Relationship Id="rId23" Type="http://schemas.openxmlformats.org/officeDocument/2006/relationships/hyperlink" Target="https://hal.science/hal-04980215v1" TargetMode="External"/><Relationship Id="rId24" Type="http://schemas.openxmlformats.org/officeDocument/2006/relationships/hyperlink" Target="https://hal.science/hal-04894720v1" TargetMode="External"/><Relationship Id="rId25" Type="http://schemas.openxmlformats.org/officeDocument/2006/relationships/hyperlink" Target="https://hal.science/hal-04894754v1" TargetMode="External"/><Relationship Id="rId26" Type="http://schemas.openxmlformats.org/officeDocument/2006/relationships/hyperlink" Target="https://hal.science/hal-05064281v1" TargetMode="External"/><Relationship Id="rId27" Type="http://schemas.openxmlformats.org/officeDocument/2006/relationships/hyperlink" Target="https://hal.science/search/index/?q=*&amp;authFullName_s=Phillip Joschka Haubrock" TargetMode="External"/><Relationship Id="rId28" Type="http://schemas.openxmlformats.org/officeDocument/2006/relationships/hyperlink" Target="https://hal.science/hal-05064192v1" TargetMode="External"/><Relationship Id="rId29" Type="http://schemas.openxmlformats.org/officeDocument/2006/relationships/hyperlink" Target="https://shs.hal.science/halshs-02467726v1" TargetMode="External"/><Relationship Id="rId30" Type="http://schemas.openxmlformats.org/officeDocument/2006/relationships/hyperlink" Target="https://hal.science/hal-03514021v1" TargetMode="External"/><Relationship Id="rId31" Type="http://schemas.openxmlformats.org/officeDocument/2006/relationships/hyperlink" Target="https://hal.science/search/index/?q=*&amp;authFullName_s=Leyla Dakhli" TargetMode="External"/><Relationship Id="rId32" Type="http://schemas.openxmlformats.org/officeDocument/2006/relationships/hyperlink" Target="https://hal.science/search/index/?q=*&amp;authFullName_s=Giulia Fabbiano" TargetMode="External"/><Relationship Id="rId33" Type="http://schemas.openxmlformats.org/officeDocument/2006/relationships/hyperlink" Target="https://shs.hal.science/halshs-03857167v1" TargetMode="External"/><Relationship Id="rId34" Type="http://schemas.openxmlformats.org/officeDocument/2006/relationships/hyperlink" Target="https://www.cnrseditions.fr/catalogue/relations-internationales/cheminements-revolutionnaires/" TargetMode="External"/><Relationship Id="rId35" Type="http://schemas.openxmlformats.org/officeDocument/2006/relationships/hyperlink" Target="https://shs.hal.science/halshs-02467747v1" TargetMode="External"/><Relationship Id="rId36" Type="http://schemas.openxmlformats.org/officeDocument/2006/relationships/hyperlink" Target="https://hal.science/search/index/?q=*&amp;authFullName_s=Camille Floderer" TargetMode="External"/><Relationship Id="rId37" Type="http://schemas.openxmlformats.org/officeDocument/2006/relationships/hyperlink" Target="https://hal.science/search/index/?q=*&amp;authFullName_s=Marine Poirier" TargetMode="External"/><Relationship Id="rId38" Type="http://schemas.openxmlformats.org/officeDocument/2006/relationships/hyperlink" Target="https://hal.science/hal-03514041v1" TargetMode="External"/><Relationship Id="rId39" Type="http://schemas.openxmlformats.org/officeDocument/2006/relationships/hyperlink" Target="https://shs.hal.science/halshs-02467751v1" TargetMode="External"/><Relationship Id="rId40" Type="http://schemas.openxmlformats.org/officeDocument/2006/relationships/hyperlink" Target="https://shs.hal.science/halshs-02467770v1" TargetMode="External"/><Relationship Id="rId41" Type="http://schemas.openxmlformats.org/officeDocument/2006/relationships/hyperlink" Target="https://shs.hal.science/halshs-02467758v1" TargetMode="External"/><Relationship Id="rId42" Type="http://schemas.openxmlformats.org/officeDocument/2006/relationships/hyperlink" Target="https://shs.hal.science/halshs-02467754v1" TargetMode="External"/><Relationship Id="rId43" Type="http://schemas.openxmlformats.org/officeDocument/2006/relationships/hyperlink" Target="https://shs.hal.science/halshs-02467777v1" TargetMode="External"/><Relationship Id="rId44" Type="http://schemas.openxmlformats.org/officeDocument/2006/relationships/hyperlink" Target="https://shs.hal.science/halshs-02467781v1" TargetMode="External"/><Relationship Id="rId45" Type="http://schemas.openxmlformats.org/officeDocument/2006/relationships/hyperlink" Target="https://shs.hal.science/halshs-0246778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Layla Baamara</dc:title>
  <dc:description>CV</dc:description>
  <dc:subject/>
  <cp:keywords/>
  <cp:category/>
  <cp:lastModifiedBy/>
  <dcterms:created xsi:type="dcterms:W3CDTF">2026-05-09T09:03:19+02:00</dcterms:created>
  <dcterms:modified xsi:type="dcterms:W3CDTF">2026-05-09T09:03:19+02:00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