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Courtaud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plurilinguismes, publics enseignés : quelles conceptions pour quels (dé)cloisonnements des usages didactiques dans un paysage mondialisé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Didactique(s), plurilinguisme(s), mondialisation(s). Recherches en Didactique des Langues et des Cultures - Les Cahiers de l'Acedle, 2 (22),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⟨10.4000/11qa8⟩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interculturalité dans l’enseignement supérieur : aspects institutionnels, appuis théoriques et pistes d’intervention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2024, Plurilingualism and Language Policies in Tertiary/Higher Education and Research in Europe and Beyond, Vol. 6, pp.47-62.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⟨10.18452/28033⟩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en jeu dans la formation universitaire d’étudiants étrangers : vers des approches réflexives historicisantes dans le champ du FOU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linguistique et culturelle dans le cadre formatif universitaire. De la traduction à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https://journals.openedition.org/rdlc/3703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en français langue étrangère et seconde à l'université de Tours : vers la construction d'une politique et d'orientations de formation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"40 ans de cursus universitaires en didactique du FLE.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Diversement internationaux, diversement francophones… n’est pas forcément en insécurité linguistique qui l’on croit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et francophonies universitaires. Entre enjeux géopolitiques et parcours singuliers : diversité des réceptions et circulations des idées</w:t>
            </w:r>
            <w:r>
              <w:rPr/>
              <w:t xml:space="preserve">, UR 4428 Dynadiv, Université de Tours ; UR 1339 LiLPa, Université de Strasbourg,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pluralité : réflexions et mises en œuvre à propos de politiques linguistiques et formatives à l’université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Didactique(s), plurilinguisme(s), mondialisation(s)</w:t>
            </w:r>
            <w:r>
              <w:rPr/>
              <w:t xml:space="preserve">, ACEDLE &amp; Université d'Aveiro,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l'insécurité ? Insécurité dans les expériences d'étudiants et processus d'appropriation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L'(in)sécurité inguistique en francophonies – Les « Francophones » devant les normes, 40 ans après.. Perspectives in(ter)disciplinaires</w:t>
            </w:r>
            <w:r>
              <w:rPr/>
              <w:t xml:space="preserve">, Université de Tours,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linguistique et culturelle dans le cadre formatif universitaire : questions de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"La médiation en didactique des langues : formes, fonctions, représentations", Université Bordeaux Montaigne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l’insécurité ? Facteurs d’insécurité et processus d’appropriation dans des formations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(In)sécurité linguistique en francophonies. Perspectives in(ter)disciplinaires</w:t>
            </w:r>
            <w:r>
              <w:rPr/>
              <w:t xml:space="preserve">, pp.299-309,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des étudiants : dans quelle-s langue-s enseigner, pourquoi, comment ? Les implications du passage de langues à d'autres pour penser, s'approprier, communiquer dans le contexte académique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 – Francophonies, formation à distance, migrances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standardisée ? Enjeux de politiques linguistiques et formatives dans l'internationalisation des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/>
              <w:t xml:space="preserve">Sciences de l'Homme et Société. Université de Tours,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tel-03618868v1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611v1" TargetMode="External"/><Relationship Id="rId8" Type="http://schemas.openxmlformats.org/officeDocument/2006/relationships/hyperlink" Target="https://hal.science/search/index/?q=*&amp;authFullName_s=Maxime Alais" TargetMode="External"/><Relationship Id="rId9" Type="http://schemas.openxmlformats.org/officeDocument/2006/relationships/hyperlink" Target="https://hal.science/search/index/?q=*&amp;authFullName_s=L&#233;a Courtaud" TargetMode="External"/><Relationship Id="rId10" Type="http://schemas.openxmlformats.org/officeDocument/2006/relationships/hyperlink" Target="https://hal.science/search/index/?q=*&amp;authFullName_s=Joanna Lorilleux" TargetMode="External"/><Relationship Id="rId11" Type="http://schemas.openxmlformats.org/officeDocument/2006/relationships/hyperlink" Target="https://hal.science/search/index/?q=*&amp;authFullName_s=Fran&#231;ois Girardeau" TargetMode="External"/><Relationship Id="rId12" Type="http://schemas.openxmlformats.org/officeDocument/2006/relationships/hyperlink" Target="https://dx.doi.org/10.4000/11qa8" TargetMode="External"/><Relationship Id="rId13" Type="http://schemas.openxmlformats.org/officeDocument/2006/relationships/hyperlink" Target="https://hal.science/hal-04891690v1" TargetMode="External"/><Relationship Id="rId14" Type="http://schemas.openxmlformats.org/officeDocument/2006/relationships/hyperlink" Target="https://hal.science/search/index/?q=*&amp;authFullName_s=V&#233;ronique Castellotti" TargetMode="External"/><Relationship Id="rId15" Type="http://schemas.openxmlformats.org/officeDocument/2006/relationships/hyperlink" Target="https://hal.science/search/index/?q=*&amp;authFullName_s=Marc Debono" TargetMode="External"/><Relationship Id="rId16" Type="http://schemas.openxmlformats.org/officeDocument/2006/relationships/hyperlink" Target="https://dx.doi.org/10.18452/28033" TargetMode="External"/><Relationship Id="rId17" Type="http://schemas.openxmlformats.org/officeDocument/2006/relationships/hyperlink" Target="https://hal.science/hal-03116564v1" TargetMode="External"/><Relationship Id="rId18" Type="http://schemas.openxmlformats.org/officeDocument/2006/relationships/hyperlink" Target="https://hal.science/hal-01877700v1" TargetMode="External"/><Relationship Id="rId19" Type="http://schemas.openxmlformats.org/officeDocument/2006/relationships/hyperlink" Target="https://hal.science/hal-05456467v1" TargetMode="External"/><Relationship Id="rId20" Type="http://schemas.openxmlformats.org/officeDocument/2006/relationships/hyperlink" Target="https://hal.science/search/index/?q=*&amp;authFullName_s=Emmanuelle Huver" TargetMode="External"/><Relationship Id="rId21" Type="http://schemas.openxmlformats.org/officeDocument/2006/relationships/hyperlink" Target="https://hal.science/search/index/?q=*&amp;authFullName_s=Laura Abou Haidar" TargetMode="External"/><Relationship Id="rId22" Type="http://schemas.openxmlformats.org/officeDocument/2006/relationships/hyperlink" Target="https://hal.science/search/index/?q=*&amp;authFullName_s=St&#233;phanie Galligani" TargetMode="External"/><Relationship Id="rId23" Type="http://schemas.openxmlformats.org/officeDocument/2006/relationships/hyperlink" Target="https://hal.science/search/index/?q=*&amp;authFullName_s=Malory Lecl&#232;re" TargetMode="External"/><Relationship Id="rId24" Type="http://schemas.openxmlformats.org/officeDocument/2006/relationships/hyperlink" Target="https://hal.science/hal-05456383v1" TargetMode="External"/><Relationship Id="rId25" Type="http://schemas.openxmlformats.org/officeDocument/2006/relationships/hyperlink" Target="https://hal.science/hal-05538981v1" TargetMode="External"/><Relationship Id="rId26" Type="http://schemas.openxmlformats.org/officeDocument/2006/relationships/hyperlink" Target="https://hal.science/search/index/?q=*&amp;authFullName_s=Aude Bretegnier" TargetMode="External"/><Relationship Id="rId27" Type="http://schemas.openxmlformats.org/officeDocument/2006/relationships/hyperlink" Target="https://shs.hal.science/halshs-04623632v1" TargetMode="External"/><Relationship Id="rId28" Type="http://schemas.openxmlformats.org/officeDocument/2006/relationships/hyperlink" Target="https://hal.science/hal-03618335v1" TargetMode="External"/><Relationship Id="rId29" Type="http://schemas.openxmlformats.org/officeDocument/2006/relationships/hyperlink" Target="https://hal.science/hal-03618339v1" TargetMode="External"/><Relationship Id="rId30" Type="http://schemas.openxmlformats.org/officeDocument/2006/relationships/hyperlink" Target="https://hal.science/hal-03116557v1" TargetMode="External"/><Relationship Id="rId31" Type="http://schemas.openxmlformats.org/officeDocument/2006/relationships/hyperlink" Target="https://hal.science/hal-01877714v1" TargetMode="External"/><Relationship Id="rId32" Type="http://schemas.openxmlformats.org/officeDocument/2006/relationships/hyperlink" Target="https://univ-tours.hal.science/tel-03618868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Courtaud</dc:title>
  <dc:description>CV</dc:description>
  <dc:subject/>
  <cp:keywords/>
  <cp:category/>
  <cp:lastModifiedBy/>
  <dcterms:created xsi:type="dcterms:W3CDTF">2026-03-15T16:29:52+01:00</dcterms:created>
  <dcterms:modified xsi:type="dcterms:W3CDTF">2026-03-15T16:29:52+01:00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