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Léa JARDIN </w:t>
      </w:r>
      <w:r>
        <w:rPr>
          <w:color w:val="641e6e"/>
        </w:rPr>
        <w:t xml:space="preserve">Chercheuse en droit public à l’Ecole nationale de protection judiciaire de la jeunesse (ENPJJ) et chercheuse associée de la Chaire de recherche Enfance et Familles du C3RD de l'Université catholique de Lille, ainsi que du Centre Thucydide de l'Université Paris Panthéon-Assas.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lea-jardin</w:t>
        </w:r>
      </w:hyperlink>
    </w:p>
    <w:p>
      <w:pPr>
        <w:spacing w:before="600"/>
      </w:pPr>
    </w:p>
    <w:p>
      <w:pPr>
        <w:pStyle w:val="Heading2"/>
      </w:pPr>
      <w:r>
        <w:rPr>
          <w:color w:val="1e198e"/>
          <w:b w:val="1"/>
          <w:bCs w:val="1"/>
        </w:rPr>
        <w:t xml:space="preserve">Présentation</w:t>
      </w:r>
    </w:p>
    <w:p>
      <w:pPr>
        <w:spacing w:after="100"/>
      </w:pPr>
    </w:p>
    <w:p>
      <w:pPr/>
      <w:r>
        <w:rPr/>
        <w:t xml:space="preserve">Léa Jardin est chercheuse en droit public à l’Ecole nationale de protection judiciaire de la jeunesse et chercheuse associée de la Chaire de recherche Enfance et Familles ainsi que du Centre Thucydide (Université Paris Panthéon-Assas). Elle a réalisé sa thèse sur la « protection des mineurs non accompagnés en France » sous la direction des Professeurs Blandine Mallevaey et Julian Fernandez (Université Paris Panthéon-Assas).</w:t>
      </w:r>
    </w:p>
    <w:p>
      <w:pPr/>
      <w:r>
        <w:rPr/>
        <w:t xml:space="preserve">Ses activités de recherche portent sur les enfants étrangers, les enfants de retour de zone de guerre et, plus généralement, sur le droit international et européen des droits humains.</w:t>
      </w:r>
    </w:p>
    <w:p>
      <w:pPr/>
      <w:r>
        <w:rPr/>
        <w:t xml:space="preserve">Elle travaille actuellement sur une recherche intitulée « La mise en oeuvre de la procédure pénale et le rôle de l'autorité judiciaire dans le traitement des mineurs non accompagnés ». Cette recherche est menée sur la période 2022-2026, auprès de magistrats (parquet et juge des enfants) afin de comprendre les pratiques développées en matière de prise en charge des mineurs non accompagnés qui auraient commis une infraction pénale. Elle tend à identifier les éventuelles spécificités de celle-ci et à proposer, si nécessaire, une évolution du cadre et/ou des pratiques.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Port de signes d’appartenance religieuse : que reste-t-il de la liberté religieuse des femmes musulmanes ? Contribution à une analyse du principe de laïcité à partir des concepts de genre et intersectionnalité</w:t>
              </w:r>
            </w:hyperlink>
          </w:p>
          <w:p>
            <w:pPr/>
            <w:hyperlink r:id="rId10" w:history="1">
              <w:r>
                <w:rPr>
                  <w:color w:val="#410a8c"/>
                  <w:u w:val="single"/>
                </w:rPr>
                <w:t xml:space="preserve">Léa Jardin</w:t>
              </w:r>
            </w:hyperlink>
          </w:p>
          <w:p>
            <w:pPr/>
            <w:r>
              <w:rPr/>
              <w:t xml:space="preserve">Blandine Mallevaey. </w:t>
            </w:r>
            <w:r>
              <w:rPr>
                <w:i w:val="1"/>
                <w:iCs w:val="1"/>
              </w:rPr>
              <w:t xml:space="preserve">Femmes, droit et société</w:t>
            </w:r>
            <w:r>
              <w:rPr/>
              <w:t xml:space="preserve">, Institut Francophone pour la Justice et la Démocratie, A paraître</w:t>
            </w:r>
          </w:p>
          <w:p>
            <w:pPr/>
            <w:r>
              <w:rPr/>
              <w:t xml:space="preserve">Chapitre d'ouvrage</w:t>
            </w:r>
          </w:p>
          <w:p>
            <w:pPr/>
            <w:hyperlink r:id="rId9" w:history="1">
              <w:r>
                <w:rPr>
                  <w:color w:val="#410a8c"/>
                  <w:u w:val="single"/>
                </w:rPr>
                <w:t xml:space="preserve">hal-05457797v1</w:t>
              </w:r>
            </w:hyperlink>
          </w:p>
        </w:tc>
      </w:tr>
      <w:tr>
        <w:trPr/>
        <w:tc>
          <w:tcPr>
            <w:noWrap/>
          </w:tcPr>
          <w:p>
            <w:pPr>
              <w:spacing w:after="200"/>
            </w:pPr>
            <w:hyperlink r:id="rId11" w:history="1">
              <w:r>
                <w:rPr>
                  <w:color w:val="1e198e"/>
                  <w:b w:val="1"/>
                  <w:bCs w:val="1"/>
                  <w:u w:val="single"/>
                </w:rPr>
                <w:t xml:space="preserve">Décision 27 : Unité de famille</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P.U.F, p. 216-223, 2025</w:t>
            </w:r>
          </w:p>
          <w:p>
            <w:pPr/>
            <w:r>
              <w:rPr/>
              <w:t xml:space="preserve">Chapitre d'ouvrage</w:t>
            </w:r>
          </w:p>
          <w:p>
            <w:pPr/>
            <w:hyperlink r:id="rId11" w:history="1">
              <w:r>
                <w:rPr>
                  <w:color w:val="#410a8c"/>
                  <w:u w:val="single"/>
                </w:rPr>
                <w:t xml:space="preserve">hal-05457767v1</w:t>
              </w:r>
            </w:hyperlink>
          </w:p>
        </w:tc>
      </w:tr>
      <w:tr>
        <w:trPr/>
        <w:tc>
          <w:tcPr>
            <w:noWrap/>
          </w:tcPr>
          <w:p>
            <w:pPr>
              <w:spacing w:after="200"/>
            </w:pPr>
            <w:hyperlink r:id="rId12" w:history="1">
              <w:r>
                <w:rPr>
                  <w:color w:val="1e198e"/>
                  <w:b w:val="1"/>
                  <w:bCs w:val="1"/>
                  <w:u w:val="single"/>
                </w:rPr>
                <w:t xml:space="preserve">Minorité et violences sexuelles en contexte de conflit armé : quelle appréciation par le juge de l’asile ?</w:t>
              </w:r>
            </w:hyperlink>
          </w:p>
          <w:p>
            <w:pPr/>
            <w:hyperlink r:id="rId10" w:history="1">
              <w:r>
                <w:rPr>
                  <w:color w:val="#410a8c"/>
                  <w:u w:val="single"/>
                </w:rPr>
                <w:t xml:space="preserve">Léa Jardin</w:t>
              </w:r>
            </w:hyperlink>
          </w:p>
          <w:p>
            <w:pPr/>
            <w:r>
              <w:rPr/>
              <w:t xml:space="preserve">Bérangère Taxil; Isabelle Fouchard. </w:t>
            </w:r>
            <w:r>
              <w:rPr>
                <w:i w:val="1"/>
                <w:iCs w:val="1"/>
              </w:rPr>
              <w:t xml:space="preserve">Violences sexuelles et enfance en guerre - Actes du 4e Colloque de la Chaire Mukwege</w:t>
            </w:r>
            <w:r>
              <w:rPr/>
              <w:t xml:space="preserve">, Institut Francophone pour la Justice et la Démocratie, p. 485-502, 2025</w:t>
            </w:r>
          </w:p>
          <w:p>
            <w:pPr/>
            <w:r>
              <w:rPr/>
              <w:t xml:space="preserve">Chapitre d'ouvrage</w:t>
            </w:r>
          </w:p>
          <w:p>
            <w:pPr/>
            <w:hyperlink r:id="rId12" w:history="1">
              <w:r>
                <w:rPr>
                  <w:color w:val="#410a8c"/>
                  <w:u w:val="single"/>
                </w:rPr>
                <w:t xml:space="preserve">hal-05457791v1</w:t>
              </w:r>
            </w:hyperlink>
          </w:p>
        </w:tc>
      </w:tr>
      <w:tr>
        <w:trPr/>
        <w:tc>
          <w:tcPr>
            <w:noWrap/>
          </w:tcPr>
          <w:p>
            <w:pPr>
              <w:spacing w:after="200"/>
            </w:pPr>
            <w:hyperlink r:id="rId13" w:history="1">
              <w:r>
                <w:rPr>
                  <w:color w:val="1e198e"/>
                  <w:b w:val="1"/>
                  <w:bCs w:val="1"/>
                  <w:u w:val="single"/>
                </w:rPr>
                <w:t xml:space="preserve">Décision 4 : Représentation légale du mineur non accompagné</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P.U.F, p. 45-52, 2025</w:t>
            </w:r>
          </w:p>
          <w:p>
            <w:pPr/>
            <w:r>
              <w:rPr/>
              <w:t xml:space="preserve">Chapitre d'ouvrage</w:t>
            </w:r>
          </w:p>
          <w:p>
            <w:pPr/>
            <w:hyperlink r:id="rId13" w:history="1">
              <w:r>
                <w:rPr>
                  <w:color w:val="#410a8c"/>
                  <w:u w:val="single"/>
                </w:rPr>
                <w:t xml:space="preserve">hal-05457724v1</w:t>
              </w:r>
            </w:hyperlink>
          </w:p>
        </w:tc>
      </w:tr>
      <w:tr>
        <w:trPr/>
        <w:tc>
          <w:tcPr>
            <w:noWrap/>
          </w:tcPr>
          <w:p>
            <w:pPr>
              <w:spacing w:after="200"/>
            </w:pPr>
            <w:hyperlink r:id="rId14" w:history="1">
              <w:r>
                <w:rPr>
                  <w:color w:val="1e198e"/>
                  <w:b w:val="1"/>
                  <w:bCs w:val="1"/>
                  <w:u w:val="single"/>
                </w:rPr>
                <w:t xml:space="preserve">Décision 39 : Naturalisation</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 310-315, P.U.F, 2025</w:t>
            </w:r>
          </w:p>
          <w:p>
            <w:pPr/>
            <w:r>
              <w:rPr/>
              <w:t xml:space="preserve">Chapitre d'ouvrage</w:t>
            </w:r>
          </w:p>
          <w:p>
            <w:pPr/>
            <w:hyperlink r:id="rId14" w:history="1">
              <w:r>
                <w:rPr>
                  <w:color w:val="#410a8c"/>
                  <w:u w:val="single"/>
                </w:rPr>
                <w:t xml:space="preserve">hal-05457775v1</w:t>
              </w:r>
            </w:hyperlink>
          </w:p>
        </w:tc>
      </w:tr>
      <w:tr>
        <w:trPr/>
        <w:tc>
          <w:tcPr>
            <w:noWrap/>
          </w:tcPr>
          <w:p>
            <w:pPr>
              <w:spacing w:after="200"/>
            </w:pPr>
            <w:hyperlink r:id="rId15" w:history="1">
              <w:r>
                <w:rPr>
                  <w:color w:val="1e198e"/>
                  <w:b w:val="1"/>
                  <w:bCs w:val="1"/>
                  <w:u w:val="single"/>
                </w:rPr>
                <w:t xml:space="preserve">Décision 25 : Opinions politiques</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 200-207, P.U.F, 2025</w:t>
            </w:r>
          </w:p>
          <w:p>
            <w:pPr/>
            <w:r>
              <w:rPr/>
              <w:t xml:space="preserve">Chapitre d'ouvrage</w:t>
            </w:r>
          </w:p>
          <w:p>
            <w:pPr/>
            <w:hyperlink r:id="rId15" w:history="1">
              <w:r>
                <w:rPr>
                  <w:color w:val="#410a8c"/>
                  <w:u w:val="single"/>
                </w:rPr>
                <w:t xml:space="preserve">hal-05457761v1</w:t>
              </w:r>
            </w:hyperlink>
          </w:p>
        </w:tc>
      </w:tr>
      <w:tr>
        <w:trPr/>
        <w:tc>
          <w:tcPr>
            <w:noWrap/>
          </w:tcPr>
          <w:p>
            <w:pPr>
              <w:spacing w:after="200"/>
            </w:pPr>
            <w:hyperlink r:id="rId16" w:history="1">
              <w:r>
                <w:rPr>
                  <w:color w:val="1e198e"/>
                  <w:b w:val="1"/>
                  <w:bCs w:val="1"/>
                  <w:u w:val="single"/>
                </w:rPr>
                <w:t xml:space="preserve">Décision 14 : Réexamen</w:t>
              </w:r>
            </w:hyperlink>
          </w:p>
          <w:p>
            <w:pPr/>
            <w:hyperlink r:id="rId10" w:history="1">
              <w:r>
                <w:rPr>
                  <w:color w:val="#410a8c"/>
                  <w:u w:val="single"/>
                </w:rPr>
                <w:t xml:space="preserve">Léa Jardin</w:t>
              </w:r>
            </w:hyperlink>
          </w:p>
          <w:p>
            <w:pPr/>
            <w:r>
              <w:rPr/>
              <w:t xml:space="preserve">Julian Fernandez; Thibaut Fleury Graff; Alexis Marie. </w:t>
            </w:r>
            <w:r>
              <w:rPr>
                <w:i w:val="1"/>
                <w:iCs w:val="1"/>
              </w:rPr>
              <w:t xml:space="preserve">Décisions du droit de l’asile</w:t>
            </w:r>
            <w:r>
              <w:rPr/>
              <w:t xml:space="preserve">, p. 118-124, P.U.F, 2025</w:t>
            </w:r>
          </w:p>
          <w:p>
            <w:pPr/>
            <w:r>
              <w:rPr/>
              <w:t xml:space="preserve">Chapitre d'ouvrage</w:t>
            </w:r>
          </w:p>
          <w:p>
            <w:pPr/>
            <w:hyperlink r:id="rId16" w:history="1">
              <w:r>
                <w:rPr>
                  <w:color w:val="#410a8c"/>
                  <w:u w:val="single"/>
                </w:rPr>
                <w:t xml:space="preserve">hal-05457752v1</w:t>
              </w:r>
            </w:hyperlink>
          </w:p>
        </w:tc>
      </w:tr>
      <w:tr>
        <w:trPr/>
        <w:tc>
          <w:tcPr>
            <w:noWrap/>
          </w:tcPr>
          <w:p>
            <w:pPr>
              <w:spacing w:after="200"/>
            </w:pPr>
            <w:hyperlink r:id="rId17" w:history="1">
              <w:r>
                <w:rPr>
                  <w:color w:val="1e198e"/>
                  <w:b w:val="1"/>
                  <w:bCs w:val="1"/>
                  <w:u w:val="single"/>
                </w:rPr>
                <w:t xml:space="preserve">Introduction</w:t>
              </w:r>
            </w:hyperlink>
          </w:p>
          <w:p>
            <w:pPr/>
            <w:hyperlink r:id="rId10" w:history="1">
              <w:r>
                <w:rPr>
                  <w:color w:val="#410a8c"/>
                  <w:u w:val="single"/>
                </w:rPr>
                <w:t xml:space="preserve">Léa Jardin</w:t>
              </w:r>
            </w:hyperlink>
          </w:p>
          <w:p>
            <w:pPr/>
            <w:r>
              <w:rPr/>
              <w:t xml:space="preserve">Blandine Mallevaey; Léa Jardin. </w:t>
            </w:r>
            <w:r>
              <w:rPr>
                <w:i w:val="1"/>
                <w:iCs w:val="1"/>
              </w:rPr>
              <w:t xml:space="preserve">L'âge en droit de l'enfance, de la famille et des personnes</w:t>
            </w:r>
            <w:r>
              <w:rPr/>
              <w:t xml:space="preserve">, Institut Francophone pour la Justice et la Démocratie, p. 9-14, 2024</w:t>
            </w:r>
          </w:p>
          <w:p>
            <w:pPr/>
            <w:r>
              <w:rPr/>
              <w:t xml:space="preserve">Chapitre d'ouvrage</w:t>
            </w:r>
          </w:p>
          <w:p>
            <w:pPr/>
            <w:hyperlink r:id="rId17" w:history="1">
              <w:r>
                <w:rPr>
                  <w:color w:val="#410a8c"/>
                  <w:u w:val="single"/>
                </w:rPr>
                <w:t xml:space="preserve">hal-05457678v1</w:t>
              </w:r>
            </w:hyperlink>
          </w:p>
        </w:tc>
      </w:tr>
      <w:tr>
        <w:trPr/>
        <w:tc>
          <w:tcPr>
            <w:noWrap/>
          </w:tcPr>
          <w:p>
            <w:pPr>
              <w:spacing w:after="200"/>
            </w:pPr>
            <w:hyperlink r:id="rId18" w:history="1">
              <w:r>
                <w:rPr>
                  <w:color w:val="1e198e"/>
                  <w:b w:val="1"/>
                  <w:bCs w:val="1"/>
                  <w:u w:val="single"/>
                </w:rPr>
                <w:t xml:space="preserve">L’émergence de seuils d’âge dans la prise en charge des mineurs non accompagnés en protection de l’enfance</w:t>
              </w:r>
            </w:hyperlink>
          </w:p>
          <w:p>
            <w:pPr/>
            <w:hyperlink r:id="rId10" w:history="1">
              <w:r>
                <w:rPr>
                  <w:color w:val="#410a8c"/>
                  <w:u w:val="single"/>
                </w:rPr>
                <w:t xml:space="preserve">Léa Jardin</w:t>
              </w:r>
            </w:hyperlink>
          </w:p>
          <w:p>
            <w:pPr/>
            <w:r>
              <w:rPr/>
              <w:t xml:space="preserve">Blandine Mallevaey; Léa Jardin. </w:t>
            </w:r>
            <w:r>
              <w:rPr>
                <w:i w:val="1"/>
                <w:iCs w:val="1"/>
              </w:rPr>
              <w:t xml:space="preserve">L’âge en droit de l’enfance, de la famille et des personnes</w:t>
            </w:r>
            <w:r>
              <w:rPr/>
              <w:t xml:space="preserve">, Institut Francophone pour la Justice et la Démocratie, p. 165-182, 2024</w:t>
            </w:r>
          </w:p>
          <w:p>
            <w:pPr/>
            <w:r>
              <w:rPr/>
              <w:t xml:space="preserve">Chapitre d'ouvrage</w:t>
            </w:r>
          </w:p>
          <w:p>
            <w:pPr/>
            <w:hyperlink r:id="rId18" w:history="1">
              <w:r>
                <w:rPr>
                  <w:color w:val="#410a8c"/>
                  <w:u w:val="single"/>
                </w:rPr>
                <w:t xml:space="preserve">hal-05457694v1</w:t>
              </w:r>
            </w:hyperlink>
          </w:p>
        </w:tc>
      </w:tr>
      <w:tr>
        <w:trPr/>
        <w:tc>
          <w:tcPr>
            <w:noWrap/>
          </w:tcPr>
          <w:p>
            <w:pPr>
              <w:spacing w:after="200"/>
            </w:pPr>
            <w:hyperlink r:id="rId19" w:history="1">
              <w:r>
                <w:rPr>
                  <w:color w:val="1e198e"/>
                  <w:b w:val="1"/>
                  <w:bCs w:val="1"/>
                  <w:u w:val="single"/>
                </w:rPr>
                <w:t xml:space="preserve">L’accès au juge des mineurs non accompagnés</w:t>
              </w:r>
            </w:hyperlink>
          </w:p>
          <w:p>
            <w:pPr/>
            <w:hyperlink r:id="rId10" w:history="1">
              <w:r>
                <w:rPr>
                  <w:color w:val="#410a8c"/>
                  <w:u w:val="single"/>
                </w:rPr>
                <w:t xml:space="preserve">Léa Jardin</w:t>
              </w:r>
            </w:hyperlink>
          </w:p>
          <w:p>
            <w:pPr/>
            <w:r>
              <w:rPr/>
              <w:t xml:space="preserve">Blandine Mallevaey; Romain Laulier. </w:t>
            </w:r>
            <w:r>
              <w:rPr>
                <w:i w:val="1"/>
                <w:iCs w:val="1"/>
              </w:rPr>
              <w:t xml:space="preserve">Vulnérabilités et accès au juge</w:t>
            </w:r>
            <w:r>
              <w:rPr/>
              <w:t xml:space="preserve">, Institut Francophone pour la Justice et la Démocratie,, p. 73, 2023</w:t>
            </w:r>
          </w:p>
          <w:p>
            <w:pPr/>
            <w:r>
              <w:rPr/>
              <w:t xml:space="preserve">Chapitre d'ouvrage</w:t>
            </w:r>
          </w:p>
          <w:p>
            <w:pPr/>
            <w:hyperlink r:id="rId19" w:history="1">
              <w:r>
                <w:rPr>
                  <w:color w:val="#410a8c"/>
                  <w:u w:val="single"/>
                </w:rPr>
                <w:t xml:space="preserve">hal-04430023v1</w:t>
              </w:r>
            </w:hyperlink>
          </w:p>
        </w:tc>
      </w:tr>
      <w:tr>
        <w:trPr/>
        <w:tc>
          <w:tcPr>
            <w:noWrap/>
          </w:tcPr>
          <w:p>
            <w:pPr>
              <w:spacing w:after="200"/>
            </w:pPr>
            <w:hyperlink r:id="rId20" w:history="1">
              <w:r>
                <w:rPr>
                  <w:color w:val="1e198e"/>
                  <w:b w:val="1"/>
                  <w:bCs w:val="1"/>
                  <w:u w:val="single"/>
                </w:rPr>
                <w:t xml:space="preserve">Les ressources du maintien en zone d’attente des mineurs non accompagnés</w:t>
              </w:r>
            </w:hyperlink>
          </w:p>
          <w:p>
            <w:pPr/>
            <w:hyperlink r:id="rId10" w:history="1">
              <w:r>
                <w:rPr>
                  <w:color w:val="#410a8c"/>
                  <w:u w:val="single"/>
                </w:rPr>
                <w:t xml:space="preserve">Léa Jardin</w:t>
              </w:r>
            </w:hyperlink>
          </w:p>
          <w:p>
            <w:pPr/>
            <w:r>
              <w:rPr/>
              <w:t xml:space="preserve">Anne Simon; Jean-Manuel Larralde; Isabelle Fouchard; Benjamin Levy. </w:t>
            </w:r>
            <w:r>
              <w:rPr>
                <w:i w:val="1"/>
                <w:iCs w:val="1"/>
              </w:rPr>
              <w:t xml:space="preserve">Les ressources de la privation de liberté, Actes du 6e colloque Jeunes chercheurs et Jeunes chercheuses sur la privation de liberté</w:t>
            </w:r>
            <w:r>
              <w:rPr/>
              <w:t xml:space="preserve">, Mare et Martin, p. 119, 2023</w:t>
            </w:r>
          </w:p>
          <w:p>
            <w:pPr/>
            <w:r>
              <w:rPr/>
              <w:t xml:space="preserve">Chapitre d'ouvrage</w:t>
            </w:r>
          </w:p>
          <w:p>
            <w:pPr/>
            <w:hyperlink r:id="rId20" w:history="1">
              <w:r>
                <w:rPr>
                  <w:color w:val="#410a8c"/>
                  <w:u w:val="single"/>
                </w:rPr>
                <w:t xml:space="preserve">hal-04430147v1</w:t>
              </w:r>
            </w:hyperlink>
          </w:p>
        </w:tc>
      </w:tr>
      <w:tr>
        <w:trPr/>
        <w:tc>
          <w:tcPr>
            <w:noWrap/>
          </w:tcPr>
          <w:p>
            <w:pPr>
              <w:spacing w:after="200"/>
            </w:pPr>
            <w:hyperlink r:id="rId21" w:history="1">
              <w:r>
                <w:rPr>
                  <w:color w:val="1e198e"/>
                  <w:b w:val="1"/>
                  <w:bCs w:val="1"/>
                  <w:u w:val="single"/>
                </w:rPr>
                <w:t xml:space="preserve">La protection des mineures contre les mutilations génitales féminines par le droit de l’asile</w:t>
              </w:r>
            </w:hyperlink>
          </w:p>
          <w:p>
            <w:pPr/>
            <w:hyperlink r:id="rId10" w:history="1">
              <w:r>
                <w:rPr>
                  <w:color w:val="#410a8c"/>
                  <w:u w:val="single"/>
                </w:rPr>
                <w:t xml:space="preserve">Léa Jardin</w:t>
              </w:r>
            </w:hyperlink>
          </w:p>
          <w:p>
            <w:pPr/>
            <w:r>
              <w:rPr/>
              <w:t xml:space="preserve">Blandine Mallevaey; Alice Fretin. </w:t>
            </w:r>
            <w:r>
              <w:rPr>
                <w:i w:val="1"/>
                <w:iCs w:val="1"/>
              </w:rPr>
              <w:t xml:space="preserve">L’enfant et le sexe</w:t>
            </w:r>
            <w:r>
              <w:rPr/>
              <w:t xml:space="preserve">, coll. Thèmes et commentaires, Dalloz, p. 107, 2021</w:t>
            </w:r>
          </w:p>
          <w:p>
            <w:pPr/>
            <w:r>
              <w:rPr/>
              <w:t xml:space="preserve">Chapitre d'ouvrage</w:t>
            </w:r>
          </w:p>
          <w:p>
            <w:pPr/>
            <w:hyperlink r:id="rId21" w:history="1">
              <w:r>
                <w:rPr>
                  <w:color w:val="#410a8c"/>
                  <w:u w:val="single"/>
                </w:rPr>
                <w:t xml:space="preserve">hal-04429977v1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Protégés mais toujours nomades ? Les parcours résidentiels contraints des mineurs non accompagnés en protection de l’enfance</w:t>
              </w:r>
            </w:hyperlink>
          </w:p>
          <w:p>
            <w:pPr/>
            <w:hyperlink r:id="rId10" w:history="1">
              <w:r>
                <w:rPr>
                  <w:color w:val="#410a8c"/>
                  <w:u w:val="single"/>
                </w:rPr>
                <w:t xml:space="preserve">Léa Jardin</w:t>
              </w:r>
            </w:hyperlink>
          </w:p>
          <w:p>
            <w:pPr/>
            <w:r>
              <w:rPr>
                <w:i w:val="1"/>
                <w:iCs w:val="1"/>
              </w:rPr>
              <w:t xml:space="preserve">Vie sociale</w:t>
            </w:r>
            <w:r>
              <w:rPr/>
              <w:t xml:space="preserve">, 2025, p. 127-140</w:t>
            </w:r>
          </w:p>
          <w:p>
            <w:pPr/>
            <w:r>
              <w:rPr/>
              <w:t xml:space="preserve">Article dans une revue</w:t>
            </w:r>
          </w:p>
          <w:p>
            <w:pPr/>
            <w:hyperlink r:id="rId22" w:history="1">
              <w:r>
                <w:rPr>
                  <w:color w:val="#410a8c"/>
                  <w:u w:val="single"/>
                </w:rPr>
                <w:t xml:space="preserve">hal-05457896v1</w:t>
              </w:r>
            </w:hyperlink>
          </w:p>
        </w:tc>
      </w:tr>
      <w:tr>
        <w:trPr/>
        <w:tc>
          <w:tcPr>
            <w:noWrap/>
          </w:tcPr>
          <w:p>
            <w:pPr>
              <w:spacing w:after="200"/>
            </w:pPr>
            <w:hyperlink r:id="rId23" w:history="1">
              <w:r>
                <w:rPr>
                  <w:color w:val="1e198e"/>
                  <w:b w:val="1"/>
                  <w:bCs w:val="1"/>
                  <w:u w:val="single"/>
                </w:rPr>
                <w:t xml:space="preserve">Les liens familiaux des mineurs non accompagnés : un impensé</w:t>
              </w:r>
            </w:hyperlink>
          </w:p>
          <w:p>
            <w:pPr/>
            <w:hyperlink r:id="rId10" w:history="1">
              <w:r>
                <w:rPr>
                  <w:color w:val="#410a8c"/>
                  <w:u w:val="single"/>
                </w:rPr>
                <w:t xml:space="preserve">Léa Jardin</w:t>
              </w:r>
            </w:hyperlink>
          </w:p>
          <w:p>
            <w:pPr/>
            <w:r>
              <w:rPr>
                <w:i w:val="1"/>
                <w:iCs w:val="1"/>
              </w:rPr>
              <w:t xml:space="preserve">RDSS. Revue de droit sanitaire et social</w:t>
            </w:r>
            <w:r>
              <w:rPr/>
              <w:t xml:space="preserve">, 2025, p. 48</w:t>
            </w:r>
          </w:p>
          <w:p>
            <w:pPr/>
            <w:r>
              <w:rPr/>
              <w:t xml:space="preserve">Article dans une revue</w:t>
            </w:r>
          </w:p>
          <w:p>
            <w:pPr/>
            <w:hyperlink r:id="rId23" w:history="1">
              <w:r>
                <w:rPr>
                  <w:color w:val="#410a8c"/>
                  <w:u w:val="single"/>
                </w:rPr>
                <w:t xml:space="preserve">hal-05457892v1</w:t>
              </w:r>
            </w:hyperlink>
          </w:p>
        </w:tc>
      </w:tr>
      <w:tr>
        <w:trPr/>
        <w:tc>
          <w:tcPr>
            <w:noWrap/>
          </w:tcPr>
          <w:p>
            <w:pPr>
              <w:spacing w:after="200"/>
            </w:pPr>
            <w:hyperlink r:id="rId24" w:history="1">
              <w:r>
                <w:rPr>
                  <w:color w:val="1e198e"/>
                  <w:b w:val="1"/>
                  <w:bCs w:val="1"/>
                  <w:u w:val="single"/>
                </w:rPr>
                <w:t xml:space="preserve">Parution des décrets d’application de la loi Taquet pour les mineurs non accompagnés : la technicité avant les droits</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2024, p. 29</w:t>
            </w:r>
          </w:p>
          <w:p>
            <w:pPr/>
            <w:r>
              <w:rPr/>
              <w:t xml:space="preserve">Article dans une revue</w:t>
            </w:r>
          </w:p>
          <w:p>
            <w:pPr/>
            <w:hyperlink r:id="rId24" w:history="1">
              <w:r>
                <w:rPr>
                  <w:color w:val="#410a8c"/>
                  <w:u w:val="single"/>
                </w:rPr>
                <w:t xml:space="preserve">hal-05457866v1</w:t>
              </w:r>
            </w:hyperlink>
          </w:p>
        </w:tc>
      </w:tr>
      <w:tr>
        <w:trPr/>
        <w:tc>
          <w:tcPr>
            <w:noWrap/>
          </w:tcPr>
          <w:p>
            <w:pPr>
              <w:spacing w:after="200"/>
            </w:pPr>
            <w:hyperlink r:id="rId25" w:history="1">
              <w:r>
                <w:rPr>
                  <w:color w:val="1e198e"/>
                  <w:b w:val="1"/>
                  <w:bCs w:val="1"/>
                  <w:u w:val="single"/>
                </w:rPr>
                <w:t xml:space="preserve">La loi immigration : qu’en est-il des enfants ?</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2024, p. 36</w:t>
            </w:r>
          </w:p>
          <w:p>
            <w:pPr/>
            <w:r>
              <w:rPr/>
              <w:t xml:space="preserve">Article dans une revue</w:t>
            </w:r>
          </w:p>
          <w:p>
            <w:pPr/>
            <w:hyperlink r:id="rId25" w:history="1">
              <w:r>
                <w:rPr>
                  <w:color w:val="#410a8c"/>
                  <w:u w:val="single"/>
                </w:rPr>
                <w:t xml:space="preserve">hal-05457885v1</w:t>
              </w:r>
            </w:hyperlink>
          </w:p>
        </w:tc>
      </w:tr>
      <w:tr>
        <w:trPr/>
        <w:tc>
          <w:tcPr>
            <w:noWrap/>
          </w:tcPr>
          <w:p>
            <w:pPr>
              <w:spacing w:after="200"/>
            </w:pPr>
            <w:hyperlink r:id="rId26" w:history="1">
              <w:r>
                <w:rPr>
                  <w:color w:val="1e198e"/>
                  <w:b w:val="1"/>
                  <w:bCs w:val="1"/>
                  <w:u w:val="single"/>
                </w:rPr>
                <w:t xml:space="preserve">Référé-liberté : les conditions de la poursuite de l'accueil provisoire d'urgence au bénéfice du mineur non accompagné débouté</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160</w:t>
            </w:r>
          </w:p>
          <w:p>
            <w:pPr/>
            <w:r>
              <w:rPr/>
              <w:t xml:space="preserve">Article dans une revue</w:t>
            </w:r>
          </w:p>
          <w:p>
            <w:pPr/>
            <w:hyperlink r:id="rId26" w:history="1">
              <w:r>
                <w:rPr>
                  <w:color w:val="#410a8c"/>
                  <w:u w:val="single"/>
                </w:rPr>
                <w:t xml:space="preserve">hal-05457872v1</w:t>
              </w:r>
            </w:hyperlink>
          </w:p>
        </w:tc>
      </w:tr>
      <w:tr>
        <w:trPr/>
        <w:tc>
          <w:tcPr>
            <w:noWrap/>
          </w:tcPr>
          <w:p>
            <w:pPr>
              <w:spacing w:after="200"/>
            </w:pPr>
            <w:hyperlink r:id="rId27" w:history="1">
              <w:r>
                <w:rPr>
                  <w:color w:val="1e198e"/>
                  <w:b w:val="1"/>
                  <w:bCs w:val="1"/>
                  <w:u w:val="single"/>
                </w:rPr>
                <w:t xml:space="preserve">Actualité de la protection de l’enfance</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329</w:t>
            </w:r>
          </w:p>
          <w:p>
            <w:pPr/>
            <w:r>
              <w:rPr/>
              <w:t xml:space="preserve">Article dans une revue</w:t>
            </w:r>
          </w:p>
          <w:p>
            <w:pPr/>
            <w:hyperlink r:id="rId27" w:history="1">
              <w:r>
                <w:rPr>
                  <w:color w:val="#410a8c"/>
                  <w:u w:val="single"/>
                </w:rPr>
                <w:t xml:space="preserve">hal-05457888v1</w:t>
              </w:r>
            </w:hyperlink>
          </w:p>
        </w:tc>
      </w:tr>
      <w:tr>
        <w:trPr/>
        <w:tc>
          <w:tcPr>
            <w:noWrap/>
          </w:tcPr>
          <w:p>
            <w:pPr>
              <w:spacing w:after="200"/>
            </w:pPr>
            <w:hyperlink r:id="rId28" w:history="1">
              <w:r>
                <w:rPr>
                  <w:color w:val="1e198e"/>
                  <w:b w:val="1"/>
                  <w:bCs w:val="1"/>
                  <w:u w:val="single"/>
                </w:rPr>
                <w:t xml:space="preserve">Regroupement familial du mineur non accompagné devenu majeur : une interprétation judicieuse de la CJUE</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168</w:t>
            </w:r>
          </w:p>
          <w:p>
            <w:pPr/>
            <w:r>
              <w:rPr/>
              <w:t xml:space="preserve">Article dans une revue</w:t>
            </w:r>
          </w:p>
          <w:p>
            <w:pPr/>
            <w:hyperlink r:id="rId28" w:history="1">
              <w:r>
                <w:rPr>
                  <w:color w:val="#410a8c"/>
                  <w:u w:val="single"/>
                </w:rPr>
                <w:t xml:space="preserve">hal-05457882v1</w:t>
              </w:r>
            </w:hyperlink>
          </w:p>
        </w:tc>
      </w:tr>
      <w:tr>
        <w:trPr/>
        <w:tc>
          <w:tcPr>
            <w:noWrap/>
          </w:tcPr>
          <w:p>
            <w:pPr>
              <w:spacing w:after="200"/>
            </w:pPr>
            <w:hyperlink r:id="rId29" w:history="1">
              <w:r>
                <w:rPr>
                  <w:color w:val="1e198e"/>
                  <w:b w:val="1"/>
                  <w:bCs w:val="1"/>
                  <w:u w:val="single"/>
                </w:rPr>
                <w:t xml:space="preserve">« Examens radiologiques osseux : des précisions sur l’octroi du bénéfice du doute »</w:t>
              </w:r>
            </w:hyperlink>
          </w:p>
          <w:p>
            <w:pPr/>
            <w:hyperlink r:id="rId10" w:history="1">
              <w:r>
                <w:rPr>
                  <w:color w:val="#410a8c"/>
                  <w:u w:val="single"/>
                </w:rPr>
                <w:t xml:space="preserve">Léa Jardin</w:t>
              </w:r>
            </w:hyperlink>
          </w:p>
          <w:p>
            <w:pPr/>
            <w:r>
              <w:rPr>
                <w:i w:val="1"/>
                <w:iCs w:val="1"/>
              </w:rPr>
              <w:t xml:space="preserve">Actualité juridique Famille</w:t>
            </w:r>
            <w:r>
              <w:rPr/>
              <w:t xml:space="preserve">, 2024, p. 44</w:t>
            </w:r>
          </w:p>
          <w:p>
            <w:pPr/>
            <w:r>
              <w:rPr/>
              <w:t xml:space="preserve">Article dans une revue</w:t>
            </w:r>
          </w:p>
          <w:p>
            <w:pPr/>
            <w:hyperlink r:id="rId29" w:history="1">
              <w:r>
                <w:rPr>
                  <w:color w:val="#410a8c"/>
                  <w:u w:val="single"/>
                </w:rPr>
                <w:t xml:space="preserve">hal-04430084v1</w:t>
              </w:r>
            </w:hyperlink>
          </w:p>
        </w:tc>
      </w:tr>
      <w:tr>
        <w:trPr/>
        <w:tc>
          <w:tcPr>
            <w:noWrap/>
          </w:tcPr>
          <w:p>
            <w:pPr>
              <w:spacing w:after="200"/>
            </w:pPr>
            <w:hyperlink r:id="rId30" w:history="1">
              <w:r>
                <w:rPr>
                  <w:color w:val="1e198e"/>
                  <w:b w:val="1"/>
                  <w:bCs w:val="1"/>
                  <w:u w:val="single"/>
                </w:rPr>
                <w:t xml:space="preserve">Quel avenir pour la demande d'asile des mineurs non accompagnés à l’heure du nouveau Pacte asile et migration ?</w:t>
              </w:r>
            </w:hyperlink>
          </w:p>
          <w:p>
            <w:pPr/>
            <w:hyperlink r:id="rId10" w:history="1">
              <w:r>
                <w:rPr>
                  <w:color w:val="#410a8c"/>
                  <w:u w:val="single"/>
                </w:rPr>
                <w:t xml:space="preserve">Léa Jardin</w:t>
              </w:r>
            </w:hyperlink>
          </w:p>
          <w:p>
            <w:pPr/>
            <w:r>
              <w:rPr>
                <w:i w:val="1"/>
                <w:iCs w:val="1"/>
              </w:rPr>
              <w:t xml:space="preserve">Bulletin de pratique et de droit de l'asile</w:t>
            </w:r>
            <w:r>
              <w:rPr/>
              <w:t xml:space="preserve">, 2024</w:t>
            </w:r>
          </w:p>
          <w:p>
            <w:pPr/>
            <w:r>
              <w:rPr/>
              <w:t xml:space="preserve">Article dans une revue</w:t>
            </w:r>
          </w:p>
          <w:p>
            <w:pPr/>
            <w:hyperlink r:id="rId30" w:history="1">
              <w:r>
                <w:rPr>
                  <w:color w:val="#410a8c"/>
                  <w:u w:val="single"/>
                </w:rPr>
                <w:t xml:space="preserve">hal-05457891v1</w:t>
              </w:r>
            </w:hyperlink>
          </w:p>
        </w:tc>
      </w:tr>
      <w:tr>
        <w:trPr/>
        <w:tc>
          <w:tcPr>
            <w:noWrap/>
          </w:tcPr>
          <w:p>
            <w:pPr>
              <w:spacing w:after="200"/>
            </w:pPr>
            <w:hyperlink r:id="rId31" w:history="1">
              <w:r>
                <w:rPr>
                  <w:color w:val="1e198e"/>
                  <w:b w:val="1"/>
                  <w:bCs w:val="1"/>
                  <w:u w:val="single"/>
                </w:rPr>
                <w:t xml:space="preserve">« Le rapatriement des enfants français en Syrie au prisme des droits humains »</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2023, p. 44</w:t>
            </w:r>
          </w:p>
          <w:p>
            <w:pPr/>
            <w:r>
              <w:rPr/>
              <w:t xml:space="preserve">Article dans une revue</w:t>
            </w:r>
          </w:p>
          <w:p>
            <w:pPr/>
            <w:hyperlink r:id="rId31" w:history="1">
              <w:r>
                <w:rPr>
                  <w:color w:val="#410a8c"/>
                  <w:u w:val="single"/>
                </w:rPr>
                <w:t xml:space="preserve">hal-04430035v1</w:t>
              </w:r>
            </w:hyperlink>
          </w:p>
        </w:tc>
      </w:tr>
      <w:tr>
        <w:trPr/>
        <w:tc>
          <w:tcPr>
            <w:noWrap/>
          </w:tcPr>
          <w:p>
            <w:pPr>
              <w:spacing w:after="200"/>
            </w:pPr>
            <w:hyperlink r:id="rId32" w:history="1">
              <w:r>
                <w:rPr>
                  <w:color w:val="1e198e"/>
                  <w:b w:val="1"/>
                  <w:bCs w:val="1"/>
                  <w:u w:val="single"/>
                </w:rPr>
                <w:t xml:space="preserve">La Cour de justice de l’Union européenne et l’intérêt supérieur de l’enfant migrant</w:t>
              </w:r>
            </w:hyperlink>
          </w:p>
          <w:p>
            <w:pPr/>
            <w:hyperlink r:id="rId10" w:history="1">
              <w:r>
                <w:rPr>
                  <w:color w:val="#410a8c"/>
                  <w:u w:val="single"/>
                </w:rPr>
                <w:t xml:space="preserve">Léa Jardin</w:t>
              </w:r>
            </w:hyperlink>
          </w:p>
          <w:p>
            <w:pPr/>
            <w:r>
              <w:rPr>
                <w:i w:val="1"/>
                <w:iCs w:val="1"/>
              </w:rPr>
              <w:t xml:space="preserve">Le Journal du Droit des Jeunes [Belgique]</w:t>
            </w:r>
            <w:r>
              <w:rPr/>
              <w:t xml:space="preserve">, 2023, 421, pp.16-24</w:t>
            </w:r>
          </w:p>
          <w:p>
            <w:pPr/>
            <w:r>
              <w:rPr/>
              <w:t xml:space="preserve">Article dans une revue</w:t>
            </w:r>
          </w:p>
          <w:p>
            <w:pPr/>
            <w:hyperlink r:id="rId32" w:history="1">
              <w:r>
                <w:rPr>
                  <w:color w:val="#410a8c"/>
                  <w:u w:val="single"/>
                </w:rPr>
                <w:t xml:space="preserve">hal-04430007v1</w:t>
              </w:r>
            </w:hyperlink>
          </w:p>
        </w:tc>
      </w:tr>
      <w:tr>
        <w:trPr/>
        <w:tc>
          <w:tcPr>
            <w:noWrap/>
          </w:tcPr>
          <w:p>
            <w:pPr>
              <w:spacing w:after="200"/>
            </w:pPr>
            <w:hyperlink r:id="rId33" w:history="1">
              <w:r>
                <w:rPr>
                  <w:color w:val="1e198e"/>
                  <w:b w:val="1"/>
                  <w:bCs w:val="1"/>
                  <w:u w:val="single"/>
                </w:rPr>
                <w:t xml:space="preserve">Recension « Noémie PATE, Minorité en errance, Rennes : Presses Universitaires de Rennes, 2023 »</w:t>
              </w:r>
            </w:hyperlink>
          </w:p>
          <w:p>
            <w:pPr/>
            <w:hyperlink r:id="rId10" w:history="1">
              <w:r>
                <w:rPr>
                  <w:color w:val="#410a8c"/>
                  <w:u w:val="single"/>
                </w:rPr>
                <w:t xml:space="preserve">Léa Jardin</w:t>
              </w:r>
            </w:hyperlink>
          </w:p>
          <w:p>
            <w:pPr/>
            <w:r>
              <w:rPr>
                <w:i w:val="1"/>
                <w:iCs w:val="1"/>
              </w:rPr>
              <w:t xml:space="preserve">Sociétés et jeunesses en difficulté</w:t>
            </w:r>
            <w:r>
              <w:rPr/>
              <w:t xml:space="preserve">, 2023, 29</w:t>
            </w:r>
          </w:p>
          <w:p>
            <w:pPr/>
            <w:r>
              <w:rPr/>
              <w:t xml:space="preserve">Article dans une revue</w:t>
            </w:r>
          </w:p>
          <w:p>
            <w:pPr/>
            <w:hyperlink r:id="rId33" w:history="1">
              <w:r>
                <w:rPr>
                  <w:color w:val="#410a8c"/>
                  <w:u w:val="single"/>
                </w:rPr>
                <w:t xml:space="preserve">hal-04430045v1</w:t>
              </w:r>
            </w:hyperlink>
          </w:p>
        </w:tc>
      </w:tr>
      <w:tr>
        <w:trPr/>
        <w:tc>
          <w:tcPr>
            <w:noWrap/>
          </w:tcPr>
          <w:p>
            <w:pPr>
              <w:spacing w:after="200"/>
            </w:pPr>
            <w:hyperlink r:id="rId34" w:history="1">
              <w:r>
                <w:rPr>
                  <w:color w:val="1e198e"/>
                  <w:b w:val="1"/>
                  <w:bCs w:val="1"/>
                  <w:u w:val="single"/>
                </w:rPr>
                <w:t xml:space="preserve">« Examen des rapports de la France par le Comité des droits de l’enfant des Nations Unies : un bilan pour le moins mitigé (2e partie) »</w:t>
              </w:r>
            </w:hyperlink>
          </w:p>
          <w:p>
            <w:pPr/>
            <w:hyperlink r:id="rId10" w:history="1">
              <w:r>
                <w:rPr>
                  <w:color w:val="#410a8c"/>
                  <w:u w:val="single"/>
                </w:rPr>
                <w:t xml:space="preserve">Léa Jardin</w:t>
              </w:r>
            </w:hyperlink>
          </w:p>
          <w:p>
            <w:pPr/>
            <w:r>
              <w:rPr>
                <w:i w:val="1"/>
                <w:iCs w:val="1"/>
              </w:rPr>
              <w:t xml:space="preserve">Revue juridique Personnes &amp; Famille</w:t>
            </w:r>
            <w:r>
              <w:rPr/>
              <w:t xml:space="preserve">, 2023, p. 29</w:t>
            </w:r>
          </w:p>
          <w:p>
            <w:pPr/>
            <w:r>
              <w:rPr/>
              <w:t xml:space="preserve">Article dans une revue</w:t>
            </w:r>
          </w:p>
          <w:p>
            <w:pPr/>
            <w:hyperlink r:id="rId34" w:history="1">
              <w:r>
                <w:rPr>
                  <w:color w:val="#410a8c"/>
                  <w:u w:val="single"/>
                </w:rPr>
                <w:t xml:space="preserve">hal-04430064v1</w:t>
              </w:r>
            </w:hyperlink>
          </w:p>
        </w:tc>
      </w:tr>
      <w:tr>
        <w:trPr/>
        <w:tc>
          <w:tcPr>
            <w:noWrap/>
          </w:tcPr>
          <w:p>
            <w:pPr>
              <w:spacing w:after="200"/>
            </w:pPr>
            <w:hyperlink r:id="rId35" w:history="1">
              <w:r>
                <w:rPr>
                  <w:color w:val="1e198e"/>
                  <w:b w:val="1"/>
                  <w:bCs w:val="1"/>
                  <w:u w:val="single"/>
                </w:rPr>
                <w:t xml:space="preserve">« L’affirmation du droit des enfants à un environnement sain : enfin ! »</w:t>
              </w:r>
            </w:hyperlink>
          </w:p>
          <w:p>
            <w:pPr/>
            <w:hyperlink r:id="rId10" w:history="1">
              <w:r>
                <w:rPr>
                  <w:color w:val="#410a8c"/>
                  <w:u w:val="single"/>
                </w:rPr>
                <w:t xml:space="preserve">Léa Jardin</w:t>
              </w:r>
            </w:hyperlink>
          </w:p>
          <w:p>
            <w:pPr/>
            <w:r>
              <w:rPr>
                <w:i w:val="1"/>
                <w:iCs w:val="1"/>
              </w:rPr>
              <w:t xml:space="preserve">Les cahiers dynamiques</w:t>
            </w:r>
            <w:r>
              <w:rPr/>
              <w:t xml:space="preserve">, 2023, 82, p. 44</w:t>
            </w:r>
          </w:p>
          <w:p>
            <w:pPr/>
            <w:r>
              <w:rPr/>
              <w:t xml:space="preserve">Article dans une revue</w:t>
            </w:r>
          </w:p>
          <w:p>
            <w:pPr/>
            <w:hyperlink r:id="rId35" w:history="1">
              <w:r>
                <w:rPr>
                  <w:color w:val="#410a8c"/>
                  <w:u w:val="single"/>
                </w:rPr>
                <w:t xml:space="preserve">hal-04430075v1</w:t>
              </w:r>
            </w:hyperlink>
          </w:p>
        </w:tc>
      </w:tr>
      <w:tr>
        <w:trPr/>
        <w:tc>
          <w:tcPr>
            <w:noWrap/>
          </w:tcPr>
          <w:p>
            <w:pPr>
              <w:spacing w:after="200"/>
            </w:pPr>
            <w:hyperlink r:id="rId36" w:history="1">
              <w:r>
                <w:rPr>
                  <w:color w:val="1e198e"/>
                  <w:b w:val="1"/>
                  <w:bCs w:val="1"/>
                  <w:u w:val="single"/>
                </w:rPr>
                <w:t xml:space="preserve">« Communication du Comité des droits de l’enfant concernant le rapatriement des enfants français se trouvant dans certains camps en Syrie »</w:t>
              </w:r>
            </w:hyperlink>
          </w:p>
          <w:p>
            <w:pPr/>
            <w:hyperlink r:id="rId10" w:history="1">
              <w:r>
                <w:rPr>
                  <w:color w:val="#410a8c"/>
                  <w:u w:val="single"/>
                </w:rPr>
                <w:t xml:space="preserve">Léa Jardin</w:t>
              </w:r>
            </w:hyperlink>
          </w:p>
          <w:p>
            <w:pPr/>
            <w:r>
              <w:rPr>
                <w:i w:val="1"/>
                <w:iCs w:val="1"/>
              </w:rPr>
              <w:t xml:space="preserve">Revue générale de droit international public</w:t>
            </w:r>
            <w:r>
              <w:rPr/>
              <w:t xml:space="preserve">, 2022, 3, p. 519</w:t>
            </w:r>
          </w:p>
          <w:p>
            <w:pPr/>
            <w:r>
              <w:rPr/>
              <w:t xml:space="preserve">Article dans une revue</w:t>
            </w:r>
          </w:p>
          <w:p>
            <w:pPr/>
            <w:hyperlink r:id="rId36" w:history="1">
              <w:r>
                <w:rPr>
                  <w:color w:val="#410a8c"/>
                  <w:u w:val="single"/>
                </w:rPr>
                <w:t xml:space="preserve">hal-04429997v1</w:t>
              </w:r>
            </w:hyperlink>
          </w:p>
        </w:tc>
      </w:tr>
      <w:tr>
        <w:trPr/>
        <w:tc>
          <w:tcPr>
            <w:noWrap/>
          </w:tcPr>
          <w:p>
            <w:pPr>
              <w:spacing w:after="200"/>
            </w:pPr>
            <w:hyperlink r:id="rId37" w:history="1">
              <w:r>
                <w:rPr>
                  <w:color w:val="1e198e"/>
                  <w:b w:val="1"/>
                  <w:bCs w:val="1"/>
                  <w:u w:val="single"/>
                </w:rPr>
                <w:t xml:space="preserve">« Le fichier d’appui à l’évaluation de minorité confirmé par le Conseil constitutionnel et le Conseil d’État »</w:t>
              </w:r>
            </w:hyperlink>
          </w:p>
          <w:p>
            <w:pPr/>
            <w:hyperlink r:id="rId10" w:history="1">
              <w:r>
                <w:rPr>
                  <w:color w:val="#410a8c"/>
                  <w:u w:val="single"/>
                </w:rPr>
                <w:t xml:space="preserve">Léa Jardin</w:t>
              </w:r>
            </w:hyperlink>
          </w:p>
          <w:p>
            <w:pPr/>
            <w:r>
              <w:rPr>
                <w:i w:val="1"/>
                <w:iCs w:val="1"/>
              </w:rPr>
              <w:t xml:space="preserve">Petites affiches, Gazette du Palais, La Loi, Le Quotidien juridique [Titre actuel : Petites affiches]</w:t>
            </w:r>
            <w:r>
              <w:rPr/>
              <w:t xml:space="preserve">, 2021, 58, p. 9</w:t>
            </w:r>
          </w:p>
          <w:p>
            <w:pPr/>
            <w:r>
              <w:rPr/>
              <w:t xml:space="preserve">Article dans une revue</w:t>
            </w:r>
          </w:p>
          <w:p>
            <w:pPr/>
            <w:hyperlink r:id="rId37" w:history="1">
              <w:r>
                <w:rPr>
                  <w:color w:val="#410a8c"/>
                  <w:u w:val="single"/>
                </w:rPr>
                <w:t xml:space="preserve">hal-04429946v1</w:t>
              </w:r>
            </w:hyperlink>
          </w:p>
        </w:tc>
      </w:tr>
      <w:tr>
        <w:trPr/>
        <w:tc>
          <w:tcPr>
            <w:noWrap/>
          </w:tcPr>
          <w:p>
            <w:pPr>
              <w:spacing w:after="200"/>
            </w:pPr>
            <w:hyperlink r:id="rId38" w:history="1">
              <w:r>
                <w:rPr>
                  <w:color w:val="1e198e"/>
                  <w:b w:val="1"/>
                  <w:bCs w:val="1"/>
                  <w:u w:val="single"/>
                </w:rPr>
                <w:t xml:space="preserve">« Tests osseux : le refus de toute interprétation protectrice par la Cour de cassation »</w:t>
              </w:r>
            </w:hyperlink>
          </w:p>
          <w:p>
            <w:pPr/>
            <w:hyperlink r:id="rId10" w:history="1">
              <w:r>
                <w:rPr>
                  <w:color w:val="#410a8c"/>
                  <w:u w:val="single"/>
                </w:rPr>
                <w:t xml:space="preserve">Léa Jardin</w:t>
              </w:r>
            </w:hyperlink>
          </w:p>
          <w:p>
            <w:pPr/>
            <w:r>
              <w:rPr>
                <w:i w:val="1"/>
                <w:iCs w:val="1"/>
              </w:rPr>
              <w:t xml:space="preserve">Petites affiches, Gazette du Palais, La Loi, Le Quotidien juridique [Titre actuel : Petites affiches]</w:t>
            </w:r>
            <w:r>
              <w:rPr/>
              <w:t xml:space="preserve">, 2019, 151, p. 8</w:t>
            </w:r>
          </w:p>
          <w:p>
            <w:pPr/>
            <w:r>
              <w:rPr/>
              <w:t xml:space="preserve">Article dans une revue</w:t>
            </w:r>
          </w:p>
          <w:p>
            <w:pPr/>
            <w:hyperlink r:id="rId38" w:history="1">
              <w:r>
                <w:rPr>
                  <w:color w:val="#410a8c"/>
                  <w:u w:val="single"/>
                </w:rPr>
                <w:t xml:space="preserve">hal-04429899v1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De la consécration du statut particulier de Mayotte à ses effets préjudiciables sur les enfants étrangers</w:t>
              </w:r>
            </w:hyperlink>
          </w:p>
          <w:p>
            <w:pPr/>
            <w:hyperlink r:id="rId10" w:history="1">
              <w:r>
                <w:rPr>
                  <w:color w:val="#410a8c"/>
                  <w:u w:val="single"/>
                </w:rPr>
                <w:t xml:space="preserve">Léa Jardin</w:t>
              </w:r>
            </w:hyperlink>
          </w:p>
          <w:p>
            <w:pPr/>
            <w:r>
              <w:rPr>
                <w:i w:val="1"/>
                <w:iCs w:val="1"/>
              </w:rPr>
              <w:t xml:space="preserve">Séminaire de recherche « Jeunesses et pratiques de justice en Outre-mer »</w:t>
            </w:r>
            <w:r>
              <w:rPr/>
              <w:t xml:space="preserve">, ENPJJ, Mar 2025, Roubaix, France</w:t>
            </w:r>
          </w:p>
          <w:p>
            <w:pPr/>
            <w:r>
              <w:rPr/>
              <w:t xml:space="preserve">Communication dans un congrès</w:t>
            </w:r>
          </w:p>
          <w:p>
            <w:pPr/>
            <w:hyperlink r:id="rId39" w:history="1">
              <w:r>
                <w:rPr>
                  <w:color w:val="#410a8c"/>
                  <w:u w:val="single"/>
                </w:rPr>
                <w:t xml:space="preserve">hal-05458390v1</w:t>
              </w:r>
            </w:hyperlink>
          </w:p>
        </w:tc>
      </w:tr>
      <w:tr>
        <w:trPr/>
        <w:tc>
          <w:tcPr>
            <w:noWrap/>
          </w:tcPr>
          <w:p>
            <w:pPr>
              <w:spacing w:after="200"/>
            </w:pPr>
            <w:hyperlink r:id="rId40" w:history="1">
              <w:r>
                <w:rPr>
                  <w:color w:val="1e198e"/>
                  <w:b w:val="1"/>
                  <w:bCs w:val="1"/>
                  <w:u w:val="single"/>
                </w:rPr>
                <w:t xml:space="preserve">L’intérêt de la Convention relative aux droits de l’enfant pour la protection des mineurs non accompagnés</w:t>
              </w:r>
            </w:hyperlink>
          </w:p>
          <w:p>
            <w:pPr/>
            <w:hyperlink r:id="rId10" w:history="1">
              <w:r>
                <w:rPr>
                  <w:color w:val="#410a8c"/>
                  <w:u w:val="single"/>
                </w:rPr>
                <w:t xml:space="preserve">Léa Jardin</w:t>
              </w:r>
            </w:hyperlink>
          </w:p>
          <w:p>
            <w:pPr/>
            <w:r>
              <w:rPr>
                <w:i w:val="1"/>
                <w:iCs w:val="1"/>
              </w:rPr>
              <w:t xml:space="preserve">Colloque « 30ème anniversaire de la Convention relative aux droits de l’enfant : réflexions et enjeux »</w:t>
            </w:r>
            <w:r>
              <w:rPr/>
              <w:t xml:space="preserve">, Chaire Enfance et familles du C3RD, Jan 2025, Lille, France</w:t>
            </w:r>
          </w:p>
          <w:p>
            <w:pPr/>
            <w:r>
              <w:rPr/>
              <w:t xml:space="preserve">Communication dans un congrès</w:t>
            </w:r>
          </w:p>
          <w:p>
            <w:pPr/>
            <w:hyperlink r:id="rId40" w:history="1">
              <w:r>
                <w:rPr>
                  <w:color w:val="#410a8c"/>
                  <w:u w:val="single"/>
                </w:rPr>
                <w:t xml:space="preserve">hal-05458273v1</w:t>
              </w:r>
            </w:hyperlink>
          </w:p>
        </w:tc>
      </w:tr>
      <w:tr>
        <w:trPr/>
        <w:tc>
          <w:tcPr>
            <w:noWrap/>
          </w:tcPr>
          <w:p>
            <w:pPr>
              <w:spacing w:after="200"/>
            </w:pPr>
            <w:hyperlink r:id="rId41" w:history="1">
              <w:r>
                <w:rPr>
                  <w:color w:val="1e198e"/>
                  <w:b w:val="1"/>
                  <w:bCs w:val="1"/>
                  <w:u w:val="single"/>
                </w:rPr>
                <w:t xml:space="preserve">Écologie : les enfants en première ligne – La reconnaissance progressive du droit de l’enfant à un environnement sain</w:t>
              </w:r>
            </w:hyperlink>
          </w:p>
          <w:p>
            <w:pPr/>
            <w:hyperlink r:id="rId10" w:history="1">
              <w:r>
                <w:rPr>
                  <w:color w:val="#410a8c"/>
                  <w:u w:val="single"/>
                </w:rPr>
                <w:t xml:space="preserve">Léa Jardin</w:t>
              </w:r>
            </w:hyperlink>
          </w:p>
          <w:p>
            <w:pPr/>
            <w:r>
              <w:rPr>
                <w:i w:val="1"/>
                <w:iCs w:val="1"/>
              </w:rPr>
              <w:t xml:space="preserve">Conférence</w:t>
            </w:r>
            <w:r>
              <w:rPr/>
              <w:t xml:space="preserve">, Chaire Enfance et familles du C3RD; ENPJJ, Jan 2024, Lille, France</w:t>
            </w:r>
          </w:p>
          <w:p>
            <w:pPr/>
            <w:r>
              <w:rPr/>
              <w:t xml:space="preserve">Communication dans un congrès</w:t>
            </w:r>
          </w:p>
          <w:p>
            <w:pPr/>
            <w:hyperlink r:id="rId41" w:history="1">
              <w:r>
                <w:rPr>
                  <w:color w:val="#410a8c"/>
                  <w:u w:val="single"/>
                </w:rPr>
                <w:t xml:space="preserve">hal-05458357v1</w:t>
              </w:r>
            </w:hyperlink>
          </w:p>
        </w:tc>
      </w:tr>
      <w:tr>
        <w:trPr/>
        <w:tc>
          <w:tcPr>
            <w:noWrap/>
          </w:tcPr>
          <w:p>
            <w:pPr>
              <w:spacing w:after="200"/>
            </w:pPr>
            <w:hyperlink r:id="rId42" w:history="1">
              <w:r>
                <w:rPr>
                  <w:color w:val="1e198e"/>
                  <w:b w:val="1"/>
                  <w:bCs w:val="1"/>
                  <w:u w:val="single"/>
                </w:rPr>
                <w:t xml:space="preserve">L’effectivité du droit d’asile pour protéger les enfants victimes de violences sexuelles en contexte de conflit armé</w:t>
              </w:r>
            </w:hyperlink>
          </w:p>
          <w:p>
            <w:pPr/>
            <w:hyperlink r:id="rId10" w:history="1">
              <w:r>
                <w:rPr>
                  <w:color w:val="#410a8c"/>
                  <w:u w:val="single"/>
                </w:rPr>
                <w:t xml:space="preserve">Léa Jardin</w:t>
              </w:r>
            </w:hyperlink>
          </w:p>
          <w:p>
            <w:pPr/>
            <w:r>
              <w:rPr>
                <w:i w:val="1"/>
                <w:iCs w:val="1"/>
              </w:rPr>
              <w:t xml:space="preserve">4e Congrès de la Chaire internationale Mukwege « Violences sexuelles et enfance en guerre »</w:t>
            </w:r>
            <w:r>
              <w:rPr/>
              <w:t xml:space="preserve">, Université d'Angers, Jun 2024, Angers, France</w:t>
            </w:r>
          </w:p>
          <w:p>
            <w:pPr/>
            <w:r>
              <w:rPr/>
              <w:t xml:space="preserve">Communication dans un congrès</w:t>
            </w:r>
          </w:p>
          <w:p>
            <w:pPr/>
            <w:hyperlink r:id="rId42" w:history="1">
              <w:r>
                <w:rPr>
                  <w:color w:val="#410a8c"/>
                  <w:u w:val="single"/>
                </w:rPr>
                <w:t xml:space="preserve">hal-05458376v1</w:t>
              </w:r>
            </w:hyperlink>
          </w:p>
        </w:tc>
      </w:tr>
      <w:tr>
        <w:trPr/>
        <w:tc>
          <w:tcPr>
            <w:noWrap/>
          </w:tcPr>
          <w:p>
            <w:pPr>
              <w:spacing w:after="200"/>
            </w:pPr>
            <w:hyperlink r:id="rId43" w:history="1">
              <w:r>
                <w:rPr>
                  <w:color w:val="1e198e"/>
                  <w:b w:val="1"/>
                  <w:bCs w:val="1"/>
                  <w:u w:val="single"/>
                </w:rPr>
                <w:t xml:space="preserve">Protégés mais toujours nomades ? Les parcours résidentiels contraints des mineurs non accompagnés en protection de l’enfance</w:t>
              </w:r>
            </w:hyperlink>
          </w:p>
          <w:p>
            <w:pPr/>
            <w:hyperlink r:id="rId10" w:history="1">
              <w:r>
                <w:rPr>
                  <w:color w:val="#410a8c"/>
                  <w:u w:val="single"/>
                </w:rPr>
                <w:t xml:space="preserve">Léa Jardin</w:t>
              </w:r>
            </w:hyperlink>
          </w:p>
          <w:p>
            <w:pPr/>
            <w:r>
              <w:rPr>
                <w:i w:val="1"/>
                <w:iCs w:val="1"/>
              </w:rPr>
              <w:t xml:space="preserve">4e séance du séminaire de recherche « Logement, familles et protection de l’enfance »</w:t>
            </w:r>
            <w:r>
              <w:rPr/>
              <w:t xml:space="preserve">, ONPE; IERDJ, May 2024, Paris, France</w:t>
            </w:r>
          </w:p>
          <w:p>
            <w:pPr/>
            <w:r>
              <w:rPr/>
              <w:t xml:space="preserve">Communication dans un congrès</w:t>
            </w:r>
          </w:p>
          <w:p>
            <w:pPr/>
            <w:hyperlink r:id="rId43" w:history="1">
              <w:r>
                <w:rPr>
                  <w:color w:val="#410a8c"/>
                  <w:u w:val="single"/>
                </w:rPr>
                <w:t xml:space="preserve">hal-05458371v1</w:t>
              </w:r>
            </w:hyperlink>
          </w:p>
        </w:tc>
      </w:tr>
      <w:tr>
        <w:trPr/>
        <w:tc>
          <w:tcPr>
            <w:noWrap/>
          </w:tcPr>
          <w:p>
            <w:pPr>
              <w:spacing w:after="200"/>
            </w:pPr>
            <w:hyperlink r:id="rId44" w:history="1">
              <w:r>
                <w:rPr>
                  <w:color w:val="1e198e"/>
                  <w:b w:val="1"/>
                  <w:bCs w:val="1"/>
                  <w:u w:val="single"/>
                </w:rPr>
                <w:t xml:space="preserve">Inégalités, accès aux droits et numérique</w:t>
              </w:r>
            </w:hyperlink>
          </w:p>
          <w:p>
            <w:pPr/>
            <w:hyperlink r:id="rId10" w:history="1">
              <w:r>
                <w:rPr>
                  <w:color w:val="#410a8c"/>
                  <w:u w:val="single"/>
                </w:rPr>
                <w:t xml:space="preserve">Léa Jardin</w:t>
              </w:r>
            </w:hyperlink>
          </w:p>
          <w:p>
            <w:pPr/>
            <w:r>
              <w:rPr>
                <w:i w:val="1"/>
                <w:iCs w:val="1"/>
              </w:rPr>
              <w:t xml:space="preserve">Journées de valorisation de la recherche « Protection de l’enfance et éducation au numérique »</w:t>
            </w:r>
            <w:r>
              <w:rPr/>
              <w:t xml:space="preserve">, ENPJJ, Jan 2024, Roubaix, France</w:t>
            </w:r>
          </w:p>
          <w:p>
            <w:pPr/>
            <w:r>
              <w:rPr/>
              <w:t xml:space="preserve">Communication dans un congrès</w:t>
            </w:r>
          </w:p>
          <w:p>
            <w:pPr/>
            <w:hyperlink r:id="rId44" w:history="1">
              <w:r>
                <w:rPr>
                  <w:color w:val="#410a8c"/>
                  <w:u w:val="single"/>
                </w:rPr>
                <w:t xml:space="preserve">hal-05458364v1</w:t>
              </w:r>
            </w:hyperlink>
          </w:p>
        </w:tc>
      </w:tr>
      <w:tr>
        <w:trPr/>
        <w:tc>
          <w:tcPr>
            <w:noWrap/>
          </w:tcPr>
          <w:p>
            <w:pPr>
              <w:spacing w:after="200"/>
            </w:pPr>
            <w:hyperlink r:id="rId45" w:history="1">
              <w:r>
                <w:rPr>
                  <w:color w:val="1e198e"/>
                  <w:b w:val="1"/>
                  <w:bCs w:val="1"/>
                  <w:u w:val="single"/>
                </w:rPr>
                <w:t xml:space="preserve">Le point de vue international et européen : la mobilisation des enfants et des institutions</w:t>
              </w:r>
            </w:hyperlink>
          </w:p>
          <w:p>
            <w:pPr/>
            <w:hyperlink r:id="rId10" w:history="1">
              <w:r>
                <w:rPr>
                  <w:color w:val="#410a8c"/>
                  <w:u w:val="single"/>
                </w:rPr>
                <w:t xml:space="preserve">Léa Jardin</w:t>
              </w:r>
            </w:hyperlink>
          </w:p>
          <w:p>
            <w:pPr/>
            <w:r>
              <w:rPr>
                <w:i w:val="1"/>
                <w:iCs w:val="1"/>
              </w:rPr>
              <w:t xml:space="preserve">Journée d’études « 35 ans de la Convention internationale relative aux droits de l’enfant : Quels défis pour demain »</w:t>
            </w:r>
            <w:r>
              <w:rPr/>
              <w:t xml:space="preserve">, ENPJJ, Nov 2024, Roubaix, France</w:t>
            </w:r>
          </w:p>
          <w:p>
            <w:pPr/>
            <w:r>
              <w:rPr/>
              <w:t xml:space="preserve">Communication dans un congrès</w:t>
            </w:r>
          </w:p>
          <w:p>
            <w:pPr/>
            <w:hyperlink r:id="rId45" w:history="1">
              <w:r>
                <w:rPr>
                  <w:color w:val="#410a8c"/>
                  <w:u w:val="single"/>
                </w:rPr>
                <w:t xml:space="preserve">hal-05458385v1</w:t>
              </w:r>
            </w:hyperlink>
          </w:p>
        </w:tc>
      </w:tr>
      <w:tr>
        <w:trPr/>
        <w:tc>
          <w:tcPr>
            <w:noWrap/>
          </w:tcPr>
          <w:p>
            <w:pPr>
              <w:spacing w:after="200"/>
            </w:pPr>
            <w:hyperlink r:id="rId46" w:history="1">
              <w:r>
                <w:rPr>
                  <w:color w:val="1e198e"/>
                  <w:b w:val="1"/>
                  <w:bCs w:val="1"/>
                  <w:u w:val="single"/>
                </w:rPr>
                <w:t xml:space="preserve">La prise en compte des liens familiaux lors de l’accueil des mineurs non accompagnés en protection de l’enfance</w:t>
              </w:r>
            </w:hyperlink>
          </w:p>
          <w:p>
            <w:pPr/>
            <w:hyperlink r:id="rId10" w:history="1">
              <w:r>
                <w:rPr>
                  <w:color w:val="#410a8c"/>
                  <w:u w:val="single"/>
                </w:rPr>
                <w:t xml:space="preserve">Léa Jardin</w:t>
              </w:r>
            </w:hyperlink>
          </w:p>
          <w:p>
            <w:pPr/>
            <w:r>
              <w:rPr>
                <w:i w:val="1"/>
                <w:iCs w:val="1"/>
              </w:rPr>
              <w:t xml:space="preserve">Colloque « Enfants et séparations »</w:t>
            </w:r>
            <w:r>
              <w:rPr/>
              <w:t xml:space="preserve">, Association HESTIA, Apr 2023, Lille, France</w:t>
            </w:r>
          </w:p>
          <w:p>
            <w:pPr/>
            <w:r>
              <w:rPr/>
              <w:t xml:space="preserve">Communication dans un congrès</w:t>
            </w:r>
          </w:p>
          <w:p>
            <w:pPr/>
            <w:hyperlink r:id="rId46" w:history="1">
              <w:r>
                <w:rPr>
                  <w:color w:val="#410a8c"/>
                  <w:u w:val="single"/>
                </w:rPr>
                <w:t xml:space="preserve">hal-05458344v1</w:t>
              </w:r>
            </w:hyperlink>
          </w:p>
        </w:tc>
      </w:tr>
      <w:tr>
        <w:trPr/>
        <w:tc>
          <w:tcPr>
            <w:noWrap/>
          </w:tcPr>
          <w:p>
            <w:pPr>
              <w:spacing w:after="200"/>
            </w:pPr>
            <w:hyperlink r:id="rId47" w:history="1">
              <w:r>
                <w:rPr>
                  <w:color w:val="1e198e"/>
                  <w:b w:val="1"/>
                  <w:bCs w:val="1"/>
                  <w:u w:val="single"/>
                </w:rPr>
                <w:t xml:space="preserve">Le développement de seuils d’âge lors de la prise en charge des mineurs non accompagnés en protection de l’enfance</w:t>
              </w:r>
            </w:hyperlink>
          </w:p>
          <w:p>
            <w:pPr/>
            <w:hyperlink r:id="rId10" w:history="1">
              <w:r>
                <w:rPr>
                  <w:color w:val="#410a8c"/>
                  <w:u w:val="single"/>
                </w:rPr>
                <w:t xml:space="preserve">Léa Jardin</w:t>
              </w:r>
            </w:hyperlink>
          </w:p>
          <w:p>
            <w:pPr/>
            <w:r>
              <w:rPr>
                <w:i w:val="1"/>
                <w:iCs w:val="1"/>
              </w:rPr>
              <w:t xml:space="preserve">Colloque « L’âge en droit des personnes, de la famille et de l’enfance »</w:t>
            </w:r>
            <w:r>
              <w:rPr/>
              <w:t xml:space="preserve">, Chaire Enfance et familles du C3RD, Jan 2023, Lille, France</w:t>
            </w:r>
          </w:p>
          <w:p>
            <w:pPr/>
            <w:r>
              <w:rPr/>
              <w:t xml:space="preserve">Communication dans un congrès</w:t>
            </w:r>
          </w:p>
          <w:p>
            <w:pPr/>
            <w:hyperlink r:id="rId47" w:history="1">
              <w:r>
                <w:rPr>
                  <w:color w:val="#410a8c"/>
                  <w:u w:val="single"/>
                </w:rPr>
                <w:t xml:space="preserve">hal-05458338v1</w:t>
              </w:r>
            </w:hyperlink>
          </w:p>
        </w:tc>
      </w:tr>
      <w:tr>
        <w:trPr/>
        <w:tc>
          <w:tcPr>
            <w:noWrap/>
          </w:tcPr>
          <w:p>
            <w:pPr>
              <w:spacing w:after="200"/>
            </w:pPr>
            <w:hyperlink r:id="rId48" w:history="1">
              <w:r>
                <w:rPr>
                  <w:color w:val="1e198e"/>
                  <w:b w:val="1"/>
                  <w:bCs w:val="1"/>
                  <w:u w:val="single"/>
                </w:rPr>
                <w:t xml:space="preserve">Le rapatriement des enfants français de Syrie : la condamnation de la France par la CEDH (GC, H.F. et autres c. France, 14 septembre 2022, req. 24384/19 et n° 44234/20)</w:t>
              </w:r>
            </w:hyperlink>
          </w:p>
          <w:p>
            <w:pPr/>
            <w:hyperlink r:id="rId10" w:history="1">
              <w:r>
                <w:rPr>
                  <w:color w:val="#410a8c"/>
                  <w:u w:val="single"/>
                </w:rPr>
                <w:t xml:space="preserve">Léa Jardin</w:t>
              </w:r>
            </w:hyperlink>
          </w:p>
          <w:p>
            <w:pPr/>
            <w:r>
              <w:rPr>
                <w:i w:val="1"/>
                <w:iCs w:val="1"/>
              </w:rPr>
              <w:t xml:space="preserve">Conférence</w:t>
            </w:r>
            <w:r>
              <w:rPr/>
              <w:t xml:space="preserve">, Chaire Enfance et familles du C3RD, Jan 2023, Lille, France</w:t>
            </w:r>
          </w:p>
          <w:p>
            <w:pPr/>
            <w:r>
              <w:rPr/>
              <w:t xml:space="preserve">Communication dans un congrès</w:t>
            </w:r>
          </w:p>
          <w:p>
            <w:pPr/>
            <w:hyperlink r:id="rId48" w:history="1">
              <w:r>
                <w:rPr>
                  <w:color w:val="#410a8c"/>
                  <w:u w:val="single"/>
                </w:rPr>
                <w:t xml:space="preserve">hal-05458331v1</w:t>
              </w:r>
            </w:hyperlink>
          </w:p>
        </w:tc>
      </w:tr>
      <w:tr>
        <w:trPr/>
        <w:tc>
          <w:tcPr>
            <w:noWrap/>
          </w:tcPr>
          <w:p>
            <w:pPr>
              <w:spacing w:after="200"/>
            </w:pPr>
            <w:hyperlink r:id="rId49" w:history="1">
              <w:r>
                <w:rPr>
                  <w:color w:val="1e198e"/>
                  <w:b w:val="1"/>
                  <w:bCs w:val="1"/>
                  <w:u w:val="single"/>
                </w:rPr>
                <w:t xml:space="preserve">Les conditions de dépôt de la demande d’asile des mineurs non accompagnés</w:t>
              </w:r>
            </w:hyperlink>
          </w:p>
          <w:p>
            <w:pPr/>
            <w:hyperlink r:id="rId10" w:history="1">
              <w:r>
                <w:rPr>
                  <w:color w:val="#410a8c"/>
                  <w:u w:val="single"/>
                </w:rPr>
                <w:t xml:space="preserve">Léa Jardin</w:t>
              </w:r>
            </w:hyperlink>
          </w:p>
          <w:p>
            <w:pPr/>
            <w:r>
              <w:rPr>
                <w:i w:val="1"/>
                <w:iCs w:val="1"/>
              </w:rPr>
              <w:t xml:space="preserve">Conférence « Le mineur et les autorités de l’asile »</w:t>
            </w:r>
            <w:r>
              <w:rPr/>
              <w:t xml:space="preserve">, Institut des hautes études internationales de l'Université Paris Panthéon-Assas; Centre de recherches juridiques de Paris 8, Nov 2022, Paris, France</w:t>
            </w:r>
          </w:p>
          <w:p>
            <w:pPr/>
            <w:r>
              <w:rPr/>
              <w:t xml:space="preserve">Communication dans un congrès</w:t>
            </w:r>
          </w:p>
          <w:p>
            <w:pPr/>
            <w:hyperlink r:id="rId49" w:history="1">
              <w:r>
                <w:rPr>
                  <w:color w:val="#410a8c"/>
                  <w:u w:val="single"/>
                </w:rPr>
                <w:t xml:space="preserve">hal-05458322v1</w:t>
              </w:r>
            </w:hyperlink>
          </w:p>
        </w:tc>
      </w:tr>
      <w:tr>
        <w:trPr/>
        <w:tc>
          <w:tcPr>
            <w:noWrap/>
          </w:tcPr>
          <w:p>
            <w:pPr>
              <w:spacing w:after="200"/>
            </w:pPr>
            <w:hyperlink r:id="rId50" w:history="1">
              <w:r>
                <w:rPr>
                  <w:color w:val="1e198e"/>
                  <w:b w:val="1"/>
                  <w:bCs w:val="1"/>
                  <w:u w:val="single"/>
                </w:rPr>
                <w:t xml:space="preserve">Les ressources du maintien en zone d’attente des mineurs non accompagnés</w:t>
              </w:r>
            </w:hyperlink>
          </w:p>
          <w:p>
            <w:pPr/>
            <w:hyperlink r:id="rId10" w:history="1">
              <w:r>
                <w:rPr>
                  <w:color w:val="#410a8c"/>
                  <w:u w:val="single"/>
                </w:rPr>
                <w:t xml:space="preserve">Léa Jardin</w:t>
              </w:r>
            </w:hyperlink>
          </w:p>
          <w:p>
            <w:pPr/>
            <w:r>
              <w:rPr>
                <w:i w:val="1"/>
                <w:iCs w:val="1"/>
              </w:rPr>
              <w:t xml:space="preserve">6ème colloque Jeunes chercheurs et Jeunes chercheuses sur la privation de liberté</w:t>
            </w:r>
            <w:r>
              <w:rPr/>
              <w:t xml:space="preserve">, Université Panthéon-Sorbonne; Université de Caen, Mar 2022, Paris, France</w:t>
            </w:r>
          </w:p>
          <w:p>
            <w:pPr/>
            <w:r>
              <w:rPr/>
              <w:t xml:space="preserve">Communication dans un congrès</w:t>
            </w:r>
          </w:p>
          <w:p>
            <w:pPr/>
            <w:hyperlink r:id="rId50" w:history="1">
              <w:r>
                <w:rPr>
                  <w:color w:val="#410a8c"/>
                  <w:u w:val="single"/>
                </w:rPr>
                <w:t xml:space="preserve">hal-05458307v1</w:t>
              </w:r>
            </w:hyperlink>
          </w:p>
        </w:tc>
      </w:tr>
      <w:tr>
        <w:trPr/>
        <w:tc>
          <w:tcPr>
            <w:noWrap/>
          </w:tcPr>
          <w:p>
            <w:pPr>
              <w:spacing w:after="200"/>
            </w:pPr>
            <w:hyperlink r:id="rId51" w:history="1">
              <w:r>
                <w:rPr>
                  <w:color w:val="1e198e"/>
                  <w:b w:val="1"/>
                  <w:bCs w:val="1"/>
                  <w:u w:val="single"/>
                </w:rPr>
                <w:t xml:space="preserve">La protection des mineures contre les mutilations génitales féminines par le droit de l’asile</w:t>
              </w:r>
            </w:hyperlink>
          </w:p>
          <w:p>
            <w:pPr/>
            <w:hyperlink r:id="rId10" w:history="1">
              <w:r>
                <w:rPr>
                  <w:color w:val="#410a8c"/>
                  <w:u w:val="single"/>
                </w:rPr>
                <w:t xml:space="preserve">Léa Jardin</w:t>
              </w:r>
            </w:hyperlink>
          </w:p>
          <w:p>
            <w:pPr/>
            <w:r>
              <w:rPr>
                <w:i w:val="1"/>
                <w:iCs w:val="1"/>
              </w:rPr>
              <w:t xml:space="preserve">Séminaire « L’enfant et le sexe »</w:t>
            </w:r>
            <w:r>
              <w:rPr/>
              <w:t xml:space="preserve">, Chaire Enfance et familles du C3RD, Feb 2022, Lille, France</w:t>
            </w:r>
          </w:p>
          <w:p>
            <w:pPr/>
            <w:r>
              <w:rPr/>
              <w:t xml:space="preserve">Communication dans un congrès</w:t>
            </w:r>
          </w:p>
          <w:p>
            <w:pPr/>
            <w:hyperlink r:id="rId51" w:history="1">
              <w:r>
                <w:rPr>
                  <w:color w:val="#410a8c"/>
                  <w:u w:val="single"/>
                </w:rPr>
                <w:t xml:space="preserve">hal-05458295v1</w:t>
              </w:r>
            </w:hyperlink>
          </w:p>
        </w:tc>
      </w:tr>
      <w:tr>
        <w:trPr/>
        <w:tc>
          <w:tcPr>
            <w:noWrap/>
          </w:tcPr>
          <w:p>
            <w:pPr>
              <w:spacing w:after="200"/>
            </w:pPr>
            <w:hyperlink r:id="rId52" w:history="1">
              <w:r>
                <w:rPr>
                  <w:color w:val="1e198e"/>
                  <w:b w:val="1"/>
                  <w:bCs w:val="1"/>
                  <w:u w:val="single"/>
                </w:rPr>
                <w:t xml:space="preserve">Le cadre de la protection des mineurs non accompagnés et leur accès à la santé</w:t>
              </w:r>
            </w:hyperlink>
          </w:p>
          <w:p>
            <w:pPr/>
            <w:hyperlink r:id="rId10" w:history="1">
              <w:r>
                <w:rPr>
                  <w:color w:val="#410a8c"/>
                  <w:u w:val="single"/>
                </w:rPr>
                <w:t xml:space="preserve">Léa Jardin</w:t>
              </w:r>
            </w:hyperlink>
          </w:p>
          <w:p>
            <w:pPr/>
            <w:r>
              <w:rPr>
                <w:i w:val="1"/>
                <w:iCs w:val="1"/>
              </w:rPr>
              <w:t xml:space="preserve">Séminaire « Enfance, migrations, précarité : défis sociétaux pour la santé et l’accès aux soins »</w:t>
            </w:r>
            <w:r>
              <w:rPr/>
              <w:t xml:space="preserve">, ETHICS; Faculté de médecine et de maïeutique de l'Université catholique de Lille, Jan 2021, Lille, France</w:t>
            </w:r>
          </w:p>
          <w:p>
            <w:pPr/>
            <w:r>
              <w:rPr/>
              <w:t xml:space="preserve">Communication dans un congrès</w:t>
            </w:r>
          </w:p>
          <w:p>
            <w:pPr/>
            <w:hyperlink r:id="rId52" w:history="1">
              <w:r>
                <w:rPr>
                  <w:color w:val="#410a8c"/>
                  <w:u w:val="single"/>
                </w:rPr>
                <w:t xml:space="preserve">hal-05458280v1</w:t>
              </w:r>
            </w:hyperlink>
          </w:p>
        </w:tc>
      </w:tr>
      <w:tr>
        <w:trPr/>
        <w:tc>
          <w:tcPr>
            <w:noWrap/>
          </w:tcPr>
          <w:p>
            <w:pPr>
              <w:spacing w:after="200"/>
            </w:pPr>
            <w:hyperlink r:id="rId53" w:history="1">
              <w:r>
                <w:rPr>
                  <w:color w:val="1e198e"/>
                  <w:b w:val="1"/>
                  <w:bCs w:val="1"/>
                  <w:u w:val="single"/>
                </w:rPr>
                <w:t xml:space="preserve">Introduction du colloque et présentation de la Convention internationale relative aux droits de l’enfant</w:t>
              </w:r>
            </w:hyperlink>
          </w:p>
          <w:p>
            <w:pPr/>
            <w:hyperlink r:id="rId10" w:history="1">
              <w:r>
                <w:rPr>
                  <w:color w:val="#410a8c"/>
                  <w:u w:val="single"/>
                </w:rPr>
                <w:t xml:space="preserve">Léa Jardin</w:t>
              </w:r>
            </w:hyperlink>
          </w:p>
          <w:p>
            <w:pPr/>
            <w:r>
              <w:rPr>
                <w:i w:val="1"/>
                <w:iCs w:val="1"/>
              </w:rPr>
              <w:t xml:space="preserve">Colloque « 30ème anniversaire de la Convention relative aux droits de l’enfant : réflexions et enjeux »</w:t>
            </w:r>
            <w:r>
              <w:rPr/>
              <w:t xml:space="preserve">, Chaire Enfance et familles du C3RD, Jan 2020, Lille, France</w:t>
            </w:r>
          </w:p>
          <w:p>
            <w:pPr/>
            <w:r>
              <w:rPr/>
              <w:t xml:space="preserve">Communication dans un congrès</w:t>
            </w:r>
          </w:p>
          <w:p>
            <w:pPr/>
            <w:hyperlink r:id="rId53" w:history="1">
              <w:r>
                <w:rPr>
                  <w:color w:val="#410a8c"/>
                  <w:u w:val="single"/>
                </w:rPr>
                <w:t xml:space="preserve">hal-05458257v1</w:t>
              </w:r>
            </w:hyperlink>
          </w:p>
        </w:tc>
      </w:tr>
      <w:tr>
        <w:trPr/>
        <w:tc>
          <w:tcPr>
            <w:noWrap/>
          </w:tcPr>
          <w:p>
            <w:pPr>
              <w:spacing w:after="200"/>
            </w:pPr>
            <w:hyperlink r:id="rId54" w:history="1">
              <w:r>
                <w:rPr>
                  <w:color w:val="1e198e"/>
                  <w:b w:val="1"/>
                  <w:bCs w:val="1"/>
                  <w:u w:val="single"/>
                </w:rPr>
                <w:t xml:space="preserve">Les difficultés sur l’information de l’enfant et la demande d’audition</w:t>
              </w:r>
            </w:hyperlink>
          </w:p>
          <w:p>
            <w:pPr/>
            <w:hyperlink r:id="rId10" w:history="1">
              <w:r>
                <w:rPr>
                  <w:color w:val="#410a8c"/>
                  <w:u w:val="single"/>
                </w:rPr>
                <w:t xml:space="preserve">Léa Jardin</w:t>
              </w:r>
            </w:hyperlink>
          </w:p>
          <w:p>
            <w:pPr/>
            <w:r>
              <w:rPr>
                <w:i w:val="1"/>
                <w:iCs w:val="1"/>
              </w:rPr>
              <w:t xml:space="preserve">Journée d’étude « Audition et discernement de l’enfant devant le juge aux affaires familiales »</w:t>
            </w:r>
            <w:r>
              <w:rPr/>
              <w:t xml:space="preserve">, Chaire Droits et intérêt supérieur de l'enfant du C3RD, Mar 2019, Lille, France</w:t>
            </w:r>
          </w:p>
          <w:p>
            <w:pPr/>
            <w:r>
              <w:rPr/>
              <w:t xml:space="preserve">Communication dans un congrès</w:t>
            </w:r>
          </w:p>
          <w:p>
            <w:pPr/>
            <w:hyperlink r:id="rId54" w:history="1">
              <w:r>
                <w:rPr>
                  <w:color w:val="#410a8c"/>
                  <w:u w:val="single"/>
                </w:rPr>
                <w:t xml:space="preserve">hal-05458253v1</w:t>
              </w:r>
            </w:hyperlink>
          </w:p>
        </w:tc>
      </w:tr>
      <w:tr>
        <w:trPr/>
        <w:tc>
          <w:tcPr>
            <w:noWrap/>
          </w:tcPr>
          <w:p>
            <w:pPr>
              <w:spacing w:after="200"/>
            </w:pPr>
            <w:hyperlink r:id="rId55" w:history="1">
              <w:r>
                <w:rPr>
                  <w:color w:val="1e198e"/>
                  <w:b w:val="1"/>
                  <w:bCs w:val="1"/>
                  <w:u w:val="single"/>
                </w:rPr>
                <w:t xml:space="preserve">Le cadre juridique applicable à l’accueil des mineurs non accompagnés en France</w:t>
              </w:r>
            </w:hyperlink>
          </w:p>
          <w:p>
            <w:pPr/>
            <w:hyperlink r:id="rId10" w:history="1">
              <w:r>
                <w:rPr>
                  <w:color w:val="#410a8c"/>
                  <w:u w:val="single"/>
                </w:rPr>
                <w:t xml:space="preserve">Léa Jardin</w:t>
              </w:r>
            </w:hyperlink>
          </w:p>
          <w:p>
            <w:pPr/>
            <w:r>
              <w:rPr>
                <w:i w:val="1"/>
                <w:iCs w:val="1"/>
              </w:rPr>
              <w:t xml:space="preserve">Conférence « L’accueil des mineurs non accompagnés en France »</w:t>
            </w:r>
            <w:r>
              <w:rPr/>
              <w:t xml:space="preserve">, Chaire Droits et intérêt supérieur de l'enfant du C3RD, Dec 2018, Lille, France</w:t>
            </w:r>
          </w:p>
          <w:p>
            <w:pPr/>
            <w:r>
              <w:rPr/>
              <w:t xml:space="preserve">Communication dans un congrès</w:t>
            </w:r>
          </w:p>
          <w:p>
            <w:pPr/>
            <w:hyperlink r:id="rId55" w:history="1">
              <w:r>
                <w:rPr>
                  <w:color w:val="#410a8c"/>
                  <w:u w:val="single"/>
                </w:rPr>
                <w:t xml:space="preserve">hal-05458237v1</w:t>
              </w:r>
            </w:hyperlink>
          </w:p>
        </w:tc>
      </w:tr>
      <w:tr>
        <w:trPr/>
        <w:tc>
          <w:tcPr>
            <w:noWrap/>
          </w:tcPr>
          <w:p>
            <w:pPr>
              <w:spacing w:after="200"/>
            </w:pPr>
            <w:hyperlink r:id="rId56" w:history="1">
              <w:r>
                <w:rPr>
                  <w:color w:val="1e198e"/>
                  <w:b w:val="1"/>
                  <w:bCs w:val="1"/>
                  <w:u w:val="single"/>
                </w:rPr>
                <w:t xml:space="preserve">Politique migratoire européenne et gestion du risque</w:t>
              </w:r>
            </w:hyperlink>
          </w:p>
          <w:p>
            <w:pPr/>
            <w:hyperlink r:id="rId10" w:history="1">
              <w:r>
                <w:rPr>
                  <w:color w:val="#410a8c"/>
                  <w:u w:val="single"/>
                </w:rPr>
                <w:t xml:space="preserve">Léa Jardin</w:t>
              </w:r>
            </w:hyperlink>
          </w:p>
          <w:p>
            <w:pPr/>
            <w:r>
              <w:rPr>
                <w:i w:val="1"/>
                <w:iCs w:val="1"/>
              </w:rPr>
              <w:t xml:space="preserve">Colloque « Les enjeux juridiques de la gestion politique du risque sécuritaire »</w:t>
            </w:r>
            <w:r>
              <w:rPr/>
              <w:t xml:space="preserve">, Chaire Enfance et familles du C3RD, Apr 2018, Lille, France</w:t>
            </w:r>
          </w:p>
          <w:p>
            <w:pPr/>
            <w:r>
              <w:rPr/>
              <w:t xml:space="preserve">Communication dans un congrès</w:t>
            </w:r>
          </w:p>
          <w:p>
            <w:pPr/>
            <w:hyperlink r:id="rId56" w:history="1">
              <w:r>
                <w:rPr>
                  <w:color w:val="#410a8c"/>
                  <w:u w:val="single"/>
                </w:rPr>
                <w:t xml:space="preserve">hal-05458216v1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L’âge en droit de l’enfance, de la famille et des personnes</w:t>
              </w:r>
            </w:hyperlink>
          </w:p>
          <w:p>
            <w:pPr/>
            <w:hyperlink r:id="rId10" w:history="1">
              <w:r>
                <w:rPr>
                  <w:color w:val="#410a8c"/>
                  <w:u w:val="single"/>
                </w:rPr>
                <w:t xml:space="preserve">Léa Jardin</w:t>
              </w:r>
            </w:hyperlink>
            <w:r>
              <w:rPr/>
              <w:t xml:space="preserve">,</w:t>
            </w:r>
            <w:hyperlink r:id="rId58" w:history="1">
              <w:r>
                <w:rPr>
                  <w:color w:val="#410a8c"/>
                  <w:u w:val="single"/>
                </w:rPr>
                <w:t xml:space="preserve">Blandine Mallevaey</w:t>
              </w:r>
            </w:hyperlink>
          </w:p>
          <w:p>
            <w:pPr/>
            <w:r>
              <w:rPr/>
              <w:t xml:space="preserve">Institut Francophone pour la Justice et la Démocratie, 375 p., 2024</w:t>
            </w:r>
          </w:p>
          <w:p>
            <w:pPr/>
            <w:r>
              <w:rPr/>
              <w:t xml:space="preserve">Ouvrages</w:t>
            </w:r>
          </w:p>
          <w:p>
            <w:pPr/>
            <w:hyperlink r:id="rId57" w:history="1">
              <w:r>
                <w:rPr>
                  <w:color w:val="#410a8c"/>
                  <w:u w:val="single"/>
                </w:rPr>
                <w:t xml:space="preserve">hal-05457801v1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protection des mineurs non accompagnés en France</w:t>
              </w:r>
            </w:hyperlink>
          </w:p>
          <w:p>
            <w:pPr/>
            <w:hyperlink r:id="rId10" w:history="1">
              <w:r>
                <w:rPr>
                  <w:color w:val="#410a8c"/>
                  <w:u w:val="single"/>
                </w:rPr>
                <w:t xml:space="preserve">Léa Jardin</w:t>
              </w:r>
            </w:hyperlink>
          </w:p>
          <w:p>
            <w:pPr/>
            <w:r>
              <w:rPr/>
              <w:t xml:space="preserve">Droit. Université Paris Panthéon-Assas, 2022.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tel-04430112v1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Note d’actualité : Le Comité des droits de l’enfant et ses premières communications : vers une mise en œuvre pratique de la Convention de New York au bénéfice des enfants étrangers (2/2) ; Site internet du Centre Thucydide</w:t>
              </w:r>
            </w:hyperlink>
          </w:p>
          <w:p>
            <w:pPr/>
            <w:hyperlink r:id="rId10" w:history="1">
              <w:r>
                <w:rPr>
                  <w:color w:val="#410a8c"/>
                  <w:u w:val="single"/>
                </w:rPr>
                <w:t xml:space="preserve">Léa Jardin</w:t>
              </w:r>
            </w:hyperlink>
          </w:p>
          <w:p>
            <w:pPr/>
            <w:r>
              <w:rPr/>
              <w:t xml:space="preserve">2018</w:t>
            </w:r>
          </w:p>
          <w:p>
            <w:pPr/>
            <w:r>
              <w:rPr/>
              <w:t xml:space="preserve">Article de blog scientifique</w:t>
            </w:r>
          </w:p>
          <w:p>
            <w:pPr/>
            <w:hyperlink r:id="rId61" w:history="1">
              <w:r>
                <w:rPr>
                  <w:color w:val="#410a8c"/>
                  <w:u w:val="single"/>
                </w:rPr>
                <w:t xml:space="preserve">hal-05457839v1</w:t>
              </w:r>
            </w:hyperlink>
          </w:p>
        </w:tc>
      </w:tr>
      <w:tr>
        <w:trPr/>
        <w:tc>
          <w:tcPr>
            <w:noWrap/>
          </w:tcPr>
          <w:p>
            <w:pPr>
              <w:spacing w:after="200"/>
            </w:pPr>
            <w:hyperlink r:id="rId62" w:history="1">
              <w:r>
                <w:rPr>
                  <w:color w:val="1e198e"/>
                  <w:b w:val="1"/>
                  <w:bCs w:val="1"/>
                  <w:u w:val="single"/>
                </w:rPr>
                <w:t xml:space="preserve">Note d’actualité : Le Comité des droits de l’enfant et ses premières communications : vers une mise en œuvre pratique de la Convention de New York au bénéfice des enfants étrangers (1/2) ; Site internet du Centre Thucydide</w:t>
              </w:r>
            </w:hyperlink>
          </w:p>
          <w:p>
            <w:pPr/>
            <w:hyperlink r:id="rId10" w:history="1">
              <w:r>
                <w:rPr>
                  <w:color w:val="#410a8c"/>
                  <w:u w:val="single"/>
                </w:rPr>
                <w:t xml:space="preserve">Léa Jardin</w:t>
              </w:r>
            </w:hyperlink>
          </w:p>
          <w:p>
            <w:pPr/>
            <w:r>
              <w:rPr/>
              <w:t xml:space="preserve">2018</w:t>
            </w:r>
          </w:p>
          <w:p>
            <w:pPr/>
            <w:r>
              <w:rPr/>
              <w:t xml:space="preserve">Article de blog scientifique</w:t>
            </w:r>
          </w:p>
          <w:p>
            <w:pPr/>
            <w:hyperlink r:id="rId62" w:history="1">
              <w:r>
                <w:rPr>
                  <w:color w:val="#410a8c"/>
                  <w:u w:val="single"/>
                </w:rPr>
                <w:t xml:space="preserve">hal-05457845v1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A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a-jardin" TargetMode="External"/><Relationship Id="rId9" Type="http://schemas.openxmlformats.org/officeDocument/2006/relationships/hyperlink" Target="https://hal.science/hal-05457797v1" TargetMode="External"/><Relationship Id="rId10" Type="http://schemas.openxmlformats.org/officeDocument/2006/relationships/hyperlink" Target="https://hal.science/search/index/?q=*&amp;authFullName_s=L&#233;a Jardin" TargetMode="External"/><Relationship Id="rId11" Type="http://schemas.openxmlformats.org/officeDocument/2006/relationships/hyperlink" Target="https://hal.science/hal-05457767v1" TargetMode="External"/><Relationship Id="rId12" Type="http://schemas.openxmlformats.org/officeDocument/2006/relationships/hyperlink" Target="https://hal.science/hal-05457791v1" TargetMode="External"/><Relationship Id="rId13" Type="http://schemas.openxmlformats.org/officeDocument/2006/relationships/hyperlink" Target="https://hal.science/hal-05457724v1" TargetMode="External"/><Relationship Id="rId14" Type="http://schemas.openxmlformats.org/officeDocument/2006/relationships/hyperlink" Target="https://hal.science/hal-05457775v1" TargetMode="External"/><Relationship Id="rId15" Type="http://schemas.openxmlformats.org/officeDocument/2006/relationships/hyperlink" Target="https://hal.science/hal-05457761v1" TargetMode="External"/><Relationship Id="rId16" Type="http://schemas.openxmlformats.org/officeDocument/2006/relationships/hyperlink" Target="https://hal.science/hal-05457752v1" TargetMode="External"/><Relationship Id="rId17" Type="http://schemas.openxmlformats.org/officeDocument/2006/relationships/hyperlink" Target="https://hal.science/hal-05457678v1" TargetMode="External"/><Relationship Id="rId18" Type="http://schemas.openxmlformats.org/officeDocument/2006/relationships/hyperlink" Target="https://hal.science/hal-05457694v1" TargetMode="External"/><Relationship Id="rId19" Type="http://schemas.openxmlformats.org/officeDocument/2006/relationships/hyperlink" Target="https://univ-catholille.hal.science/hal-04430023v1" TargetMode="External"/><Relationship Id="rId20" Type="http://schemas.openxmlformats.org/officeDocument/2006/relationships/hyperlink" Target="https://univ-catholille.hal.science/hal-04430147v1" TargetMode="External"/><Relationship Id="rId21" Type="http://schemas.openxmlformats.org/officeDocument/2006/relationships/hyperlink" Target="https://univ-catholille.hal.science/hal-04429977v1" TargetMode="External"/><Relationship Id="rId22" Type="http://schemas.openxmlformats.org/officeDocument/2006/relationships/hyperlink" Target="https://hal.science/hal-05457896v1" TargetMode="External"/><Relationship Id="rId23" Type="http://schemas.openxmlformats.org/officeDocument/2006/relationships/hyperlink" Target="https://hal.science/hal-05457892v1" TargetMode="External"/><Relationship Id="rId24" Type="http://schemas.openxmlformats.org/officeDocument/2006/relationships/hyperlink" Target="https://hal.science/hal-05457866v1" TargetMode="External"/><Relationship Id="rId25" Type="http://schemas.openxmlformats.org/officeDocument/2006/relationships/hyperlink" Target="https://hal.science/hal-05457885v1" TargetMode="External"/><Relationship Id="rId26" Type="http://schemas.openxmlformats.org/officeDocument/2006/relationships/hyperlink" Target="https://hal.science/hal-05457872v1" TargetMode="External"/><Relationship Id="rId27" Type="http://schemas.openxmlformats.org/officeDocument/2006/relationships/hyperlink" Target="https://hal.science/hal-05457888v1" TargetMode="External"/><Relationship Id="rId28" Type="http://schemas.openxmlformats.org/officeDocument/2006/relationships/hyperlink" Target="https://hal.science/hal-05457882v1" TargetMode="External"/><Relationship Id="rId29" Type="http://schemas.openxmlformats.org/officeDocument/2006/relationships/hyperlink" Target="https://univ-catholille.hal.science/hal-04430084v1" TargetMode="External"/><Relationship Id="rId30" Type="http://schemas.openxmlformats.org/officeDocument/2006/relationships/hyperlink" Target="https://hal.science/hal-05457891v1" TargetMode="External"/><Relationship Id="rId31" Type="http://schemas.openxmlformats.org/officeDocument/2006/relationships/hyperlink" Target="https://univ-catholille.hal.science/hal-04430035v1" TargetMode="External"/><Relationship Id="rId32" Type="http://schemas.openxmlformats.org/officeDocument/2006/relationships/hyperlink" Target="https://univ-catholille.hal.science/hal-04430007v1" TargetMode="External"/><Relationship Id="rId33" Type="http://schemas.openxmlformats.org/officeDocument/2006/relationships/hyperlink" Target="https://univ-catholille.hal.science/hal-04430045v1" TargetMode="External"/><Relationship Id="rId34" Type="http://schemas.openxmlformats.org/officeDocument/2006/relationships/hyperlink" Target="https://univ-catholille.hal.science/hal-04430064v1" TargetMode="External"/><Relationship Id="rId35" Type="http://schemas.openxmlformats.org/officeDocument/2006/relationships/hyperlink" Target="https://univ-catholille.hal.science/hal-04430075v1" TargetMode="External"/><Relationship Id="rId36" Type="http://schemas.openxmlformats.org/officeDocument/2006/relationships/hyperlink" Target="https://univ-catholille.hal.science/hal-04429997v1" TargetMode="External"/><Relationship Id="rId37" Type="http://schemas.openxmlformats.org/officeDocument/2006/relationships/hyperlink" Target="https://univ-catholille.hal.science/hal-04429946v1" TargetMode="External"/><Relationship Id="rId38" Type="http://schemas.openxmlformats.org/officeDocument/2006/relationships/hyperlink" Target="https://univ-catholille.hal.science/hal-04429899v1" TargetMode="External"/><Relationship Id="rId39" Type="http://schemas.openxmlformats.org/officeDocument/2006/relationships/hyperlink" Target="https://hal.science/hal-05458390v1" TargetMode="External"/><Relationship Id="rId40" Type="http://schemas.openxmlformats.org/officeDocument/2006/relationships/hyperlink" Target="https://hal.science/hal-05458273v1" TargetMode="External"/><Relationship Id="rId41" Type="http://schemas.openxmlformats.org/officeDocument/2006/relationships/hyperlink" Target="https://hal.science/hal-05458357v1" TargetMode="External"/><Relationship Id="rId42" Type="http://schemas.openxmlformats.org/officeDocument/2006/relationships/hyperlink" Target="https://hal.science/hal-05458376v1" TargetMode="External"/><Relationship Id="rId43" Type="http://schemas.openxmlformats.org/officeDocument/2006/relationships/hyperlink" Target="https://hal.science/hal-05458371v1" TargetMode="External"/><Relationship Id="rId44" Type="http://schemas.openxmlformats.org/officeDocument/2006/relationships/hyperlink" Target="https://hal.science/hal-05458364v1" TargetMode="External"/><Relationship Id="rId45" Type="http://schemas.openxmlformats.org/officeDocument/2006/relationships/hyperlink" Target="https://hal.science/hal-05458385v1" TargetMode="External"/><Relationship Id="rId46" Type="http://schemas.openxmlformats.org/officeDocument/2006/relationships/hyperlink" Target="https://hal.science/hal-05458344v1" TargetMode="External"/><Relationship Id="rId47" Type="http://schemas.openxmlformats.org/officeDocument/2006/relationships/hyperlink" Target="https://hal.science/hal-05458338v1" TargetMode="External"/><Relationship Id="rId48" Type="http://schemas.openxmlformats.org/officeDocument/2006/relationships/hyperlink" Target="https://hal.science/hal-05458331v1" TargetMode="External"/><Relationship Id="rId49" Type="http://schemas.openxmlformats.org/officeDocument/2006/relationships/hyperlink" Target="https://hal.science/hal-05458322v1" TargetMode="External"/><Relationship Id="rId50" Type="http://schemas.openxmlformats.org/officeDocument/2006/relationships/hyperlink" Target="https://hal.science/hal-05458307v1" TargetMode="External"/><Relationship Id="rId51" Type="http://schemas.openxmlformats.org/officeDocument/2006/relationships/hyperlink" Target="https://hal.science/hal-05458295v1" TargetMode="External"/><Relationship Id="rId52" Type="http://schemas.openxmlformats.org/officeDocument/2006/relationships/hyperlink" Target="https://hal.science/hal-05458280v1" TargetMode="External"/><Relationship Id="rId53" Type="http://schemas.openxmlformats.org/officeDocument/2006/relationships/hyperlink" Target="https://hal.science/hal-05458257v1" TargetMode="External"/><Relationship Id="rId54" Type="http://schemas.openxmlformats.org/officeDocument/2006/relationships/hyperlink" Target="https://hal.science/hal-05458253v1" TargetMode="External"/><Relationship Id="rId55" Type="http://schemas.openxmlformats.org/officeDocument/2006/relationships/hyperlink" Target="https://hal.science/hal-05458237v1" TargetMode="External"/><Relationship Id="rId56" Type="http://schemas.openxmlformats.org/officeDocument/2006/relationships/hyperlink" Target="https://hal.science/hal-05458216v1" TargetMode="External"/><Relationship Id="rId57" Type="http://schemas.openxmlformats.org/officeDocument/2006/relationships/hyperlink" Target="https://hal.science/hal-05457801v1" TargetMode="External"/><Relationship Id="rId58" Type="http://schemas.openxmlformats.org/officeDocument/2006/relationships/hyperlink" Target="https://hal.science/search/index/?q=*&amp;authFullName_s=Blandine Mallevaey" TargetMode="External"/><Relationship Id="rId59" Type="http://schemas.openxmlformats.org/officeDocument/2006/relationships/hyperlink" Target="https://univ-catholille.hal.science/tel-04430112v1" TargetMode="External"/><Relationship Id="rId60" Type="http://schemas.openxmlformats.org/officeDocument/2006/relationships/hyperlink" Target="https://www.theses.fr/" TargetMode="External"/><Relationship Id="rId61" Type="http://schemas.openxmlformats.org/officeDocument/2006/relationships/hyperlink" Target="https://hal.science/hal-05457839v1" TargetMode="External"/><Relationship Id="rId62" Type="http://schemas.openxmlformats.org/officeDocument/2006/relationships/hyperlink" Target="https://hal.science/hal-05457845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JARDIN</dc:title>
  <dc:description>CV</dc:description>
  <dc:subject/>
  <cp:keywords/>
  <cp:category/>
  <cp:lastModifiedBy/>
  <dcterms:created xsi:type="dcterms:W3CDTF">2026-04-05T14:06:04+02:00</dcterms:created>
  <dcterms:modified xsi:type="dcterms:W3CDTF">2026-04-05T14:06:04+02:00</dcterms:modified>
</cp:coreProperties>
</file>

<file path=docProps/custom.xml><?xml version="1.0" encoding="utf-8"?>
<Properties xmlns="http://schemas.openxmlformats.org/officeDocument/2006/custom-properties" xmlns:vt="http://schemas.openxmlformats.org/officeDocument/2006/docPropsVTypes"/>
</file>