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Jarrier </w:t>
      </w:r>
      <w:r>
        <w:rPr>
          <w:color w:val="641e6e"/>
        </w:rPr>
        <w:t xml:space="preserve">Enseignante en psychologie clinique - Inspé Angers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du match sur Tinder à la rencontre amoureuse chez les jeunes adultes Les fonctions psychiques et sociales du recours à Tinder dans la dynamique du devenir adulte à l’ère hypermoderne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/>
              <w:t xml:space="preserve">Psychologie. Université Angers,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relations au travers de Twitch et Tinder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c’est de l’amour : les étapes de la rencontre sur Tinder chez les Digital 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n° 243 (1),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et les relations aux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Pithon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Jarrier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- CLiPsy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hal-05530804v1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354137v1" TargetMode="External"/><Relationship Id="rId8" Type="http://schemas.openxmlformats.org/officeDocument/2006/relationships/hyperlink" Target="https://hal.science/search/index/?q=*&amp;authFullName_s=L&#233;a Jarri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11667v1" TargetMode="External"/><Relationship Id="rId11" Type="http://schemas.openxmlformats.org/officeDocument/2006/relationships/hyperlink" Target="https://hal.science/search/index/?q=*&amp;authFullName_s=Lucas Pithon" TargetMode="External"/><Relationship Id="rId12" Type="http://schemas.openxmlformats.org/officeDocument/2006/relationships/hyperlink" Target="https://univ-angers.hal.science/hal-04861750v1" TargetMode="External"/><Relationship Id="rId13" Type="http://schemas.openxmlformats.org/officeDocument/2006/relationships/hyperlink" Target="https://hal.science/search/index/?q=*&amp;authFullName_s=Emmanuel Gratton" TargetMode="External"/><Relationship Id="rId14" Type="http://schemas.openxmlformats.org/officeDocument/2006/relationships/hyperlink" Target="https://hal.science/hal-0553080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Jarrier</dc:title>
  <dc:description>CV</dc:description>
  <dc:subject/>
  <cp:keywords/>
  <cp:category/>
  <cp:lastModifiedBy/>
  <dcterms:created xsi:type="dcterms:W3CDTF">2026-03-15T21:39:52+01:00</dcterms:created>
  <dcterms:modified xsi:type="dcterms:W3CDTF">2026-03-15T21:39:52+01:00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