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Mouton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dans le travail de description du hmong noir (Vietnam) : évaluation de la vitalité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2022, 40, pp.175 - 189.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⟨10.4000/moussons.10066⟩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Classification Nominale En Asie Du Sud-Est : Les Différentes Fonctions Des Morphèmes Classificatoires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52 (2), pp.223--246.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⟨10.1163/19589514-05202003⟩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Émotions Dans Les Langues Hmong : L'exemple Des Psycho-Collocations Du Hmong Blanc et Du Hmong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pp.03001.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⟨10.1051/shsconf/20208103001⟩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Polyfonctionnalité en Asie du Sud-Est : l'emprunt dans les chemins de grammaticalisation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L'emprunt lexical : quoi, pourquoi, comment et avec quelles conséquences ? »</w:t>
            </w:r>
            <w:r>
              <w:rPr/>
              <w:t xml:space="preserve">,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relations in White Hmong and in Black Hmong: A contrastive sudy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Contrastive Linguistics Conference</w:t>
            </w:r>
            <w:r>
              <w:rPr/>
              <w:t xml:space="preserve">, May 2021, Genoa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psycho-collocations dans les langues hmong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COlloque DOCtorants/DOCTeurs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constructions in Southeast Asian Languages: Thai and Black Hmong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Southeast Asian Linguistics Society (SEALS)</w:t>
            </w:r>
            <w:r>
              <w:rPr/>
              <w:t xml:space="preserve">, May 2022, Hawaii (online),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grammaticale du hmong noir : Etude comparative de l'expression de l'espace dans les langues hmong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/>
              <w:t xml:space="preserve">Linguistique. Université Lumière - Lyon II,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2023LYO20072⟩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tel-04457297v1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linguistique dans l'Arc Alpin à travers l'étude de la conscience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/>
              <w:t xml:space="preserve">Sciences de l'Homme et Société.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dumas-01333351v1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609975v1" TargetMode="External"/><Relationship Id="rId8" Type="http://schemas.openxmlformats.org/officeDocument/2006/relationships/hyperlink" Target="https://hal.science/search/index/?q=*&amp;authFullName_s=L&#233;a Mouton" TargetMode="External"/><Relationship Id="rId9" Type="http://schemas.openxmlformats.org/officeDocument/2006/relationships/hyperlink" Target="https://dx.doi.org/10.4000/moussons.10066" TargetMode="External"/><Relationship Id="rId10" Type="http://schemas.openxmlformats.org/officeDocument/2006/relationships/hyperlink" Target="https://cnrs.hal.science/hal-04705962v1" TargetMode="External"/><Relationship Id="rId11" Type="http://schemas.openxmlformats.org/officeDocument/2006/relationships/hyperlink" Target="https://hal.science/search/index/?q=*&amp;authFullName_s=Alice Vittrant" TargetMode="External"/><Relationship Id="rId12" Type="http://schemas.openxmlformats.org/officeDocument/2006/relationships/hyperlink" Target="https://dx.doi.org/10.1163/19589514-05202003" TargetMode="External"/><Relationship Id="rId13" Type="http://schemas.openxmlformats.org/officeDocument/2006/relationships/hyperlink" Target="https://cnrs.hal.science/hal-04701791v1" TargetMode="External"/><Relationship Id="rId14" Type="http://schemas.openxmlformats.org/officeDocument/2006/relationships/hyperlink" Target="https://dx.doi.org/10.1051/shsconf/20208103001" TargetMode="External"/><Relationship Id="rId15" Type="http://schemas.openxmlformats.org/officeDocument/2006/relationships/hyperlink" Target="https://hal.science/hal-04915343v1" TargetMode="External"/><Relationship Id="rId16" Type="http://schemas.openxmlformats.org/officeDocument/2006/relationships/hyperlink" Target="https://hal.science/search/index/?q=*&amp;authFullName_s=Karl Seifen" TargetMode="External"/><Relationship Id="rId17" Type="http://schemas.openxmlformats.org/officeDocument/2006/relationships/hyperlink" Target="https://hal.science/hal-04916929v1" TargetMode="External"/><Relationship Id="rId18" Type="http://schemas.openxmlformats.org/officeDocument/2006/relationships/hyperlink" Target="https://hal.science/hal-04919217v1" TargetMode="External"/><Relationship Id="rId19" Type="http://schemas.openxmlformats.org/officeDocument/2006/relationships/hyperlink" Target="https://hal.science/hal-04915357v1" TargetMode="External"/><Relationship Id="rId20" Type="http://schemas.openxmlformats.org/officeDocument/2006/relationships/hyperlink" Target="https://theses.hal.science/tel-04457297v1" TargetMode="External"/><Relationship Id="rId21" Type="http://schemas.openxmlformats.org/officeDocument/2006/relationships/hyperlink" Target="https://www.theses.fr/2023LYO20072" TargetMode="External"/><Relationship Id="rId22" Type="http://schemas.openxmlformats.org/officeDocument/2006/relationships/hyperlink" Target="https://dumas.ccsd.cnrs.fr/dumas-0133335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Mouton</dc:title>
  <dc:description>CV</dc:description>
  <dc:subject/>
  <cp:keywords/>
  <cp:category/>
  <cp:lastModifiedBy/>
  <dcterms:created xsi:type="dcterms:W3CDTF">2026-03-04T09:11:08+01:00</dcterms:created>
  <dcterms:modified xsi:type="dcterms:W3CDTF">2026-03-04T09:11:08+01:00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