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Legrain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Où est-il donc ? Sur le fil ténu d'une relation ethnographique (Mongolie)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2025, </w:t></w:r><w:hyperlink r:id="rId9" w:history="1"><w:r><w:rPr><w:color w:val="#410a8c"/><w:u w:val="single"/></w:rPr><w:t xml:space="preserve">⟨10.4000/14cm8⟩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hal-05499206v1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possibilité d’une surprise</w:t></w:r></w:hyperlink></w:p><w:p><w:pPr/><w:hyperlink r:id="rId11" w:history="1"><w:r><w:rPr><w:color w:val="#410a8c"/><w:u w:val="single"/></w:rPr><w:t xml:space="preserve">Nicolas Adell</w:t></w:r></w:hyperlink><w:r><w:rPr/><w:t xml:space="preserve">,</w:t></w:r><w:hyperlink r:id="rId12" w:history="1"><w:r><w:rPr><w:color w:val="#410a8c"/><w:u w:val="single"/></w:rPr><w:t xml:space="preserve">Laurence Charlier Zeineddine</w:t></w:r></w:hyperlink><w:r><w:rPr/><w:t xml:space="preserve">,</w:t></w:r><w:hyperlink r:id="rId13" w:history="1"><w:r><w:rPr><w:color w:val="#410a8c"/><w:u w:val="single"/></w:rPr><w:t xml:space="preserve">Jérôme Courduriès</w:t></w:r></w:hyperlink><w:r><w:rPr/><w:t xml:space="preserve">,</w:t></w:r><w:hyperlink r:id="rId14" w:history="1"><w:r><w:rPr><w:color w:val="#410a8c"/><w:u w:val="single"/></w:rPr><w:t xml:space="preserve">Laurent Gabail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Émulations : Revue de sciences sociales</w:t></w:r><w:r><w:rPr/><w:t xml:space="preserve">, 2022, Enseigner l’enquête de terrain. Transmettre, expérimenter, éprouver, 39-40, pp.56-61. </w:t></w:r><w:hyperlink r:id="rId15" w:history="1"><w:r><w:rPr><w:color w:val="#410a8c"/><w:u w:val="single"/></w:rPr><w:t xml:space="preserve">⟨10.14428/emulations.039-40.03⟩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hal-03568659v1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Christopher Small, Musiquer. Le sens de l’expérience musicale [trad. de l’anglais par Jedediah Sklower, préface d’Antoine Hennion] Paris, Philarmonie de Paris Éditions, (1998) 2019, 441 p.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Ethnologie française</w:t></w:r><w:r><w:rPr/><w:t xml:space="preserve">, 2022, 52 (1), pp.215-221. </w:t></w:r><w:hyperlink r:id="rId17" w:history="1"><w:r><w:rPr><w:color w:val="#410a8c"/><w:u w:val="single"/></w:rPr><w:t xml:space="preserve">⟨10.3917/ethn.221.0215⟩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hal-04232238v1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Being skillful. Wisely navigating an intensely heterogeneous cosmos in Mongolia</w:t></w:r></w:hyperlink></w:p><w:p><w:pPr/><w:hyperlink r:id="rId19" w:history="1"><w:r><w:rPr><w:color w:val="#410a8c"/><w:u w:val="single"/></w:rPr><w:t xml:space="preserve">Grégory Delaplace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2021, Points of Transition. Ovoo and the Ritual Remaking of Religious, Ecological, and Historical Politics in Inner Asia, 52, </w:t></w:r><w:hyperlink r:id="rId20" w:history="1"><w:r><w:rPr><w:color w:val="#410a8c"/><w:u w:val="single"/></w:rPr><w:t xml:space="preserve">⟨10.4000/emscat.5085⟩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hal-04232219v1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Acoustémologie et empreinte sonore. Faire avec et faire par les sons. Être avec et être par les sons</w:t></w:r></w:hyperlink></w:p><w:p><w:pPr/><w:hyperlink r:id="rId22" w:history="1"><w:r><w:rPr><w:color w:val="#410a8c"/><w:u w:val="single"/></w:rPr><w:t xml:space="preserve">Marie Baltazar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Cahiers de Littérature Orale</w:t></w:r><w:r><w:rPr/><w:t xml:space="preserve">, 2020, 87, pp.175-194. </w:t></w:r><w:hyperlink r:id="rId23" w:history="1"><w:r><w:rPr><w:color w:val="#410a8c"/><w:u w:val="single"/></w:rPr><w:t xml:space="preserve">⟨10.4000/clo.8595⟩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hal-04232234v1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Downward the Ground is Hard; Upward the Sky is Far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Inner Asia</w:t></w:r><w:r><w:rPr/><w:t xml:space="preserve">, 2020, 22 (1), pp.111-126. </w:t></w:r><w:hyperlink r:id="rId25" w:history="1"><w:r><w:rPr><w:color w:val="#410a8c"/><w:u w:val="single"/></w:rPr><w:t xml:space="preserve">⟨10.1163/22105018-12340138⟩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hal-04232226v1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Intermezzo. L’empire des circonstances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27" w:history="1"><w:r><w:rPr><w:color w:val="#410a8c"/><w:u w:val="single"/></w:rPr><w:t xml:space="preserve">⟨10.4000/emscat.2914⟩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hal-02085109v1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Intermezzo. Hudal. De l’erreur aux tromperies en passant par l’art bien balancé de l’éternel brodeur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29" w:history="1"><w:r><w:rPr><w:color w:val="#410a8c"/><w:u w:val="single"/></w:rPr><w:t xml:space="preserve">⟨10.4000/emscat.2913⟩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hal-02085108v1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1" w:history="1"><w:r><w:rPr><w:color w:val="#410a8c"/><w:u w:val="single"/></w:rPr><w:t xml:space="preserve">⟨10.4000/emscat.2900⟩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hal-02081196v1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Intermezzo. Des animaux friands d’histoires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3" w:history="1"><w:r><w:rPr><w:color w:val="#410a8c"/><w:u w:val="single"/></w:rPr><w:t xml:space="preserve">⟨10.4000/emscat.2908⟩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hal-02085106v1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Allô, j’écouuute … figures du malentendu</w:t></w:r></w:hyperlink></w:p><w:p><w:pPr/><w:hyperlink r:id="rId35" w:history="1"><w:r><w:rPr><w:color w:val="#410a8c"/><w:u w:val="single"/></w:rPr><w:t xml:space="preserve">Françoise Lauwaert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Civilisations - revue internationale d'Antropologie et de sciences humaines</w:t></w:r><w:r><w:rPr/><w:t xml:space="preserve">, 2016, Figures du malentendu, 65, pp.9-19. </w:t></w:r><w:hyperlink r:id="rId36" w:history="1"><w:r><w:rPr><w:color w:val="#410a8c"/><w:u w:val="single"/></w:rPr><w:t xml:space="preserve">⟨10.4000/civilisations.4025⟩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hal-02097484v1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promenade sensorielle comme outil pédagogique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38" w:history="1"><w:r><w:rPr><w:color w:val="#410a8c"/><w:u w:val="single"/></w:rPr><w:t xml:space="preserve">Marie-Luce Gélard</w:t></w:r></w:hyperlink><w:r><w:rPr/><w:t xml:space="preserve">,</w:t></w:r><w:hyperlink r:id="rId39" w:history="1"><w:r><w:rPr><w:color w:val="#410a8c"/><w:u w:val="single"/></w:rPr><w:t xml:space="preserve">Olivier Gosselain</w:t></w:r></w:hyperlink></w:p><w:p><w:pPr/><w:r><w:rPr><w:i w:val="1"/><w:iCs w:val="1"/></w:rPr><w:t xml:space="preserve">Hermès, La Revue - Cognition, communication, politique</w:t></w:r><w:r><w:rPr/><w:t xml:space="preserve">, 2016, 74, pp.158-167</w:t></w:r></w:p><w:p><w:pPr/><w:r><w:rPr/><w:t xml:space="preserve">Article dans une revue</w:t></w:r></w:p><w:p><w:pPr/><w:hyperlink r:id="rId37" w:history="1"><w:r><w:rPr><w:color w:val="#410a8c"/><w:u w:val="single"/></w:rPr><w:t xml:space="preserve">hal-02108672v1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Drunkards and Singers: A Mongolian Battle of Sounds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Journal of Ethnology and Folkloristics</w:t></w:r><w:r><w:rPr/><w:t xml:space="preserve">, 2016, 10 (2), pp.65-80. </w:t></w:r><w:hyperlink r:id="rId41" w:history="1"><w:r><w:rPr><w:color w:val="#410a8c"/><w:u w:val="single"/></w:rPr><w:t xml:space="preserve">⟨10.1515/jef-2016-0011⟩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hal-02085939v1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promenade sensorielle comme outil pédagogique</w:t></w:r></w:hyperlink></w:p><w:p><w:pPr/><w:hyperlink r:id="rId38" w:history="1"><w:r><w:rPr><w:color w:val="#410a8c"/><w:u w:val="single"/></w:rPr><w:t xml:space="preserve">Marie-Luce Gélard</w:t></w:r></w:hyperlink><w:r><w:rPr/><w:t xml:space="preserve">,</w:t></w:r><w:hyperlink r:id="rId39" w:history="1"><w:r><w:rPr><w:color w:val="#410a8c"/><w:u w:val="single"/></w:rPr><w:t xml:space="preserve">Olivier Gosselain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Hermès, La Revue - Cognition, communication, politique</w:t></w:r><w:r><w:rPr/><w:t xml:space="preserve">, 2016, 74, pp.158-167</w:t></w:r></w:p><w:p><w:pPr/><w:r><w:rPr/><w:t xml:space="preserve">Article dans une revue</w:t></w:r></w:p><w:p><w:pPr/><w:hyperlink r:id="rId42" w:history="1"><w:r><w:rPr><w:color w:val="#410a8c"/><w:u w:val="single"/></w:rPr><w:t xml:space="preserve">halshs-03153885v1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Bruno Latour and the anthropology of the moderns</w:t></w:r></w:hyperlink></w:p><w:p><w:pPr/><w:hyperlink r:id="rId44" w:history="1"><w:r><w:rPr><w:color w:val="#410a8c"/><w:u w:val="single"/></w:rPr><w:t xml:space="preserve">David Berliner</w:t></w:r></w:hyperlink><w:r><w:rPr/><w:t xml:space="preserve">,</w:t></w:r><w:hyperlink r:id="rId8" w:history="1"><w:r><w:rPr><w:color w:val="#410a8c"/><w:u w:val="single"/></w:rPr><w:t xml:space="preserve">Laurent Legrain</w:t></w:r></w:hyperlink><w:r><w:rPr/><w:t xml:space="preserve">,</w:t></w:r><w:hyperlink r:id="rId45" w:history="1"><w:r><w:rPr><w:color w:val="#410a8c"/><w:u w:val="single"/></w:rPr><w:t xml:space="preserve">Mattijs van de Port</w:t></w:r></w:hyperlink></w:p><w:p><w:pPr/><w:r><w:rPr><w:i w:val="1"/><w:iCs w:val="1"/></w:rPr><w:t xml:space="preserve">Social Anthropology / Anthropologie sociale</w:t></w:r><w:r><w:rPr/><w:t xml:space="preserve">, 2013, 21 (4), pp.435-447. </w:t></w:r><w:hyperlink r:id="rId46" w:history="1"><w:r><w:rPr><w:color w:val="#410a8c"/><w:u w:val="single"/></w:rPr><w:t xml:space="preserve">⟨10.1111/1469-8676.12051⟩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hal-02109679v1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Transmettre l’amour du chant 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2010, 55, pp.54-71. </w:t></w:r><w:hyperlink r:id="rId49" w:history="1"><w:r><w:rPr><w:color w:val="#410a8c"/><w:u w:val="single"/></w:rPr><w:t xml:space="preserve">⟨10.4000/terrain.14055⟩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hal-04235738v1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tunnel sous l’histoire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2009, 40, </w:t></w:r><w:hyperlink r:id="rId51" w:history="1"><w:r><w:rPr><w:color w:val="#410a8c"/><w:u w:val="single"/></w:rPr><w:t xml:space="preserve">⟨10.4000/emscat.1498⟩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hal-04235664v1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L’art de se faire surprendre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Techniques &amp; Culture </w:t></w:r><w:r><w:rPr/><w:t xml:space="preserve">, 2009, 52-53 2009, pp.258-281. </w:t></w:r><w:hyperlink r:id="rId53" w:history="1"><w:r><w:rPr><w:color w:val="#410a8c"/><w:u w:val="single"/></w:rPr><w:t xml:space="preserve">⟨10.4000/tc.4814⟩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hal-04235707v1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Être dans la musique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Recherches sociologiques et anthropologiques</w:t></w:r><w:r><w:rPr/><w:t xml:space="preserve">, 2009, 40 (1), pp.39-58. </w:t></w:r><w:hyperlink r:id="rId55" w:history="1"><w:r><w:rPr><w:color w:val="#410a8c"/><w:u w:val="single"/></w:rPr><w:t xml:space="preserve">⟨10.4000/rsa.291⟩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hal-04235650v1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Confrontation on the River Ivd, or, How does Music Act in Social Life?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Inner Asia</w:t></w:r><w:r><w:rPr/><w:t xml:space="preserve">, 2009, 11 (2), pp.335-358. </w:t></w:r><w:hyperlink r:id="rId57" w:history="1"><w:r><w:rPr><w:color w:val="#410a8c"/><w:u w:val="single"/></w:rPr><w:t xml:space="preserve">⟨10.1163/000000009793066505⟩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hal-04235696v1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L’inaltérable mémoire des exemples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Anthropologie et sociétés</w:t></w:r><w:r><w:rPr/><w:t xml:space="preserve">, 2008, 32, pp.107-116. </w:t></w:r><w:hyperlink r:id="rId60" w:history="1"><w:r><w:rPr><w:color w:val="#410a8c"/><w:u w:val="single"/></w:rPr><w:t xml:space="preserve">⟨10.7202/000285ar⟩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hal-04235637v1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 bon vieux temps de la coopérative : à propos de la nostalgie dans un district rural de la Mongolie contemporaine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Civilisations</w:t></w:r><w:r><w:rPr/><w:t xml:space="preserve">, 2007, 56, pp.103-120. </w:t></w:r><w:hyperlink r:id="rId62" w:history="1"><w:r><w:rPr><w:color w:val="#410a8c"/><w:u w:val="single"/></w:rPr><w:t xml:space="preserve">⟨10.4000/civilisations.146⟩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hal-04235585v1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dossier : L'art de mentir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48, 2017</w:t></w:r></w:p><w:p><w:pPr/><w:r><w:rPr/><w:t xml:space="preserve">N°spécial de revue/special issue</w:t></w:r></w:p><w:p><w:pPr/><w:hyperlink r:id="rId63" w:history="1"><w:r><w:rPr><w:color w:val="#410a8c"/><w:u w:val="single"/></w:rPr><w:t xml:space="preserve">hal-02085112v1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Figures du malentendu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65" w:history="1"><w:r><w:rPr><w:color w:val="#410a8c"/><w:u w:val="single"/></w:rPr><w:t xml:space="preserve">Francoise Lauwaert</w:t></w:r></w:hyperlink></w:p><w:p><w:pPr/><w:r><w:rPr><w:i w:val="1"/><w:iCs w:val="1"/></w:rPr><w:t xml:space="preserve">Civilisations - revue internationale d'Antropologie et de sciences humaines</w:t></w:r><w:r><w:rPr/><w:t xml:space="preserve">, 65, 2016</w:t></w:r></w:p><w:p><w:pPr/><w:r><w:rPr/><w:t xml:space="preserve">N°spécial de revue/special issue</w:t></w:r></w:p><w:p><w:pPr/><w:hyperlink r:id="rId64" w:history="1"><w:r><w:rPr><w:color w:val="#410a8c"/><w:u w:val="single"/></w:rPr><w:t xml:space="preserve">hal-04239477v1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Thinking with Latour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45" w:history="1"><w:r><w:rPr><w:color w:val="#410a8c"/><w:u w:val="single"/></w:rPr><w:t xml:space="preserve">Mattijs van de Port</w:t></w:r></w:hyperlink></w:p><w:p><w:pPr/><w:r><w:rPr><w:i w:val="1"/><w:iCs w:val="1"/></w:rPr><w:t xml:space="preserve">Social Anthropology / Anthropologie sociale</w:t></w:r><w:r><w:rPr/><w:t xml:space="preserve">, 21 (4), 2013</w:t></w:r></w:p><w:p><w:pPr/><w:r><w:rPr/><w:t xml:space="preserve">N°spécial de revue/special issue</w:t></w:r></w:p><w:p><w:pPr/><w:hyperlink r:id="rId66" w:history="1"><w:r><w:rPr><w:color w:val="#410a8c"/><w:u w:val="single"/></w:rPr><w:t xml:space="preserve">hal-04239465v1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Chanter, s'attacher et transmettre chez les Darhad de Mongolie</w:t></w:r></w:hyperlink></w:p><w:p><w:pPr/><w:hyperlink r:id="rId8" w:history="1"><w:r><w:rPr><w:color w:val="#410a8c"/><w:u w:val="single"/></w:rPr><w:t xml:space="preserve">Laurent Legrain</w:t></w:r></w:hyperlink></w:p><w:p><w:pPr/><w:r><w:rPr/><w:t xml:space="preserve">Centre d'études mongoles et sibériennes - Ecole Pratique des Hautes Etudes; Collection "Nord Asie", n°4. 2014</w:t></w:r></w:p><w:p><w:pPr/><w:r><w:rPr/><w:t xml:space="preserve">Ouvrages</w:t></w:r></w:p><w:p><w:pPr/><w:hyperlink r:id="rId67" w:history="1"><w:r><w:rPr><w:color w:val="#410a8c"/><w:u w:val="single"/></w:rPr><w:t xml:space="preserve">hal-04238495v1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Quelques considérations sur la circulation de la belle parole à partir d’un exemple mongol : le transfert des poèmes d’une mélodie à l’autre chez les Darhad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Corps en mouvement. Anthropologie du sensible</w:t></w:r><w:r><w:rPr/><w:t xml:space="preserve">, 2025</w:t></w:r></w:p><w:p><w:pPr/><w:r><w:rPr/><w:t xml:space="preserve">Chapitre d'ouvrage</w:t></w:r></w:p><w:p><w:pPr/><w:hyperlink r:id="rId68" w:history="1"><w:r><w:rPr><w:color w:val="#410a8c"/><w:u w:val="single"/></w:rPr><w:t xml:space="preserve">hal-05499208v1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Façonner des musiques et des territoires : l’expérience d’écoute des Darkhad de Mongolie septentrionale</w:t></w:r></w:hyperlink></w:p><w:p><w:pPr/><w:hyperlink r:id="rId8" w:history="1"><w:r><w:rPr><w:color w:val="#410a8c"/><w:u w:val="single"/></w:rPr><w:t xml:space="preserve">Laurent Legrain</w:t></w:r></w:hyperlink></w:p><w:p><w:pPr/><w:r><w:rPr/><w:t xml:space="preserve">Maison des sciences de l'homme d'Aquitaine. </w:t></w:r><w:r><w:rPr><w:i w:val="1"/><w:iCs w:val="1"/></w:rPr><w:t xml:space="preserve">Comment la musique vient aux territoires</w:t></w:r><w:r><w:rPr/><w:t xml:space="preserve">, pp.85-104, 2009, 2-85892-2</w:t></w:r></w:p><w:p><w:pPr/><w:r><w:rPr/><w:t xml:space="preserve">Chapitre d'ouvrage</w:t></w:r></w:p><w:p><w:pPr/><w:hyperlink r:id="rId69" w:history="1"><w:r><w:rPr><w:color w:val="#410a8c"/><w:u w:val="single"/></w:rPr><w:t xml:space="preserve">hal-04240935v1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71" w:history="1"><w:r><w:rPr><w:color w:val="#410a8c"/><w:u w:val="single"/></w:rPr><w:t xml:space="preserve">Joël Noret</w:t></w:r></w:hyperlink><w:r><w:rPr/><w:t xml:space="preserve">,</w:t></w:r><w:hyperlink r:id="rId72" w:history="1"><w:r><w:rPr><w:color w:val="#410a8c"/><w:u w:val="single"/></w:rPr><w:t xml:space="preserve">Pierre Petit</w:t></w:r></w:hyperlink><w:r><w:rPr/><w:t xml:space="preserve">,</w:t></w:r><w:hyperlink r:id="rId44" w:history="1"><w:r><w:rPr><w:color w:val="#410a8c"/><w:u w:val="single"/></w:rPr><w:t xml:space="preserve">David Berliner</w:t></w:r></w:hyperlink></w:p><w:p><w:pPr/><w:r><w:rPr><w:i w:val="1"/><w:iCs w:val="1"/></w:rPr><w:t xml:space="preserve">Corps, Performance Religion. Études anthropologiques offertes à Philippe Jespers</w:t></w:r><w:r><w:rPr/><w:t xml:space="preserve">, Publibook, pp.9-23, 2007</w:t></w:r></w:p><w:p><w:pPr/><w:r><w:rPr/><w:t xml:space="preserve">Chapitre d'ouvrage</w:t></w:r></w:p><w:p><w:pPr/><w:hyperlink r:id="rId70" w:history="1"><w:r><w:rPr><w:color w:val="#410a8c"/><w:u w:val="single"/></w:rPr><w:t xml:space="preserve">hal-04240990v1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Tel est pris qui croyait prendre. L’appréciation musicale en situation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Corps, Performance Religion. Études anthropologiques offertes à Philippe Jespers</w:t></w:r><w:r><w:rPr/><w:t xml:space="preserve">, Publibook, pp.137-151, 2007</w:t></w:r></w:p><w:p><w:pPr/><w:r><w:rPr/><w:t xml:space="preserve">Chapitre d'ouvrage</w:t></w:r></w:p><w:p><w:pPr/><w:hyperlink r:id="rId73" w:history="1"><w:r><w:rPr><w:color w:val="#410a8c"/><w:u w:val="single"/></w:rPr><w:t xml:space="preserve">hal-04240961v1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talent</w:t></w:r></w:hyperlink></w:p><w:p><w:pPr/><w:hyperlink r:id="rId75" w:history="1"><w:r><w:rPr><w:color w:val="#410a8c"/><w:u w:val="single"/></w:rPr><w:t xml:space="preserve">Dolgor Batjargal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/><w:t xml:space="preserve">2020</w:t></w:r></w:p><w:p><w:pPr/><w:r><w:rPr/><w:t xml:space="preserve">Traduction</w:t></w:r></w:p><w:p><w:pPr/><w:hyperlink r:id="rId74" w:history="1"><w:r><w:rPr><w:color w:val="#410a8c"/><w:u w:val="single"/></w:rPr><w:t xml:space="preserve">hal-04239519v1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Ardyn duugaa geh Darhad ard tümnii setgel (De l’amour des Darhad pour leurs chants populaires) », traduit par Chantsaa Luvsan, Études mongoles et sibériennes, centrasiatiques et tibétaines</w:t></w:r></w:hyperlink></w:p><w:p><w:pPr/><w:hyperlink r:id="rId8" w:history="1"><w:r><w:rPr><w:color w:val="#410a8c"/><w:u w:val="single"/></w:rPr><w:t xml:space="preserve">Laurent Legrain</w:t></w:r></w:hyperlink></w:p><w:p><w:pPr/><w:r><w:rPr/><w:t xml:space="preserve">2015</w:t></w:r></w:p><w:p><w:pPr/><w:r><w:rPr/><w:t xml:space="preserve">Traduction</w:t></w:r></w:p><w:p><w:pPr/><w:hyperlink r:id="rId76" w:history="1"><w:r><w:rPr><w:color w:val="#410a8c"/><w:u w:val="single"/></w:rPr><w:t xml:space="preserve">hal-04239698v1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Recension, Bernard Charlier, « Faces of the Wolf. Managing the Human, Non-human Boudary in Mongolia »</w:t></w:r></w:hyperlink></w:p><w:p><w:pPr/><w:hyperlink r:id="rId8" w:history="1"><w:r><w:rPr><w:color w:val="#410a8c"/><w:u w:val="single"/></w:rPr><w:t xml:space="preserve">Laurent Legrain</w:t></w:r></w:hyperlink></w:p><w:p><w:pPr/><w:r><w:rPr/><w:t xml:space="preserve">2021, pp.467-469. </w:t></w:r><w:hyperlink r:id="rId78" w:history="1"><w:r><w:rPr><w:color w:val="#410a8c"/><w:u w:val="single"/></w:rPr><w:t xml:space="preserve">⟨10.3917/ethn.212.0467⟩</w:t></w:r></w:hyperlink></w:p><w:p><w:pPr/><w:r><w:rPr/><w:t xml:space="preserve">Autre publication scientifique</w:t></w:r></w:p><w:p><w:pPr/><w:hyperlink r:id="rId77" w:history="1"><w:r><w:rPr><w:color w:val="#410a8c"/><w:u w:val="single"/></w:rPr><w:t xml:space="preserve">hal-04239610v1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Recension, Frédéric Léotar, « La steppe musicienne. Analyse et modélisation du patrimoine musical turcique », Gradhiva, 23, 234-235</w:t></w:r></w:hyperlink></w:p><w:p><w:pPr/><w:hyperlink r:id="rId8" w:history="1"><w:r><w:rPr><w:color w:val="#410a8c"/><w:u w:val="single"/></w:rPr><w:t xml:space="preserve">Laurent Legrain</w:t></w:r></w:hyperlink></w:p><w:p><w:pPr/><w:r><w:rPr/><w:t xml:space="preserve">2016</w:t></w:r></w:p><w:p><w:pPr/><w:r><w:rPr/><w:t xml:space="preserve">Autre publication scientifique</w:t></w:r></w:p><w:p><w:pPr/><w:hyperlink r:id="rId79" w:history="1"><w:r><w:rPr><w:color w:val="#410a8c"/><w:u w:val="single"/></w:rPr><w:t xml:space="preserve">hal-04239642v1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Franck Billé: Sinophobia. Anxiety, Violence and the Making of Mongolian Identity », Social Anthropology/ Anthropologie sociale, 23 (3): 377-378</w:t></w:r></w:hyperlink></w:p><w:p><w:pPr/><w:hyperlink r:id="rId8" w:history="1"><w:r><w:rPr><w:color w:val="#410a8c"/><w:u w:val="single"/></w:rPr><w:t xml:space="preserve">Laurent Legrain</w:t></w:r></w:hyperlink></w:p><w:p><w:pPr/><w:r><w:rPr/><w:t xml:space="preserve">2015</w:t></w:r></w:p><w:p><w:pPr/><w:r><w:rPr/><w:t xml:space="preserve">Autre publication scientifique</w:t></w:r></w:p><w:p><w:pPr/><w:hyperlink r:id="rId80" w:history="1"><w:r><w:rPr><w:color w:val="#410a8c"/><w:u w:val="single"/></w:rPr><w:t xml:space="preserve">hal-04239660v1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Olga Ulturgasheva: Narrating the Future in Siberia. Childhood, Adolescence and Autobiography among the Eveny », Inner Asia, 16 (2): 212-214</w:t></w:r></w:hyperlink></w:p><w:p><w:pPr/><w:hyperlink r:id="rId8" w:history="1"><w:r><w:rPr><w:color w:val="#410a8c"/><w:u w:val="single"/></w:rPr><w:t xml:space="preserve">Laurent Legrain</w:t></w:r></w:hyperlink></w:p><w:p><w:pPr/><w:r><w:rPr/><w:t xml:space="preserve">2014</w:t></w:r></w:p><w:p><w:pPr/><w:r><w:rPr/><w:t xml:space="preserve">Autre publication scientifique</w:t></w:r></w:p><w:p><w:pPr/><w:hyperlink r:id="rId81" w:history="1"><w:r><w:rPr><w:color w:val="#410a8c"/><w:u w:val="single"/></w:rPr><w:t xml:space="preserve">hal-04239689v1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Tatiana Safonova & István sántha: Culture Contact in Evenki Land. A Cybernetic Anthopology of the Baikal Region », Inner Asia, 16 (2): 215-217</w:t></w:r></w:hyperlink></w:p><w:p><w:pPr/><w:hyperlink r:id="rId8" w:history="1"><w:r><w:rPr><w:color w:val="#410a8c"/><w:u w:val="single"/></w:rPr><w:t xml:space="preserve">Laurent Legrain</w:t></w:r></w:hyperlink></w:p><w:p><w:pPr/><w:r><w:rPr/><w:t xml:space="preserve">2014</w:t></w:r></w:p><w:p><w:pPr/><w:r><w:rPr/><w:t xml:space="preserve">Autre publication scientifique</w:t></w:r></w:p><w:p><w:pPr/><w:hyperlink r:id="rId82" w:history="1"><w:r><w:rPr><w:color w:val="#410a8c"/><w:u w:val="single"/></w:rPr><w:t xml:space="preserve">hal-04239678v1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Henri Lecomte : Les esprits écoutent. Musique des peuples autochtones de Sibérie », Cahiers d’ethnomusicologie, 26/2012 : 276-279</w:t></w:r></w:hyperlink></w:p><w:p><w:pPr/><w:hyperlink r:id="rId8" w:history="1"><w:r><w:rPr><w:color w:val="#410a8c"/><w:u w:val="single"/></w:rPr><w:t xml:space="preserve">Laurent Legrain</w:t></w:r></w:hyperlink></w:p><w:p><w:pPr/><w:r><w:rPr/><w:t xml:space="preserve">2013</w:t></w:r></w:p><w:p><w:pPr/><w:r><w:rPr/><w:t xml:space="preserve">Autre publication scientifique</w:t></w:r></w:p><w:p><w:pPr/><w:hyperlink r:id="rId83" w:history="1"><w:r><w:rPr><w:color w:val="#410a8c"/><w:u w:val="single"/></w:rPr><w:t xml:space="preserve">hal-04239692v1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 son et le bruit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Nomadismes d’Asie centrale et septentrionale</w:t></w:r><w:r><w:rPr/><w:t xml:space="preserve">, 2013, pp.154-156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hal-04241007v1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206v1" TargetMode="External"/><Relationship Id="rId8" Type="http://schemas.openxmlformats.org/officeDocument/2006/relationships/hyperlink" Target="https://hal.science/search/index/?q=*&amp;authFullName_s=Laurent Legrain" TargetMode="External"/><Relationship Id="rId9" Type="http://schemas.openxmlformats.org/officeDocument/2006/relationships/hyperlink" Target="https://dx.doi.org/10.4000/14cm8" TargetMode="External"/><Relationship Id="rId10" Type="http://schemas.openxmlformats.org/officeDocument/2006/relationships/hyperlink" Target="https://hal.science/hal-03568659v1" TargetMode="External"/><Relationship Id="rId11" Type="http://schemas.openxmlformats.org/officeDocument/2006/relationships/hyperlink" Target="https://hal.science/search/index/?q=*&amp;authFullName_s=Nicolas Adell" TargetMode="External"/><Relationship Id="rId12" Type="http://schemas.openxmlformats.org/officeDocument/2006/relationships/hyperlink" Target="https://hal.science/search/index/?q=*&amp;authFullName_s=Laurence Charlier Zeineddine" TargetMode="External"/><Relationship Id="rId13" Type="http://schemas.openxmlformats.org/officeDocument/2006/relationships/hyperlink" Target="https://hal.science/search/index/?q=*&amp;authFullName_s=J&#233;r&#244;me Courduri&#232;s" TargetMode="External"/><Relationship Id="rId14" Type="http://schemas.openxmlformats.org/officeDocument/2006/relationships/hyperlink" Target="https://hal.science/search/index/?q=*&amp;authFullName_s=Laurent Gabail" TargetMode="External"/><Relationship Id="rId15" Type="http://schemas.openxmlformats.org/officeDocument/2006/relationships/hyperlink" Target="https://dx.doi.org/10.14428/emulations.039-40.03" TargetMode="External"/><Relationship Id="rId16" Type="http://schemas.openxmlformats.org/officeDocument/2006/relationships/hyperlink" Target="https://hal.science/hal-04232238v1" TargetMode="External"/><Relationship Id="rId17" Type="http://schemas.openxmlformats.org/officeDocument/2006/relationships/hyperlink" Target="https://dx.doi.org/10.3917/ethn.221.0215" TargetMode="External"/><Relationship Id="rId18" Type="http://schemas.openxmlformats.org/officeDocument/2006/relationships/hyperlink" Target="https://hal.science/hal-04232219v1" TargetMode="External"/><Relationship Id="rId19" Type="http://schemas.openxmlformats.org/officeDocument/2006/relationships/hyperlink" Target="https://hal.science/search/index/?q=*&amp;authFullName_s=Gr&#233;gory Delaplace" TargetMode="External"/><Relationship Id="rId20" Type="http://schemas.openxmlformats.org/officeDocument/2006/relationships/hyperlink" Target="https://dx.doi.org/10.4000/emscat.5085" TargetMode="External"/><Relationship Id="rId21" Type="http://schemas.openxmlformats.org/officeDocument/2006/relationships/hyperlink" Target="https://hal.science/hal-04232234v1" TargetMode="External"/><Relationship Id="rId22" Type="http://schemas.openxmlformats.org/officeDocument/2006/relationships/hyperlink" Target="https://hal.science/search/index/?q=*&amp;authFullName_s=Marie Baltazar" TargetMode="External"/><Relationship Id="rId23" Type="http://schemas.openxmlformats.org/officeDocument/2006/relationships/hyperlink" Target="https://dx.doi.org/10.4000/clo.8595" TargetMode="External"/><Relationship Id="rId24" Type="http://schemas.openxmlformats.org/officeDocument/2006/relationships/hyperlink" Target="https://hal.science/hal-04232226v1" TargetMode="External"/><Relationship Id="rId25" Type="http://schemas.openxmlformats.org/officeDocument/2006/relationships/hyperlink" Target="https://dx.doi.org/10.1163/22105018-12340138" TargetMode="External"/><Relationship Id="rId26" Type="http://schemas.openxmlformats.org/officeDocument/2006/relationships/hyperlink" Target="https://hal.science/hal-02085109v1" TargetMode="External"/><Relationship Id="rId27" Type="http://schemas.openxmlformats.org/officeDocument/2006/relationships/hyperlink" Target="https://dx.doi.org/10.4000/emscat.2914" TargetMode="External"/><Relationship Id="rId28" Type="http://schemas.openxmlformats.org/officeDocument/2006/relationships/hyperlink" Target="https://hal.science/hal-02085108v1" TargetMode="External"/><Relationship Id="rId29" Type="http://schemas.openxmlformats.org/officeDocument/2006/relationships/hyperlink" Target="https://dx.doi.org/10.4000/emscat.2913" TargetMode="External"/><Relationship Id="rId30" Type="http://schemas.openxmlformats.org/officeDocument/2006/relationships/hyperlink" Target="https://univ-tlse2.hal.science/hal-02081196v1" TargetMode="External"/><Relationship Id="rId31" Type="http://schemas.openxmlformats.org/officeDocument/2006/relationships/hyperlink" Target="https://dx.doi.org/10.4000/emscat.2900" TargetMode="External"/><Relationship Id="rId32" Type="http://schemas.openxmlformats.org/officeDocument/2006/relationships/hyperlink" Target="https://hal.science/hal-02085106v1" TargetMode="External"/><Relationship Id="rId33" Type="http://schemas.openxmlformats.org/officeDocument/2006/relationships/hyperlink" Target="https://dx.doi.org/10.4000/emscat.2908" TargetMode="External"/><Relationship Id="rId34" Type="http://schemas.openxmlformats.org/officeDocument/2006/relationships/hyperlink" Target="https://hal.science/hal-02097484v1" TargetMode="External"/><Relationship Id="rId35" Type="http://schemas.openxmlformats.org/officeDocument/2006/relationships/hyperlink" Target="https://hal.science/search/index/?q=*&amp;authFullName_s=Fran&#231;oise Lauwaert" TargetMode="External"/><Relationship Id="rId36" Type="http://schemas.openxmlformats.org/officeDocument/2006/relationships/hyperlink" Target="https://dx.doi.org/10.4000/civilisations.4025" TargetMode="External"/><Relationship Id="rId37" Type="http://schemas.openxmlformats.org/officeDocument/2006/relationships/hyperlink" Target="https://hal.science/hal-02108672v1" TargetMode="External"/><Relationship Id="rId38" Type="http://schemas.openxmlformats.org/officeDocument/2006/relationships/hyperlink" Target="https://hal.science/search/index/?q=*&amp;authFullName_s=Marie-Luce G&#233;lard" TargetMode="External"/><Relationship Id="rId39" Type="http://schemas.openxmlformats.org/officeDocument/2006/relationships/hyperlink" Target="https://hal.science/search/index/?q=*&amp;authFullName_s=Olivier Gosselain" TargetMode="External"/><Relationship Id="rId40" Type="http://schemas.openxmlformats.org/officeDocument/2006/relationships/hyperlink" Target="https://hal.science/hal-02085939v1" TargetMode="External"/><Relationship Id="rId41" Type="http://schemas.openxmlformats.org/officeDocument/2006/relationships/hyperlink" Target="https://dx.doi.org/10.1515/jef-2016-0011" TargetMode="External"/><Relationship Id="rId42" Type="http://schemas.openxmlformats.org/officeDocument/2006/relationships/hyperlink" Target="https://shs.hal.science/halshs-03153885v1" TargetMode="External"/><Relationship Id="rId43" Type="http://schemas.openxmlformats.org/officeDocument/2006/relationships/hyperlink" Target="https://hal.science/hal-02109679v1" TargetMode="External"/><Relationship Id="rId44" Type="http://schemas.openxmlformats.org/officeDocument/2006/relationships/hyperlink" Target="https://hal.science/search/index/?q=*&amp;authFullName_s=David Berliner" TargetMode="External"/><Relationship Id="rId45" Type="http://schemas.openxmlformats.org/officeDocument/2006/relationships/hyperlink" Target="https://hal.science/search/index/?q=*&amp;authFullName_s=Mattijs van de Port" TargetMode="External"/><Relationship Id="rId46" Type="http://schemas.openxmlformats.org/officeDocument/2006/relationships/hyperlink" Target="https://dx.doi.org/10.1111/1469-8676.12051" TargetMode="External"/><Relationship Id="rId47" Type="http://schemas.openxmlformats.org/officeDocument/2006/relationships/hyperlink" Target="https://api.istex.fr/document/E2BF0FE18E533EC50E4D33A8AAAF02E1824805EA/fulltext/pdf?sid=hal" TargetMode="External"/><Relationship Id="rId48" Type="http://schemas.openxmlformats.org/officeDocument/2006/relationships/hyperlink" Target="https://hal.science/hal-04235738v1" TargetMode="External"/><Relationship Id="rId49" Type="http://schemas.openxmlformats.org/officeDocument/2006/relationships/hyperlink" Target="https://dx.doi.org/10.4000/terrain.14055" TargetMode="External"/><Relationship Id="rId50" Type="http://schemas.openxmlformats.org/officeDocument/2006/relationships/hyperlink" Target="https://hal.science/hal-04235664v1" TargetMode="External"/><Relationship Id="rId51" Type="http://schemas.openxmlformats.org/officeDocument/2006/relationships/hyperlink" Target="https://dx.doi.org/10.4000/emscat.1498" TargetMode="External"/><Relationship Id="rId52" Type="http://schemas.openxmlformats.org/officeDocument/2006/relationships/hyperlink" Target="https://hal.science/hal-04235707v1" TargetMode="External"/><Relationship Id="rId53" Type="http://schemas.openxmlformats.org/officeDocument/2006/relationships/hyperlink" Target="https://dx.doi.org/10.4000/tc.4814" TargetMode="External"/><Relationship Id="rId54" Type="http://schemas.openxmlformats.org/officeDocument/2006/relationships/hyperlink" Target="https://hal.science/hal-04235650v1" TargetMode="External"/><Relationship Id="rId55" Type="http://schemas.openxmlformats.org/officeDocument/2006/relationships/hyperlink" Target="https://dx.doi.org/10.4000/rsa.291" TargetMode="External"/><Relationship Id="rId56" Type="http://schemas.openxmlformats.org/officeDocument/2006/relationships/hyperlink" Target="https://hal.science/hal-04235696v1" TargetMode="External"/><Relationship Id="rId57" Type="http://schemas.openxmlformats.org/officeDocument/2006/relationships/hyperlink" Target="https://dx.doi.org/10.1163/000000009793066505" TargetMode="External"/><Relationship Id="rId58" Type="http://schemas.openxmlformats.org/officeDocument/2006/relationships/hyperlink" Target="https://api.istex.fr/ark:/67375/JKT-C1MKFBCT-3/fulltext.pdf?sid=hal" TargetMode="External"/><Relationship Id="rId59" Type="http://schemas.openxmlformats.org/officeDocument/2006/relationships/hyperlink" Target="https://hal.science/hal-04235637v1" TargetMode="External"/><Relationship Id="rId60" Type="http://schemas.openxmlformats.org/officeDocument/2006/relationships/hyperlink" Target="https://dx.doi.org/10.7202/000285ar" TargetMode="External"/><Relationship Id="rId61" Type="http://schemas.openxmlformats.org/officeDocument/2006/relationships/hyperlink" Target="https://hal.science/hal-04235585v1" TargetMode="External"/><Relationship Id="rId62" Type="http://schemas.openxmlformats.org/officeDocument/2006/relationships/hyperlink" Target="https://dx.doi.org/10.4000/civilisations.146" TargetMode="External"/><Relationship Id="rId63" Type="http://schemas.openxmlformats.org/officeDocument/2006/relationships/hyperlink" Target="https://hal.science/hal-02085112v1" TargetMode="External"/><Relationship Id="rId64" Type="http://schemas.openxmlformats.org/officeDocument/2006/relationships/hyperlink" Target="https://hal.science/hal-04239477v1" TargetMode="External"/><Relationship Id="rId65" Type="http://schemas.openxmlformats.org/officeDocument/2006/relationships/hyperlink" Target="https://hal.science/search/index/?q=*&amp;authFullName_s=Francoise Lauwaert" TargetMode="External"/><Relationship Id="rId66" Type="http://schemas.openxmlformats.org/officeDocument/2006/relationships/hyperlink" Target="https://hal.science/hal-04239465v1" TargetMode="External"/><Relationship Id="rId67" Type="http://schemas.openxmlformats.org/officeDocument/2006/relationships/hyperlink" Target="https://hal.science/hal-04238495v1" TargetMode="External"/><Relationship Id="rId68" Type="http://schemas.openxmlformats.org/officeDocument/2006/relationships/hyperlink" Target="https://hal.science/hal-05499208v1" TargetMode="External"/><Relationship Id="rId69" Type="http://schemas.openxmlformats.org/officeDocument/2006/relationships/hyperlink" Target="https://hal.science/hal-04240935v1" TargetMode="External"/><Relationship Id="rId70" Type="http://schemas.openxmlformats.org/officeDocument/2006/relationships/hyperlink" Target="https://hal.science/hal-04240990v1" TargetMode="External"/><Relationship Id="rId71" Type="http://schemas.openxmlformats.org/officeDocument/2006/relationships/hyperlink" Target="https://hal.science/search/index/?q=*&amp;authFullName_s=Jo&#235;l Noret" TargetMode="External"/><Relationship Id="rId72" Type="http://schemas.openxmlformats.org/officeDocument/2006/relationships/hyperlink" Target="https://hal.science/search/index/?q=*&amp;authFullName_s=Pierre Petit" TargetMode="External"/><Relationship Id="rId73" Type="http://schemas.openxmlformats.org/officeDocument/2006/relationships/hyperlink" Target="https://hal.science/hal-04240961v1" TargetMode="External"/><Relationship Id="rId74" Type="http://schemas.openxmlformats.org/officeDocument/2006/relationships/hyperlink" Target="https://hal.science/hal-04239519v1" TargetMode="External"/><Relationship Id="rId75" Type="http://schemas.openxmlformats.org/officeDocument/2006/relationships/hyperlink" Target="https://hal.science/search/index/?q=*&amp;authFullName_s=Dolgor Batjargal" TargetMode="External"/><Relationship Id="rId76" Type="http://schemas.openxmlformats.org/officeDocument/2006/relationships/hyperlink" Target="https://hal.science/hal-04239698v1" TargetMode="External"/><Relationship Id="rId77" Type="http://schemas.openxmlformats.org/officeDocument/2006/relationships/hyperlink" Target="https://hal.science/hal-04239610v1" TargetMode="External"/><Relationship Id="rId78" Type="http://schemas.openxmlformats.org/officeDocument/2006/relationships/hyperlink" Target="https://dx.doi.org/10.3917/ethn.212.0467" TargetMode="External"/><Relationship Id="rId79" Type="http://schemas.openxmlformats.org/officeDocument/2006/relationships/hyperlink" Target="https://hal.science/hal-04239642v1" TargetMode="External"/><Relationship Id="rId80" Type="http://schemas.openxmlformats.org/officeDocument/2006/relationships/hyperlink" Target="https://hal.science/hal-04239660v1" TargetMode="External"/><Relationship Id="rId81" Type="http://schemas.openxmlformats.org/officeDocument/2006/relationships/hyperlink" Target="https://hal.science/hal-04239689v1" TargetMode="External"/><Relationship Id="rId82" Type="http://schemas.openxmlformats.org/officeDocument/2006/relationships/hyperlink" Target="https://hal.science/hal-04239678v1" TargetMode="External"/><Relationship Id="rId83" Type="http://schemas.openxmlformats.org/officeDocument/2006/relationships/hyperlink" Target="https://hal.science/hal-04239692v1" TargetMode="External"/><Relationship Id="rId84" Type="http://schemas.openxmlformats.org/officeDocument/2006/relationships/hyperlink" Target="https://hal.science/hal-0424100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Legrain</dc:title>
  <dc:description>CV</dc:description>
  <dc:subject/>
  <cp:keywords/>
  <cp:category/>
  <cp:lastModifiedBy/>
  <dcterms:created xsi:type="dcterms:W3CDTF">2026-04-10T20:38:36+02:00</dcterms:created>
  <dcterms:modified xsi:type="dcterms:W3CDTF">2026-04-10T20:38:36+02:00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