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Ellena </w:t>
      </w:r>
      <w:r>
        <w:rPr>
          <w:color w:val="641e6e"/>
        </w:rPr>
        <w:t xml:space="preserve">Maître de conférencesSection 19Université de PoitiersDépartement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lellena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0000-0002-2166-5445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035801719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s’inscrivent dans plusieurs champs : sociologie de la connaissance, de la science, de l’art et de la culture (réception, littérature, cinéma) ; épistémologie des sciences humaines ; sociologie visuelle.  Ils portent sur la question de la construction des normes de la connaissance et de leurs rapports avec les contextes culturels : écriture de la sociologie, pluralité des récits fictionnels, relations entre savoirs scientifiques, modèles, narration. Je m’intéresse dans ce cadre aux constructions disciplinaires et à l’administration de la preuve en sciences humaines, aux processus de légitimation, à l’intertextualité et aux relations entre fiction et connaissance.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Responsable de la rubrique « Notes critiques » de la revue </w:t>
      </w:r>
      <w:r>
        <w:rPr>
          <w:i w:val="1"/>
          <w:iCs w:val="1"/>
        </w:rPr>
        <w:t xml:space="preserve">Images du travail, Travail des images</w:t>
      </w:r>
      <w:r>
        <w:rPr/>
        <w:t xml:space="preserve"> depuis 2021Membre du comité éditorial et du comité de rédaction de la revue </w:t>
      </w:r>
      <w:r>
        <w:rPr>
          <w:i w:val="1"/>
          <w:iCs w:val="1"/>
        </w:rPr>
        <w:t xml:space="preserve">Images du travail, Travail des images</w:t>
      </w:r>
      <w:r>
        <w:rPr/>
        <w:t xml:space="preserve"> depuis 2014Expertises réalisées pour les revues </w:t>
      </w:r>
      <w:r>
        <w:rPr>
          <w:i w:val="1"/>
          <w:iCs w:val="1"/>
        </w:rPr>
        <w:t xml:space="preserve">Sociologie de l’Art</w:t>
      </w:r>
      <w:r>
        <w:rPr/>
        <w:t xml:space="preserve">, *Sociological Quaterly et Images du Travail, Travail des images, </w:t>
      </w:r>
      <w:hyperlink r:id="rId11" w:history="1">
        <w:r>
          <w:rPr>
            <w:color w:val="#410a8c"/>
            <w:u w:val="single"/>
          </w:rPr>
          <w:t xml:space="preserve">https://itti.hypotheses.org/</w:t>
        </w:r>
      </w:hyperlink>
      <w:r>
        <w:rPr/>
        <w:t xml:space="preserve"> depuis 2011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L’intertexte cinématographique de la sociologie. Contribution à une réflexion sur les relations entre sociologie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⟨10.4000/itti.1466⟩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Binh N-T. et Moure J. (dir.) « Documentaire et fiction, allers-retours, 2015, Paris, Les impressions nouvelles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⟨10.4000/itti.1047⟩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l’émergence à la canonisation. Instances et supports du cursus honorum artistique et littéraire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Björn-Olav Dozo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l'émergence à la canonisation, 17, https://journals.openedition.org/contextes/6209.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⟨10.4000/contextes.6209⟩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 sociologique, littérature et don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2009, Don et littérature, 5, https://journals.openedition.org/contextes/4262.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⟨10.4000/contextes.4262⟩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Lassave, Sciences sociales et littérature. Concurrence, complémentarité, interférences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⟨10.4000/contextes.3763⟩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Pierre Lassave, Sciences sociales et littérature. Paris, PUF, « Sociologie d’aujourd’hui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2003, 93, pp.176-177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Deuxième sexe, les recherches féministes et la sociologie française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2001, Beauvoir in the New Millennium (2000-2001), 17,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mentaux et mondes physiques. Grenoble et la montagne : de la barrière à l'avancée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2000, 88 (4), pp.21-34.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⟨10.3406/rga.2000.3008⟩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“Argumentation sociologique et références littéraires”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1998, Figures de la connaissance, 104,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Quartier « non lieu »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Abdellatif Chaouite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1997, « Le toit de l’Autre, accès et entraves au logement ».,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sociologues et leurs représentations de la littérature. Étude du discours de cinq sociologues français contemporains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 : sociétés cultures imaginaires</w:t>
            </w:r>
            <w:r>
              <w:rPr/>
              <w:t xml:space="preserve">, 1997, Sociétés, cultures, imaginaires, 2,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sociologique, écriture cinématographique. Normes et attendus partagés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hors de ses murs : circulations, pratiques et appropriations [Colloque de sciences humaines et sociales]</w:t>
            </w:r>
            <w:r>
              <w:rPr/>
              <w:t xml:space="preserve">, Groupe de recherches sociologiques sur les sociétés contemporaines (GRESCO),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moderation of introductory conference, International conference Heritage/patrimonialization in Eastern Europe.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Heritage/patrimonialization in Eastern Europe. Sustainability, transmission and preservation of tangible and intangible cultural heritage in the 21st century</w:t>
            </w:r>
            <w:r>
              <w:rPr/>
              <w:t xml:space="preserve">, Sanja Boskovic, Galina Subbotina, Laurence Ellena, Oct 2024,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enjeux de l’enquête sociologique par l’image et le 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AISLF</w:t>
            </w:r>
            <w:r>
              <w:rPr/>
              <w:t xml:space="preserve">, AISLF,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choices for a self-socio-analytical film documentary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Reality</w:t>
            </w:r>
            <w:r>
              <w:rPr/>
              <w:t xml:space="preserve">, University of Pale, May 2024, Pale,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ferez cela en mémoire de moi&amp;quot;. Un projet de film entre sociologie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Recherche et Cinéma</w:t>
            </w:r>
            <w:r>
              <w:rPr/>
              <w:t xml:space="preserve">, Festival RISC; Master réalisation audiovisuelle Aix Marseille, Dec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sociologue aurait-il recours à la fiction ? Intentions sociologiques et choix esthétiques d'un documentaire filmique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De l’Image à la Société. Questionner la société par l’image, questionner l’image par les sciences sociales</w:t>
            </w:r>
            <w:r>
              <w:rPr/>
              <w:t xml:space="preserve">, Centre Pierre Naville; Réjane Vallée, Dec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réel, modélisations et condensations à l'œuvre dans la réalisation de documentaires filmiques. L'exemple d'un documentaire auto-socio-analytique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RT 47, Sociologie visuelle et filmique,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JE Doxa I. “Ça va de soi” : doxa, idéologie dominante, sens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GRESCO</w:t>
            </w:r>
            <w:r>
              <w:rPr/>
              <w:t xml:space="preserve">, GRESCO,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État des lieux des travaux sur fiction et connaissance en sciences sociales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interprétation ; valeur critique et heuristique de la fiction</w:t>
            </w:r>
            <w:r>
              <w:rPr/>
              <w:t xml:space="preserve">, Christine Baron; Laurence Ellena, Nov 2016, Poitiers, MSHS,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sociale, récit, épistémologie et fiction : état de la question et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11 (Histoire de la sociologie) Congrès de l’Association Internationale des Sociologues de Langue Française AISLF</w:t>
            </w:r>
            <w:r>
              <w:rPr/>
              <w:t xml:space="preserve">, Association Internationale des Sociologues de Langue Française AISLF, Jun 2012,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sociologues, la littérature et l’écriture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différentes manières d’écrire le travail aujourd’hui. Les sciences sociales et l’écriture du travail »</w:t>
            </w:r>
            <w:r>
              <w:rPr/>
              <w:t xml:space="preserve">, GRESCO; Filmer le travail,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Sociologues, travail et roman. Contours d’une intertextualité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Sociologie et littérature »</w:t>
            </w:r>
            <w:r>
              <w:rPr/>
              <w:t xml:space="preserve">, Association Internationale des Sociologues de Langue Française AISLF, May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47 (Sociologie visuelle), congrès de l’Association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étapes de la rencontre entre texte sociologique et texte littéraire : vers une réduction de l’incertitude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scientifiques et littéraires (XIXe - XXe siècles)</w:t>
            </w:r>
            <w:r>
              <w:rPr/>
              <w:t xml:space="preserve">, Université d'Artois, Mar 2010,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dimension vocationnelle de la pratique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SACO</w:t>
            </w:r>
            <w:r>
              <w:rPr/>
              <w:t xml:space="preserve">, SACO, Jun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fonction des gardiens d'immeubles : du contrôle des « classes dangereuses » au traitement de la « souffrance sociale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Histoire de la souffrance sociale (XVIIe-XXe siècles)</w:t>
            </w:r>
            <w:r>
              <w:rPr/>
              <w:t xml:space="preserve">, Master 2 - Espaces, modèles et conflits; Université de Poitiers; Gerhico (EA 2625), Mar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des pratiques intertextuelles littéraires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(et) pratiques de l'écriture en sciences sociales</w:t>
            </w:r>
            <w:r>
              <w:rPr/>
              <w:t xml:space="preserve">, Ecole doctorale de sciences politiques Paris 1, Sep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: Angot. Pluralité interprétative et visages de l’œuvre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 empirique de la pluralité interprétative des récits, Institut des sciences sociales et pédagogiques</w:t>
            </w:r>
            <w:r>
              <w:rPr/>
              <w:t xml:space="preserve">, AISLF; Université de Lausanne, Nov 2006,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des dimensions cognitives du récit romanesque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Récits, savoirs, sociétés »</w:t>
            </w:r>
            <w:r>
              <w:rPr/>
              <w:t xml:space="preserve">, Institut International Érasme,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réception des travaux sur les rapports entre sociologie et littérature : résistances ou renforcements disciplinaires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"Sociologie des arts, sociologie des sciences"</w:t>
            </w:r>
            <w:r>
              <w:rPr/>
              <w:t xml:space="preserve">, Asoociation Internationale des Sociologues de Langue Française,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littéraire du monde et savoir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De l’interprétation</w:t>
            </w:r>
            <w:r>
              <w:rPr/>
              <w:t xml:space="preserve">, Université de Besançon, May 2003,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profanes du monde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Porosité entre savoirs savants et savoirs ordinaires : les usages sociaux de la catégorie « compétences »</w:t>
            </w:r>
            <w:r>
              <w:rPr/>
              <w:t xml:space="preserve">, SACO; MSHS Poitiers, Jun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d’immeuble et la question de la gestion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sociologie française des professions ?</w:t>
            </w:r>
            <w:r>
              <w:rPr/>
              <w:t xml:space="preserve">, GRIS CAR Céreq, Rouen., Jan 2001,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son public : la construction sociale d’une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Gaussot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Engaging with Simone de Beauvoir</w:t>
            </w:r>
            <w:r>
              <w:rPr/>
              <w:t xml:space="preserve">, Etudes Françaises; Université d'Oxford, Jul 2001,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rapport au corps et identité sociale dans Les Affranchis de Martin Scorsese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Corporéité, décorporéisation, virtualité</w:t>
            </w:r>
            <w:r>
              <w:rPr/>
              <w:t xml:space="preserve">, Université Grenoble 2; GDR Opus, Jan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et désordres de l’œuvre. Les réceptions de l’œuvre littéraire par la sociologie française. Le cas de Proust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La réception de l’œuvre littéraire</w:t>
            </w:r>
            <w:r>
              <w:rPr/>
              <w:t xml:space="preserve">, CEFRESS, May 2001,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modélisation du réel en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Construction – Déconstruction de la réalité</w:t>
            </w:r>
            <w:r>
              <w:rPr/>
              <w:t xml:space="preserve">, Association Internationale des Sociologues de Langue Française AISLF CR14 ; SACO, Jun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sexe, les recherches féministes et la sociologie française. Représentations, emprunts, apports, influences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Études Françaises</w:t>
            </w:r>
            <w:r>
              <w:rPr/>
              <w:t xml:space="preserve">, Université de Trent, May 2000, Trent,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sociologues sur la sociologie, tendances actuelles des 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CR14, Sociologie de la connaissance, colloque AISLF</w:t>
            </w:r>
            <w:r>
              <w:rPr/>
              <w:t xml:space="preserve">, Association des Sociologes de Langue Française AISLF,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l'art des Rougon-Macquart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sociologie des oeuvres, colloque international de sociologie de l’art</w:t>
            </w:r>
            <w:r>
              <w:rPr/>
              <w:t xml:space="preserve">, GDR OPUS, Jan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littéraire et la sociologie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littérature, concurrente, source ou ressource pour les sciences sociales</w:t>
            </w:r>
            <w:r>
              <w:rPr/>
              <w:t xml:space="preserve">, MMSH; LAMES,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artistique littéraire et son utilisation en sociologie. L'exemple de Durkheim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Représentation(s)</w:t>
            </w:r>
            <w:r>
              <w:rPr/>
              <w:t xml:space="preserve">, Maison des Sciences de L'homme et de la Société, May 1999,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Deuxième sexe par la sociologie française, 1949-1998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du Deuxième sexe, colloque international IRESCO-CNRS</w:t>
            </w:r>
            <w:r>
              <w:rPr/>
              <w:t xml:space="preserve">, IRESCO CNRS,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PUR, 133, 2021, La Licorne, 978-2-7535-8226-2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à l'oeuvre. Luttes de classement artistique, processus, ambivalence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Pierig Humeau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Presses universitaires de Limoges.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littérature, la référence à l’œuvre.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L'Harmattan, 1998, 2738467075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les fictions éclaireraient-elles les savoirs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Christine Baron; Laurence Ellena. </w:t>
            </w:r>
            <w:r>
              <w:rPr>
                <w:i w:val="1"/>
                <w:iCs w:val="1"/>
              </w:rPr>
              <w:t xml:space="preserve">Savoirs de la fiction</w:t>
            </w:r>
            <w:r>
              <w:rPr/>
              <w:t xml:space="preserve">, 133, Presses universitaires de Rennes, pp.100-108, 2021, La Licorne, 2753582262.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⟨10.4000/books.pur.178201⟩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Processus de reconnaissance : études de genres artistiques dominés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Pierig Humeau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in Laurence Ellena, Pierig Humeau, Fanny Renard (dir.). </w:t>
            </w:r>
            <w:r>
              <w:rPr>
                <w:i w:val="1"/>
                <w:iCs w:val="1"/>
              </w:rPr>
              <w:t xml:space="preserve">La reconnaissance à l’œuvre. Luttes de classement artistique, processus, ambivalence</w:t>
            </w:r>
            <w:r>
              <w:rPr/>
              <w:t xml:space="preserve">, PULim, pp.9-21,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Sociologues, travail et roman. Contours d’une intertextualité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Brahim Labari. </w:t>
            </w:r>
            <w:r>
              <w:rPr>
                <w:i w:val="1"/>
                <w:iCs w:val="1"/>
              </w:rPr>
              <w:t xml:space="preserve">Ce que la sociologie fait de la littérature et vice-versa</w:t>
            </w:r>
            <w:r>
              <w:rPr/>
              <w:t xml:space="preserve">, Publibook, pp.151-165, 2014, Publibook, 2342023979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Evidence, exception ou raison. Trois étapes de la rencontre entre texte sociologique et texte littéraire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Thoizet E.; Wanlin N.; Weber A. G. </w:t>
            </w:r>
            <w:r>
              <w:rPr>
                <w:i w:val="1"/>
                <w:iCs w:val="1"/>
              </w:rPr>
              <w:t xml:space="preserve">Panthéons littéraires et savants XIXème-XXème siècles</w:t>
            </w:r>
            <w:r>
              <w:rPr/>
              <w:t xml:space="preserve">, Artois Presses Université, pp.99-110, 2012, Panthéons littéraires et savants XIXème-XXème siècles, Etudes littéraires, 978-2-84832-167-7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vertus heuristiques d’un procédé littéraire en ethnologie. L’exemple de la parodie à travers le cas du canular des Nacirema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Cavarroc</w:t>
              </w:r>
            </w:hyperlink>
          </w:p>
          <w:p>
            <w:pPr/>
            <w:r>
              <w:rPr/>
              <w:t xml:space="preserve">Alain-Michel Boyer. </w:t>
            </w:r>
            <w:r>
              <w:rPr>
                <w:i w:val="1"/>
                <w:iCs w:val="1"/>
              </w:rPr>
              <w:t xml:space="preserve">Littérature et Ethnographie</w:t>
            </w:r>
            <w:r>
              <w:rPr/>
              <w:t xml:space="preserve">, Éd. Cécile Defaut, pp.351-365., 2011, 2350181057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Tendances et réception des travaux sur les rapports entre sociologie et littérature : résistances ou renforcements disciplinaires 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Florent Gaudez.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II, pp.173-181, 2007, 978-2-296-03708-3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la fonction des gardiens d’immeubles : du contrôle des « classes dangereuses » au traitement de la « souffrance sociale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Histoires de la souffrance sociale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PUR; Presses universitaires de Rennes</w:t>
              </w:r>
            </w:hyperlink>
            <w:r>
              <w:rPr/>
              <w:t xml:space="preserve">, pp.147-155.,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française contemporaine et ses références littéraires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Alain Guillemin. </w:t>
            </w:r>
            <w:r>
              <w:rPr>
                <w:i w:val="1"/>
                <w:iCs w:val="1"/>
              </w:rPr>
              <w:t xml:space="preserve">A la recherche du meilleur des mondes, Littérature et sciences sociales</w:t>
            </w:r>
            <w:r>
              <w:rPr/>
              <w:t xml:space="preserve">, L'Harmattan, pp.91-103., 2006, Littératures et société, Littérature, études littéraires, critiques, 2-296-00579-9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Interprétation littéraire du monde et savoir scientifique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Francis Farrugia. </w:t>
            </w:r>
            <w:r>
              <w:rPr>
                <w:i w:val="1"/>
                <w:iCs w:val="1"/>
              </w:rPr>
              <w:t xml:space="preserve">Le terrain et son interprétation, Enquêtes, compte-rendus, méthodes</w:t>
            </w:r>
            <w:r>
              <w:rPr/>
              <w:t xml:space="preserve">, L'Harmattan, pp.93-100., 2006, Le terrain et son interprétation, Enquêtes, compte-rendus,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de sociologues sur la sociologie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Francis Farrugia. </w:t>
            </w:r>
            <w:r>
              <w:rPr>
                <w:i w:val="1"/>
                <w:iCs w:val="1"/>
              </w:rPr>
              <w:t xml:space="preserve">La connaissance sociologique. Contribution à la sociologie de la connaissance</w:t>
            </w:r>
            <w:r>
              <w:rPr/>
              <w:t xml:space="preserve">, L'Harmattan, pp.51-59, 2002, Logiques sociales - Sociologie de la connaissance, 2-7475-2984-3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Corps, rapport au corps et identité sociale dans Les Affranchis de Martin Scorsese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Claude Fintz. </w:t>
            </w:r>
            <w:r>
              <w:rPr>
                <w:i w:val="1"/>
                <w:iCs w:val="1"/>
              </w:rPr>
              <w:t xml:space="preserve">Corporéité, décorporéisation, virtualité</w:t>
            </w:r>
            <w:r>
              <w:rPr/>
              <w:t xml:space="preserve">, L’Harmattan, pp.179-190.,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à l’art des Rougon-Macquart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Alain Pessin, Jean-Olivier Majastre. </w:t>
            </w:r>
            <w:r>
              <w:rPr>
                <w:i w:val="1"/>
                <w:iCs w:val="1"/>
              </w:rPr>
              <w:t xml:space="preserve">Vers une sociologie des œuvres</w:t>
            </w:r>
            <w:r>
              <w:rPr/>
              <w:t xml:space="preserve">, Tome II, L'Harmattan, pp.183-199, 2001, 2-7475-1139-1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du Deuxième sexe par la sociologie française, 1949-1998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Tarrin</w:t>
              </w:r>
            </w:hyperlink>
          </w:p>
          <w:p>
            <w:pPr/>
            <w:r>
              <w:rPr/>
              <w:t xml:space="preserve">Sylvie Chaperon, Christine Delphy. </w:t>
            </w:r>
            <w:r>
              <w:rPr>
                <w:i w:val="1"/>
                <w:iCs w:val="1"/>
              </w:rPr>
              <w:t xml:space="preserve">Cinquantenaire du Deuxième Sexe</w:t>
            </w:r>
            <w:r>
              <w:rPr/>
              <w:t xml:space="preserve">, Editions Syllepse, pp.20-30, 2001, 2-913165-610-3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artistique littéraire et son utilisation en sociologie. L’exemple de Durkheim et Weber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</w:t>
            </w:r>
            <w:r>
              <w:rPr/>
              <w:t xml:space="preserve">, pp.21-27, 2000, MSHS Poitiers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et son groupe. Une affaire de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1993, pp.9-17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déscolarisation et interventions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Fromard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Géhin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Ramé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métier de gardien d’immeuble, phase 2, enquête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Nancy II.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réduction du temps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Nancy 2.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sociologiques du XIX ème siècle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Grenoble 2.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et des représentations sociales de la technique. La carte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Castro-Thomasset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Marie-Hélène Léon</w:t>
              </w:r>
            </w:hyperlink>
          </w:p>
          <w:p>
            <w:pPr/>
            <w:r>
              <w:rPr/>
              <w:t xml:space="preserve">Université Grenoble 2.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ville alpine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Grenoble 2.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littérature, étude des références aux œuvres de création artistiques de textes sociologiques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Sociologie. Université de Grenoble, Grenoble, France, 1996.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tel-03845931v1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à la canonisation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Björn-Olav Dozo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17,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⟨10.4000/contextes.6189⟩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hal-03840039v1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C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llena" TargetMode="External"/><Relationship Id="rId9" Type="http://schemas.openxmlformats.org/officeDocument/2006/relationships/hyperlink" Target="https://orcid.org/0000-0002-2166-5445" TargetMode="External"/><Relationship Id="rId10" Type="http://schemas.openxmlformats.org/officeDocument/2006/relationships/hyperlink" Target="https://www.idref.fr/035801719" TargetMode="External"/><Relationship Id="rId11" Type="http://schemas.openxmlformats.org/officeDocument/2006/relationships/hyperlink" Target="https://itti.hypotheses.org/" TargetMode="External"/><Relationship Id="rId12" Type="http://schemas.openxmlformats.org/officeDocument/2006/relationships/hyperlink" Target="https://hal.science/hal-03839610v1" TargetMode="External"/><Relationship Id="rId13" Type="http://schemas.openxmlformats.org/officeDocument/2006/relationships/hyperlink" Target="https://hal.science/search/index/?q=*&amp;authFullName_s=Laurence Ellena" TargetMode="External"/><Relationship Id="rId14" Type="http://schemas.openxmlformats.org/officeDocument/2006/relationships/hyperlink" Target="https://dx.doi.org/10.4000/itti.1466" TargetMode="External"/><Relationship Id="rId15" Type="http://schemas.openxmlformats.org/officeDocument/2006/relationships/hyperlink" Target="https://hal.science/hal-03945843v1" TargetMode="External"/><Relationship Id="rId16" Type="http://schemas.openxmlformats.org/officeDocument/2006/relationships/hyperlink" Target="https://dx.doi.org/10.4000/itti.1047" TargetMode="External"/><Relationship Id="rId17" Type="http://schemas.openxmlformats.org/officeDocument/2006/relationships/hyperlink" Target="https://hal.science/hal-03840164v1" TargetMode="External"/><Relationship Id="rId18" Type="http://schemas.openxmlformats.org/officeDocument/2006/relationships/hyperlink" Target="https://hal.science/search/index/?q=*&amp;authFullName_s=Bj&#246;rn-Olav Dozo" TargetMode="External"/><Relationship Id="rId19" Type="http://schemas.openxmlformats.org/officeDocument/2006/relationships/hyperlink" Target="https://hal.science/search/index/?q=*&amp;authFullName_s=Denis Saint-Amand" TargetMode="External"/><Relationship Id="rId20" Type="http://schemas.openxmlformats.org/officeDocument/2006/relationships/hyperlink" Target="https://dx.doi.org/10.4000/contextes.6209" TargetMode="External"/><Relationship Id="rId21" Type="http://schemas.openxmlformats.org/officeDocument/2006/relationships/hyperlink" Target="https://hal.science/hal-03840167v1" TargetMode="External"/><Relationship Id="rId22" Type="http://schemas.openxmlformats.org/officeDocument/2006/relationships/hyperlink" Target="https://dx.doi.org/10.4000/contextes.4262" TargetMode="External"/><Relationship Id="rId23" Type="http://schemas.openxmlformats.org/officeDocument/2006/relationships/hyperlink" Target="https://hal.science/hal-03945847v1" TargetMode="External"/><Relationship Id="rId24" Type="http://schemas.openxmlformats.org/officeDocument/2006/relationships/hyperlink" Target="https://dx.doi.org/10.4000/contextes.3763" TargetMode="External"/><Relationship Id="rId25" Type="http://schemas.openxmlformats.org/officeDocument/2006/relationships/hyperlink" Target="https://hal.science/hal-03945856v1" TargetMode="External"/><Relationship Id="rId26" Type="http://schemas.openxmlformats.org/officeDocument/2006/relationships/hyperlink" Target="https://hal.science/hal-03840176v1" TargetMode="External"/><Relationship Id="rId27" Type="http://schemas.openxmlformats.org/officeDocument/2006/relationships/hyperlink" Target="https://hal.science/search/index/?q=*&amp;authFullName_s=Ludovic Gaussot" TargetMode="External"/><Relationship Id="rId28" Type="http://schemas.openxmlformats.org/officeDocument/2006/relationships/hyperlink" Target="https://hal.science/hal-03840179v1" TargetMode="External"/><Relationship Id="rId29" Type="http://schemas.openxmlformats.org/officeDocument/2006/relationships/hyperlink" Target="https://dx.doi.org/10.3406/rga.2000.3008" TargetMode="External"/><Relationship Id="rId30" Type="http://schemas.openxmlformats.org/officeDocument/2006/relationships/hyperlink" Target="https://hal.science/hal-03840187v1" TargetMode="External"/><Relationship Id="rId31" Type="http://schemas.openxmlformats.org/officeDocument/2006/relationships/hyperlink" Target="https://hal.science/hal-03840197v1" TargetMode="External"/><Relationship Id="rId32" Type="http://schemas.openxmlformats.org/officeDocument/2006/relationships/hyperlink" Target="https://hal.science/search/index/?q=*&amp;authFullName_s=Abdellatif Chaouite" TargetMode="External"/><Relationship Id="rId33" Type="http://schemas.openxmlformats.org/officeDocument/2006/relationships/hyperlink" Target="https://hal.science/hal-03840192v1" TargetMode="External"/><Relationship Id="rId34" Type="http://schemas.openxmlformats.org/officeDocument/2006/relationships/hyperlink" Target="https://hal.science/hal-05457069v1" TargetMode="External"/><Relationship Id="rId35" Type="http://schemas.openxmlformats.org/officeDocument/2006/relationships/hyperlink" Target="https://hal.science/hal-05457064v1" TargetMode="External"/><Relationship Id="rId36" Type="http://schemas.openxmlformats.org/officeDocument/2006/relationships/hyperlink" Target="https://hal.science/hal-04874074v1" TargetMode="External"/><Relationship Id="rId37" Type="http://schemas.openxmlformats.org/officeDocument/2006/relationships/hyperlink" Target="https://hal.science/hal-04874040v1" TargetMode="External"/><Relationship Id="rId38" Type="http://schemas.openxmlformats.org/officeDocument/2006/relationships/hyperlink" Target="https://hal.science/hal-04873750v1" TargetMode="External"/><Relationship Id="rId39" Type="http://schemas.openxmlformats.org/officeDocument/2006/relationships/hyperlink" Target="https://hal.science/hal-04873873v1" TargetMode="External"/><Relationship Id="rId40" Type="http://schemas.openxmlformats.org/officeDocument/2006/relationships/hyperlink" Target="https://hal.science/hal-04873949v1" TargetMode="External"/><Relationship Id="rId41" Type="http://schemas.openxmlformats.org/officeDocument/2006/relationships/hyperlink" Target="https://hal.science/hal-03947623v1" TargetMode="External"/><Relationship Id="rId42" Type="http://schemas.openxmlformats.org/officeDocument/2006/relationships/hyperlink" Target="https://hal.science/search/index/?q=*&amp;authFullName_s=St&#233;phane Vaquero" TargetMode="External"/><Relationship Id="rId43" Type="http://schemas.openxmlformats.org/officeDocument/2006/relationships/hyperlink" Target="https://hal.science/hal-03945966v1" TargetMode="External"/><Relationship Id="rId44" Type="http://schemas.openxmlformats.org/officeDocument/2006/relationships/hyperlink" Target="https://hal.science/hal-03947492v1" TargetMode="External"/><Relationship Id="rId45" Type="http://schemas.openxmlformats.org/officeDocument/2006/relationships/hyperlink" Target="https://hal.science/hal-03948336v1" TargetMode="External"/><Relationship Id="rId46" Type="http://schemas.openxmlformats.org/officeDocument/2006/relationships/hyperlink" Target="https://hal.science/hal-03947507v1" TargetMode="External"/><Relationship Id="rId47" Type="http://schemas.openxmlformats.org/officeDocument/2006/relationships/hyperlink" Target="https://hal.science/hal-03945971v1" TargetMode="External"/><Relationship Id="rId48" Type="http://schemas.openxmlformats.org/officeDocument/2006/relationships/hyperlink" Target="https://hal.science/hal-03946603v1" TargetMode="External"/><Relationship Id="rId49" Type="http://schemas.openxmlformats.org/officeDocument/2006/relationships/hyperlink" Target="https://hal.science/hal-03948910v1" TargetMode="External"/><Relationship Id="rId50" Type="http://schemas.openxmlformats.org/officeDocument/2006/relationships/hyperlink" Target="https://hal.science/hal-03948406v1" TargetMode="External"/><Relationship Id="rId51" Type="http://schemas.openxmlformats.org/officeDocument/2006/relationships/hyperlink" Target="https://hal.science/hal-03948964v1" TargetMode="External"/><Relationship Id="rId52" Type="http://schemas.openxmlformats.org/officeDocument/2006/relationships/hyperlink" Target="https://hal.science/hal-03947537v1" TargetMode="External"/><Relationship Id="rId53" Type="http://schemas.openxmlformats.org/officeDocument/2006/relationships/hyperlink" Target="https://hal.science/hal-03946611v1" TargetMode="External"/><Relationship Id="rId54" Type="http://schemas.openxmlformats.org/officeDocument/2006/relationships/hyperlink" Target="https://hal.science/hal-03946620v1" TargetMode="External"/><Relationship Id="rId55" Type="http://schemas.openxmlformats.org/officeDocument/2006/relationships/hyperlink" Target="https://hal.science/hal-03947296v1" TargetMode="External"/><Relationship Id="rId56" Type="http://schemas.openxmlformats.org/officeDocument/2006/relationships/hyperlink" Target="https://hal.science/hal-03948982v1" TargetMode="External"/><Relationship Id="rId57" Type="http://schemas.openxmlformats.org/officeDocument/2006/relationships/hyperlink" Target="https://hal.science/hal-03947349v1" TargetMode="External"/><Relationship Id="rId58" Type="http://schemas.openxmlformats.org/officeDocument/2006/relationships/hyperlink" Target="https://hal.science/hal-03947550v1" TargetMode="External"/><Relationship Id="rId59" Type="http://schemas.openxmlformats.org/officeDocument/2006/relationships/hyperlink" Target="https://hal.science/search/index/?q=*&amp;authFullName_s=Gaussot Ludovic" TargetMode="External"/><Relationship Id="rId60" Type="http://schemas.openxmlformats.org/officeDocument/2006/relationships/hyperlink" Target="https://hal.science/hal-03947363v1" TargetMode="External"/><Relationship Id="rId61" Type="http://schemas.openxmlformats.org/officeDocument/2006/relationships/hyperlink" Target="https://hal.science/hal-03949030v1" TargetMode="External"/><Relationship Id="rId62" Type="http://schemas.openxmlformats.org/officeDocument/2006/relationships/hyperlink" Target="https://hal.science/hal-03947339v1" TargetMode="External"/><Relationship Id="rId63" Type="http://schemas.openxmlformats.org/officeDocument/2006/relationships/hyperlink" Target="https://hal.science/hal-03947578v1" TargetMode="External"/><Relationship Id="rId64" Type="http://schemas.openxmlformats.org/officeDocument/2006/relationships/hyperlink" Target="https://hal.science/hal-03947456v1" TargetMode="External"/><Relationship Id="rId65" Type="http://schemas.openxmlformats.org/officeDocument/2006/relationships/hyperlink" Target="https://hal.science/hal-03947369v1" TargetMode="External"/><Relationship Id="rId66" Type="http://schemas.openxmlformats.org/officeDocument/2006/relationships/hyperlink" Target="https://hal.science/hal-03949053v1" TargetMode="External"/><Relationship Id="rId67" Type="http://schemas.openxmlformats.org/officeDocument/2006/relationships/hyperlink" Target="https://hal.science/hal-03947468v1" TargetMode="External"/><Relationship Id="rId68" Type="http://schemas.openxmlformats.org/officeDocument/2006/relationships/hyperlink" Target="https://hal.science/hal-03947482v1" TargetMode="External"/><Relationship Id="rId69" Type="http://schemas.openxmlformats.org/officeDocument/2006/relationships/hyperlink" Target="https://hal.science/search/index/?q=*&amp;authFullName_s=Laurence Tarrin" TargetMode="External"/><Relationship Id="rId70" Type="http://schemas.openxmlformats.org/officeDocument/2006/relationships/hyperlink" Target="https://hal.science/hal-03839684v1" TargetMode="External"/><Relationship Id="rId71" Type="http://schemas.openxmlformats.org/officeDocument/2006/relationships/hyperlink" Target="https://hal.science/search/index/?q=*&amp;authFullName_s=Christine Baron" TargetMode="External"/><Relationship Id="rId72" Type="http://schemas.openxmlformats.org/officeDocument/2006/relationships/hyperlink" Target="https://hal.science/hal-02528313v1" TargetMode="External"/><Relationship Id="rId73" Type="http://schemas.openxmlformats.org/officeDocument/2006/relationships/hyperlink" Target="https://hal.science/search/index/?q=*&amp;authFullName_s=Pierig Humeau" TargetMode="External"/><Relationship Id="rId74" Type="http://schemas.openxmlformats.org/officeDocument/2006/relationships/hyperlink" Target="https://hal.science/search/index/?q=*&amp;authFullName_s=Fanny Renard" TargetMode="External"/><Relationship Id="rId75" Type="http://schemas.openxmlformats.org/officeDocument/2006/relationships/hyperlink" Target="https://hal.science/hal-03840023v1" TargetMode="External"/><Relationship Id="rId76" Type="http://schemas.openxmlformats.org/officeDocument/2006/relationships/hyperlink" Target="https://hal.science/hal-03840215v1" TargetMode="External"/><Relationship Id="rId77" Type="http://schemas.openxmlformats.org/officeDocument/2006/relationships/hyperlink" Target="https://dx.doi.org/10.4000/books.pur.178201" TargetMode="External"/><Relationship Id="rId78" Type="http://schemas.openxmlformats.org/officeDocument/2006/relationships/hyperlink" Target="https://hal.science/hal-02540264v1" TargetMode="External"/><Relationship Id="rId79" Type="http://schemas.openxmlformats.org/officeDocument/2006/relationships/hyperlink" Target="https://hal.science/hal-03840220v1" TargetMode="External"/><Relationship Id="rId80" Type="http://schemas.openxmlformats.org/officeDocument/2006/relationships/hyperlink" Target="https://hal.science/hal-03840238v1" TargetMode="External"/><Relationship Id="rId81" Type="http://schemas.openxmlformats.org/officeDocument/2006/relationships/hyperlink" Target="https://hal.science/hal-03840637v1" TargetMode="External"/><Relationship Id="rId82" Type="http://schemas.openxmlformats.org/officeDocument/2006/relationships/hyperlink" Target="https://hal.science/search/index/?q=*&amp;authFullName_s=Anne Cavarroc" TargetMode="External"/><Relationship Id="rId83" Type="http://schemas.openxmlformats.org/officeDocument/2006/relationships/hyperlink" Target="https://hal.science/hal-03840640v1" TargetMode="External"/><Relationship Id="rId84" Type="http://schemas.openxmlformats.org/officeDocument/2006/relationships/hyperlink" Target="https://hal.science/hal-03840647v1" TargetMode="External"/><Relationship Id="rId85" Type="http://schemas.openxmlformats.org/officeDocument/2006/relationships/hyperlink" Target="https://books.openedition.org/pur/6703" TargetMode="External"/><Relationship Id="rId86" Type="http://schemas.openxmlformats.org/officeDocument/2006/relationships/hyperlink" Target="https://hal.science/hal-03845563v1" TargetMode="External"/><Relationship Id="rId87" Type="http://schemas.openxmlformats.org/officeDocument/2006/relationships/hyperlink" Target="https://hal.science/hal-03845571v1" TargetMode="External"/><Relationship Id="rId88" Type="http://schemas.openxmlformats.org/officeDocument/2006/relationships/hyperlink" Target="https://hal.science/hal-03845767v1" TargetMode="External"/><Relationship Id="rId89" Type="http://schemas.openxmlformats.org/officeDocument/2006/relationships/hyperlink" Target="https://hal.science/hal-03845551v1" TargetMode="External"/><Relationship Id="rId90" Type="http://schemas.openxmlformats.org/officeDocument/2006/relationships/hyperlink" Target="https://hal.science/hal-03845828v1" TargetMode="External"/><Relationship Id="rId91" Type="http://schemas.openxmlformats.org/officeDocument/2006/relationships/hyperlink" Target="https://hal.science/hal-03845584v1" TargetMode="External"/><Relationship Id="rId92" Type="http://schemas.openxmlformats.org/officeDocument/2006/relationships/hyperlink" Target="https://hal.science/hal-03845851v1" TargetMode="External"/><Relationship Id="rId93" Type="http://schemas.openxmlformats.org/officeDocument/2006/relationships/hyperlink" Target="https://hal.science/hal-03840195v1" TargetMode="External"/><Relationship Id="rId94" Type="http://schemas.openxmlformats.org/officeDocument/2006/relationships/hyperlink" Target="https://hal.science/hal-03945698v1" TargetMode="External"/><Relationship Id="rId95" Type="http://schemas.openxmlformats.org/officeDocument/2006/relationships/hyperlink" Target="https://hal.science/search/index/?q=*&amp;authFullName_s=Bertrand Geay" TargetMode="External"/><Relationship Id="rId96" Type="http://schemas.openxmlformats.org/officeDocument/2006/relationships/hyperlink" Target="https://hal.science/search/index/?q=*&amp;authFullName_s=Louise Fromard" TargetMode="External"/><Relationship Id="rId97" Type="http://schemas.openxmlformats.org/officeDocument/2006/relationships/hyperlink" Target="https://hal.science/search/index/?q=*&amp;authFullName_s=Jean-Paul G&#233;hin" TargetMode="External"/><Relationship Id="rId98" Type="http://schemas.openxmlformats.org/officeDocument/2006/relationships/hyperlink" Target="https://hal.science/search/index/?q=*&amp;authFullName_s=S&#233;bastien Ram&#233;" TargetMode="External"/><Relationship Id="rId99" Type="http://schemas.openxmlformats.org/officeDocument/2006/relationships/hyperlink" Target="https://hal.science/hal-03945795v1" TargetMode="External"/><Relationship Id="rId100" Type="http://schemas.openxmlformats.org/officeDocument/2006/relationships/hyperlink" Target="https://hal.science/hal-03945723v1" TargetMode="External"/><Relationship Id="rId101" Type="http://schemas.openxmlformats.org/officeDocument/2006/relationships/hyperlink" Target="https://hal.science/hal-03945812v1" TargetMode="External"/><Relationship Id="rId102" Type="http://schemas.openxmlformats.org/officeDocument/2006/relationships/hyperlink" Target="https://hal.science/hal-03945819v1" TargetMode="External"/><Relationship Id="rId103" Type="http://schemas.openxmlformats.org/officeDocument/2006/relationships/hyperlink" Target="https://hal.science/search/index/?q=*&amp;authFullName_s=Barbara Michel" TargetMode="External"/><Relationship Id="rId104" Type="http://schemas.openxmlformats.org/officeDocument/2006/relationships/hyperlink" Target="https://hal.science/search/index/?q=*&amp;authFullName_s=Elisabeth Castro-Thomasset" TargetMode="External"/><Relationship Id="rId105" Type="http://schemas.openxmlformats.org/officeDocument/2006/relationships/hyperlink" Target="https://hal.science/search/index/?q=*&amp;authFullName_s=Marie-H&#233;l&#232;ne L&#233;on" TargetMode="External"/><Relationship Id="rId106" Type="http://schemas.openxmlformats.org/officeDocument/2006/relationships/hyperlink" Target="https://hal.science/hal-03945826v1" TargetMode="External"/><Relationship Id="rId107" Type="http://schemas.openxmlformats.org/officeDocument/2006/relationships/hyperlink" Target="https://hal.science/tel-03845931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hal.science/hal-03840039v1" TargetMode="External"/><Relationship Id="rId110" Type="http://schemas.openxmlformats.org/officeDocument/2006/relationships/hyperlink" Target="https://dx.doi.org/10.4000/contextes.618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Ellena</dc:title>
  <dc:description>CV</dc:description>
  <dc:subject/>
  <cp:keywords/>
  <cp:category/>
  <cp:lastModifiedBy/>
  <dcterms:created xsi:type="dcterms:W3CDTF">2026-03-23T03:05:29+01:00</dcterms:created>
  <dcterms:modified xsi:type="dcterms:W3CDTF">2026-03-23T03:05:29+01:00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