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Léna Jégat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chercheur.es d'ESO-Caen : quels héritages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Cardoso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ESO Caen</w:t>
            </w:r>
            <w:r>
              <w:rPr/>
              <w:t xml:space="preserve">, Feb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alimentaire des étudiant·es : le cas de l’Université de Caen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"Pour des solidarités alimentaires" Rencontres sciences-société</w:t>
            </w:r>
            <w:r>
              <w:rPr/>
              <w:t xml:space="preserve">, Sep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fight against inequalities in access to quality food and the response to the diversity of food cultures : what place for vegetable production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the melting pot : agroecological urbanism for inclusive and sustainable practices (AESOP)</w:t>
            </w:r>
            <w:r>
              <w:rPr/>
              <w:t xml:space="preserve">, Oct 2022, Almere,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halshs-03827177v1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ouvriers dans le Domfrontais. Analyse des petites hiérarchies et distinctions de classes dans un espace social populaire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Boisgontier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l'AFS, Environnement et Inégalités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populaires des jardins familiaux en Normandie : profils des bénéficiaires, pratiques et appropriations de l'espace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AgriUrbains</w:t>
            </w:r>
            <w:r>
              <w:rPr/>
              <w:t xml:space="preserve">, Laboratoire sur l'agriculture urbaine, UQAM,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familiaux : jardins de femmes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femmes : que font les femmes dans les jardins ?</w:t>
            </w:r>
            <w:r>
              <w:rPr/>
              <w:t xml:space="preserve">, LABERS, Université de Bretagne Occidentale,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en faveur de l'autoproduction alimentaire : un levier correctif des inégalités d'accès à une alimentation de qualité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- Transitions, gouvernance territoriale et solidarités</w:t>
            </w:r>
            <w:r>
              <w:rPr/>
              <w:t xml:space="preserve">, SciencesPo Rennes,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familiaux : une réponse à la précarité alimentaire pour les personnes issues de l'immigration récente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Solidarités alimentaires</w:t>
            </w:r>
            <w:r>
              <w:rPr/>
              <w:t xml:space="preserve">, Chaire UNESCO Alimentation du Monde,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insecurity among students and food justice - Example of a French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the melting pot : agroecological urbanism for inclusive and sustainable practices (AESOP)</w:t>
            </w:r>
            <w:r>
              <w:rPr/>
              <w:t xml:space="preserve">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self-production of vegetables : from household supply to local food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- Les relations ville-campagne face à la question alimentaire</w:t>
            </w:r>
            <w:r>
              <w:rPr/>
              <w:t xml:space="preserve">, Mar 2021, Montpellier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Inadaptée, l’offre commerciale alimentaire pour les étudiants caennais contribue-t-elle à leur insécurité alimentaire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⟨10.48649/asdc.1228⟩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alimentaire : vulnérabilité des étudiants et inégalités entre 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⟨10.48649/asdc.1223⟩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résultats pour le premier tour des élections présidentielles de 2022 à Caen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Girardin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Présidentielles de 2022 : une polarisation des votes à l’échelle de l’aire urbaine de Caen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Girardin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de l’agglomération caennaise : entre héritage ouvrier et renouvellement social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jardins ouvriers aux jardins familiaux : des espaces toujours populaires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268-269, https://journals.openedition.org/norois/13930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l’Agrandissement des exploitations agricoles à la transformation des paysages de bocage : analyse comparative des recompositions foncières et paysagères en Normandie&amp;quot;, compte rendu de soutenance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2020, 53 (2), pp.179.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⟨10.3917/hsr.054.0179⟩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L'autoproduction alimentaire dans les jardins familiaux de l'agglomération caennaise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/>
              <w:t xml:space="preserve">Géographie.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dumas-02307352v1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8615v1" TargetMode="External"/><Relationship Id="rId9" Type="http://schemas.openxmlformats.org/officeDocument/2006/relationships/hyperlink" Target="https://hal.science/search/index/?q=*&amp;authFullName_s=F&#233;lix Cardoso" TargetMode="External"/><Relationship Id="rId10" Type="http://schemas.openxmlformats.org/officeDocument/2006/relationships/hyperlink" Target="https://hal.science/search/index/?q=*&amp;authFullName_s=L&#233;na J&#233;gat" TargetMode="External"/><Relationship Id="rId11" Type="http://schemas.openxmlformats.org/officeDocument/2006/relationships/hyperlink" Target="https://hal.science/hal-03787349v1" TargetMode="External"/><Relationship Id="rId12" Type="http://schemas.openxmlformats.org/officeDocument/2006/relationships/hyperlink" Target="https://hal.science/search/index/?q=*&amp;authFullName_s=Morgane Esnault" TargetMode="External"/><Relationship Id="rId13" Type="http://schemas.openxmlformats.org/officeDocument/2006/relationships/hyperlink" Target="https://shs.hal.science/halshs-03827177v1" TargetMode="External"/><Relationship Id="rId14" Type="http://schemas.openxmlformats.org/officeDocument/2006/relationships/hyperlink" Target="https://hal.science/hal-05293177v1" TargetMode="External"/><Relationship Id="rId15" Type="http://schemas.openxmlformats.org/officeDocument/2006/relationships/hyperlink" Target="https://hal.science/search/index/?q=*&amp;authFullName_s=Margaux Boisgontier" TargetMode="External"/><Relationship Id="rId16" Type="http://schemas.openxmlformats.org/officeDocument/2006/relationships/hyperlink" Target="https://hal.science/search/index/?q=*&amp;authFullName_s=Pauline Seiller" TargetMode="External"/><Relationship Id="rId17" Type="http://schemas.openxmlformats.org/officeDocument/2006/relationships/hyperlink" Target="https://hal.science/search/index/?q=*&amp;authFullName_s=Mathieu Uhel" TargetMode="External"/><Relationship Id="rId18" Type="http://schemas.openxmlformats.org/officeDocument/2006/relationships/hyperlink" Target="https://shs.hal.science/halshs-04455894v1" TargetMode="External"/><Relationship Id="rId19" Type="http://schemas.openxmlformats.org/officeDocument/2006/relationships/hyperlink" Target="https://shs.hal.science/halshs-04455883v1" TargetMode="External"/><Relationship Id="rId20" Type="http://schemas.openxmlformats.org/officeDocument/2006/relationships/hyperlink" Target="https://shs.hal.science/halshs-04455879v1" TargetMode="External"/><Relationship Id="rId21" Type="http://schemas.openxmlformats.org/officeDocument/2006/relationships/hyperlink" Target="https://shs.hal.science/halshs-04455902v1" TargetMode="External"/><Relationship Id="rId22" Type="http://schemas.openxmlformats.org/officeDocument/2006/relationships/hyperlink" Target="https://shs.hal.science/halshs-03827254v1" TargetMode="External"/><Relationship Id="rId23" Type="http://schemas.openxmlformats.org/officeDocument/2006/relationships/hyperlink" Target="https://hal.science/hal-03182653v1" TargetMode="External"/><Relationship Id="rId24" Type="http://schemas.openxmlformats.org/officeDocument/2006/relationships/hyperlink" Target="https://hal.science/search/index/?q=*&amp;authFullName_s=Maxime Marie" TargetMode="External"/><Relationship Id="rId25" Type="http://schemas.openxmlformats.org/officeDocument/2006/relationships/hyperlink" Target="https://hal.science/search/index/?q=*&amp;authFullName_s=Laura Pauchard" TargetMode="External"/><Relationship Id="rId26" Type="http://schemas.openxmlformats.org/officeDocument/2006/relationships/hyperlink" Target="https://hal.science/hal-05151125v1" TargetMode="External"/><Relationship Id="rId27" Type="http://schemas.openxmlformats.org/officeDocument/2006/relationships/hyperlink" Target="https://dx.doi.org/10.48649/asdc.1228" TargetMode="External"/><Relationship Id="rId28" Type="http://schemas.openxmlformats.org/officeDocument/2006/relationships/hyperlink" Target="https://hal.science/hal-05151019v1" TargetMode="External"/><Relationship Id="rId29" Type="http://schemas.openxmlformats.org/officeDocument/2006/relationships/hyperlink" Target="https://dx.doi.org/10.48649/asdc.1223" TargetMode="External"/><Relationship Id="rId30" Type="http://schemas.openxmlformats.org/officeDocument/2006/relationships/hyperlink" Target="https://hal.science/hal-03918930v1" TargetMode="External"/><Relationship Id="rId31" Type="http://schemas.openxmlformats.org/officeDocument/2006/relationships/hyperlink" Target="https://hal.science/search/index/?q=*&amp;authFullName_s=Antonin Girardin" TargetMode="External"/><Relationship Id="rId32" Type="http://schemas.openxmlformats.org/officeDocument/2006/relationships/hyperlink" Target="https://hal.science/search/index/?q=*&amp;authFullName_s=Charif Elalaoui" TargetMode="External"/><Relationship Id="rId33" Type="http://schemas.openxmlformats.org/officeDocument/2006/relationships/hyperlink" Target="https://hal.science/hal-03918952v1" TargetMode="External"/><Relationship Id="rId34" Type="http://schemas.openxmlformats.org/officeDocument/2006/relationships/hyperlink" Target="https://hal.science/hal-05150115v1" TargetMode="External"/><Relationship Id="rId35" Type="http://schemas.openxmlformats.org/officeDocument/2006/relationships/hyperlink" Target="https://shs.hal.science/halshs-04536975v1" TargetMode="External"/><Relationship Id="rId36" Type="http://schemas.openxmlformats.org/officeDocument/2006/relationships/hyperlink" Target="https://hal.science/hal-03103722v1" TargetMode="External"/><Relationship Id="rId37" Type="http://schemas.openxmlformats.org/officeDocument/2006/relationships/hyperlink" Target="https://hal.science/search/index/?q=*&amp;authFullName_s=Philippe Madeline" TargetMode="External"/><Relationship Id="rId38" Type="http://schemas.openxmlformats.org/officeDocument/2006/relationships/hyperlink" Target="https://dx.doi.org/10.3917/hsr.054.0179" TargetMode="External"/><Relationship Id="rId39" Type="http://schemas.openxmlformats.org/officeDocument/2006/relationships/hyperlink" Target="https://dumas.ccsd.cnrs.fr/dumas-0230735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Jégat</dc:title>
  <dc:description>CV</dc:description>
  <dc:subject/>
  <cp:keywords/>
  <cp:category/>
  <cp:lastModifiedBy/>
  <dcterms:created xsi:type="dcterms:W3CDTF">2026-03-15T18:21:24+01:00</dcterms:created>
  <dcterms:modified xsi:type="dcterms:W3CDTF">2026-03-15T18:21:24+01:00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