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Lenzi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émotions dans l’accompagnement des mineurs sous main de justice : entre ressorts d’action et 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2018, 20, http://journals.openedition.org/sejed/8983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 de côté dans le travail social : le métier dans toutes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/>
              <w:t xml:space="preserve">Champ social, 272 p., 2025, Intervention sociale et mouvements des métiers, 9791034609376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discrétionnaire de l’éducation sous contrainte : une analyse des compétences prudentielles et émotionnelles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Lenzi</w:t>
              </w:r>
            </w:hyperlink>
          </w:p>
          <w:p>
            <w:pPr/>
            <w:r>
              <w:rPr/>
              <w:t xml:space="preserve">Editions HETSL. </w:t>
            </w:r>
            <w:r>
              <w:rPr>
                <w:i w:val="1"/>
                <w:iCs w:val="1"/>
              </w:rPr>
              <w:t xml:space="preserve">Le travail social sous l’œil de la prudence</w:t>
            </w:r>
            <w:r>
              <w:rPr/>
              <w:t xml:space="preserve">, Schwabe Verlag., 2020, 978-2-88284-075-2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l’intervention et expertises multiples. Le triptyque personne concernée – proche aidant – professionnel.le dans l'intervention à domicile auprès de personnes handicapées psychiques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Petiau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Heijboer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Moisan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 Ressources; ENSEIS; EPSS; FIRAH - Fondation Falret.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éducatif recomposé. De l’art de la prudence dans l’accompagnement des mineurs sous main de justice.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Pény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Farcy-Callon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12.30, Mission de Recherche Droit et Justice - MRDJ. 2019,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hal-05209039v1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3659v1" TargetMode="External"/><Relationship Id="rId8" Type="http://schemas.openxmlformats.org/officeDocument/2006/relationships/hyperlink" Target="https://hal.science/search/index/?q=*&amp;authFullName_s=Catherine Lenzi" TargetMode="External"/><Relationship Id="rId9" Type="http://schemas.openxmlformats.org/officeDocument/2006/relationships/hyperlink" Target="https://hal.science/hal-05533468v1" TargetMode="External"/><Relationship Id="rId10" Type="http://schemas.openxmlformats.org/officeDocument/2006/relationships/hyperlink" Target="https://hal.science/search/index/?q=*&amp;authFullName_s=Alexandre Moine" TargetMode="External"/><Relationship Id="rId11" Type="http://schemas.openxmlformats.org/officeDocument/2006/relationships/hyperlink" Target="https://hal.science/hal-05111145v1" TargetMode="External"/><Relationship Id="rId12" Type="http://schemas.openxmlformats.org/officeDocument/2006/relationships/hyperlink" Target="https://hal.science/search/index/?q=*&amp;authFullName_s=Philip Milburn" TargetMode="External"/><Relationship Id="rId13" Type="http://schemas.openxmlformats.org/officeDocument/2006/relationships/hyperlink" Target="https://hal.science/hal-05602812v1" TargetMode="External"/><Relationship Id="rId14" Type="http://schemas.openxmlformats.org/officeDocument/2006/relationships/hyperlink" Target="https://hal.science/search/index/?q=*&amp;authFullName_s=Anne Petiau" TargetMode="External"/><Relationship Id="rId15" Type="http://schemas.openxmlformats.org/officeDocument/2006/relationships/hyperlink" Target="https://hal.science/search/index/?q=*&amp;authFullName_s=Claire Heijboer" TargetMode="External"/><Relationship Id="rId16" Type="http://schemas.openxmlformats.org/officeDocument/2006/relationships/hyperlink" Target="https://hal.science/search/index/?q=*&amp;authFullName_s=Marine Maurin" TargetMode="External"/><Relationship Id="rId17" Type="http://schemas.openxmlformats.org/officeDocument/2006/relationships/hyperlink" Target="https://hal.science/search/index/?q=*&amp;authFullName_s=Herv&#233; Moisan" TargetMode="External"/><Relationship Id="rId18" Type="http://schemas.openxmlformats.org/officeDocument/2006/relationships/hyperlink" Target="https://hal.science/hal-05209039v1" TargetMode="External"/><Relationship Id="rId19" Type="http://schemas.openxmlformats.org/officeDocument/2006/relationships/hyperlink" Target="https://hal.science/search/index/?q=*&amp;authFullName_s=Bernard P&#233;ny" TargetMode="External"/><Relationship Id="rId20" Type="http://schemas.openxmlformats.org/officeDocument/2006/relationships/hyperlink" Target="https://hal.science/search/index/?q=*&amp;authFullName_s=Yves Darnaud" TargetMode="External"/><Relationship Id="rId21" Type="http://schemas.openxmlformats.org/officeDocument/2006/relationships/hyperlink" Target="https://hal.science/search/index/?q=*&amp;authFullName_s=David Grand" TargetMode="External"/><Relationship Id="rId22" Type="http://schemas.openxmlformats.org/officeDocument/2006/relationships/hyperlink" Target="https://hal.science/search/index/?q=*&amp;authFullName_s=L&#233;o Farcy-Callo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Lenzi</dc:title>
  <dc:description>CV</dc:description>
  <dc:subject/>
  <cp:keywords/>
  <cp:category/>
  <cp:lastModifiedBy/>
  <dcterms:created xsi:type="dcterms:W3CDTF">2026-05-10T00:52:49+02:00</dcterms:created>
  <dcterms:modified xsi:type="dcterms:W3CDTF">2026-05-10T00:52:49+02:00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