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Léone-Alix Mazaud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Planification territoriale durable</w:t></w:r></w:hyperlink></w:p><w:p><w:pPr/><w:hyperlink r:id="rId8" w:history="1"><w:r><w:rPr><w:color w:val="#410a8c"/><w:u w:val="single"/></w:rPr><w:t xml:space="preserve">Léone-Alix Mazaud</w:t></w:r></w:hyperlink><w:r><w:rPr/><w:t xml:space="preserve">,</w:t></w:r><w:hyperlink r:id="rId9" w:history="1"><w:r><w:rPr><w:color w:val="#410a8c"/><w:u w:val="single"/></w:rPr><w:t xml:space="preserve">Charlotte Suand</w:t></w:r></w:hyperlink><w:r><w:rPr/><w:t xml:space="preserve">,</w:t></w:r><w:hyperlink r:id="rId10" w:history="1"><w:r><w:rPr><w:color w:val="#410a8c"/><w:u w:val="single"/></w:rPr><w:t xml:space="preserve">Sarah Marquet</w:t></w:r></w:hyperlink><w:r><w:rPr/><w:t xml:space="preserve">,</w:t></w:r><w:hyperlink r:id="rId11" w:history="1"><w:r><w:rPr><w:color w:val="#410a8c"/><w:u w:val="single"/></w:rPr><w:t xml:space="preserve">Marie-Hélène de Sède-Marceau</w:t></w:r></w:hyperlink><w:r><w:rPr/><w:t xml:space="preserve">,</w:t></w:r><w:hyperlink r:id="rId12" w:history="1"><w:r><w:rPr><w:color w:val="#410a8c"/><w:u w:val="single"/></w:rPr><w:t xml:space="preserve">Matthieu Noucher</w:t></w:r></w:hyperlink><w:r><w:rPr/><w:t xml:space="preserve">et al.</w:t></w:r></w:p><w:p><w:pPr/><w:r><w:rPr><w:i w:val="1"/><w:iCs w:val="1"/></w:rPr><w:t xml:space="preserve">Revue Internationale de Géomatique</w:t></w:r><w:r><w:rPr/><w:t xml:space="preserve">, 2017, La transition énergétique. Enjeux informationnels et cognitifs, 27 (1), pp.11-36. </w:t></w:r><w:hyperlink r:id="rId13" w:history="1"><w:r><w:rPr><w:color w:val="#410a8c"/><w:u w:val="single"/></w:rPr><w:t xml:space="preserve">⟨10.3166/rig.2017.00021⟩</w:t></w:r></w:hyperlink></w:p><w:p><w:pPr/><w:r><w:rPr/><w:t xml:space="preserve">Article dans une revue</w:t></w:r></w:p><w:p><w:pPr/><w:hyperlink r:id="rId7" w:history="1"><w:r><w:rPr><w:color w:val="#410a8c"/><w:u w:val="single"/></w:rPr><w:t xml:space="preserve">hal-01506005v1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Penser des outils pour écouter et faire la ville vivante</w:t></w:r></w:hyperlink></w:p><w:p><w:pPr/><w:hyperlink r:id="rId8" w:history="1"><w:r><w:rPr><w:color w:val="#410a8c"/><w:u w:val="single"/></w:rPr><w:t xml:space="preserve">Léone-Alix Mazaud</w:t></w:r></w:hyperlink><w:r><w:rPr/><w:t xml:space="preserve">,</w:t></w:r><w:hyperlink r:id="rId15" w:history="1"><w:r><w:rPr><w:color w:val="#410a8c"/><w:u w:val="single"/></w:rPr><w:t xml:space="preserve">Théo Marchal</w:t></w:r></w:hyperlink><w:r><w:rPr/><w:t xml:space="preserve">,</w:t></w:r><w:hyperlink r:id="rId16" w:history="1"><w:r><w:rPr><w:color w:val="#410a8c"/><w:u w:val="single"/></w:rPr><w:t xml:space="preserve">Léo Papet</w:t></w:r></w:hyperlink></w:p><w:p><w:pPr/><w:r><w:rPr><w:i w:val="1"/><w:iCs w:val="1"/></w:rPr><w:t xml:space="preserve">Art and Design Research Conference (AD-REC) - limit/no limit</w:t></w:r><w:r><w:rPr/><w:t xml:space="preserve">, ENSCI - Les Ateliers; ENSBA Lyon, Jan 2024,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hal-04854329v1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Composer des villes multi-espèces : les opérateurs de sensibilité au vivant autre qu’humain dans le projet urbain et architectural</w:t></w:r></w:hyperlink></w:p><w:p><w:pPr/><w:hyperlink r:id="rId8" w:history="1"><w:r><w:rPr><w:color w:val="#410a8c"/><w:u w:val="single"/></w:rPr><w:t xml:space="preserve">Léone-Alix Mazaud</w:t></w:r></w:hyperlink></w:p><w:p><w:pPr/><w:r><w:rPr><w:i w:val="1"/><w:iCs w:val="1"/></w:rPr><w:t xml:space="preserve">Journées d’études ontonautiques #3 : Design, architectures et plurivers</w:t></w:r><w:r><w:rPr/><w:t xml:space="preserve">, ENSCI - Les Ateliers; École Camondo, Apr 2024,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hal-04854347v1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la nature en ville à la biodiversité : quand les écologues arrivent en ville</w:t></w:r></w:hyperlink></w:p><w:p><w:pPr/><w:hyperlink r:id="rId8" w:history="1"><w:r><w:rPr><w:color w:val="#410a8c"/><w:u w:val="single"/></w:rPr><w:t xml:space="preserve">Léone-Alix Mazaud</w:t></w:r></w:hyperlink></w:p><w:p><w:pPr/><w:r><w:rPr><w:i w:val="1"/><w:iCs w:val="1"/></w:rPr><w:t xml:space="preserve">Intersections Circulations - 10e congrès de l'Association française de sociologie</w:t></w:r><w:r><w:rPr/><w:t xml:space="preserve">, Association française de sociologie (AFS), Jul 2023, Lyon, France</w:t></w:r></w:p><w:p><w:pPr/><w:r><w:rPr/><w:t xml:space="preserve">Communication dans un congrès</w:t></w:r></w:p><w:p><w:pPr/><w:hyperlink r:id="rId18" w:history="1"><w:r><w:rPr><w:color w:val="#410a8c"/><w:u w:val="single"/></w:rPr><w:t xml:space="preserve">hal-04395197v1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Making urban design more sensitive to the more-than-human through alternative tools</w:t></w:r></w:hyperlink></w:p><w:p><w:pPr/><w:hyperlink r:id="rId8" w:history="1"><w:r><w:rPr><w:color w:val="#410a8c"/><w:u w:val="single"/></w:rPr><w:t xml:space="preserve">Léone-Alix Mazaud</w:t></w:r></w:hyperlink></w:p><w:p><w:pPr/><w:r><w:rPr><w:i w:val="1"/><w:iCs w:val="1"/></w:rPr><w:t xml:space="preserve">6th Nordic STS Conference 2023, Disruption and repair in and beyond STS</w:t></w:r><w:r><w:rPr/><w:t xml:space="preserve">, TIK Centre for Technology, Innovation and Culture, Jun 2023, Oslo, Norway</w:t></w:r></w:p><w:p><w:pPr/><w:r><w:rPr/><w:t xml:space="preserve">Communication dans un congrès</w:t></w:r></w:p><w:p><w:pPr/><w:hyperlink r:id="rId19" w:history="1"><w:r><w:rPr><w:color w:val="#410a8c"/><w:u w:val="single"/></w:rPr><w:t xml:space="preserve">hal-04395278v1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Metabolism as a theoretical imaginary for an urban experiment: the case of the study “Champs-Elysées - History & perspectives”</w:t></w:r></w:hyperlink></w:p><w:p><w:pPr/><w:hyperlink r:id="rId8" w:history="1"><w:r><w:rPr><w:color w:val="#410a8c"/><w:u w:val="single"/></w:rPr><w:t xml:space="preserve">Léone-Alix Mazaud</w:t></w:r></w:hyperlink></w:p><w:p><w:pPr/><w:r><w:rPr><w:i w:val="1"/><w:iCs w:val="1"/></w:rPr><w:t xml:space="preserve">Metabolism Studies Symposium: Materiality &amp; Relationality in the Anthropocene</w:t></w:r><w:r><w:rPr/><w:t xml:space="preserve">, Studio métabolisme, École urbaine de Lyon, Jun 2022, Lyon, France</w:t></w:r></w:p><w:p><w:pPr/><w:r><w:rPr/><w:t xml:space="preserve">Communication dans un congrès</w:t></w:r></w:p><w:p><w:pPr/><w:hyperlink r:id="rId20" w:history="1"><w:r><w:rPr><w:color w:val="#410a8c"/><w:u w:val="single"/></w:rPr><w:t xml:space="preserve">hal-04395349v1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Sur les traces de Gaïa</w:t></w:r></w:hyperlink></w:p><w:p><w:pPr/><w:hyperlink r:id="rId22" w:history="1"><w:r><w:rPr><w:color w:val="#410a8c"/><w:u w:val="single"/></w:rPr><w:t xml:space="preserve">Béatrice Cointe</w:t></w:r></w:hyperlink><w:r><w:rPr/><w:t xml:space="preserve">,</w:t></w:r><w:hyperlink r:id="rId8" w:history="1"><w:r><w:rPr><w:color w:val="#410a8c"/><w:u w:val="single"/></w:rPr><w:t xml:space="preserve">Léone-Alix Mazaud</w:t></w:r></w:hyperlink></w:p><w:p><w:pPr/><w:r><w:rPr/><w:t xml:space="preserve">David Pontille; Vololona Rabeharisoa. </w:t></w:r><w:r><w:rPr><w:i w:val="1"/><w:iCs w:val="1"/></w:rPr><w:t xml:space="preserve">Une journée avec Bruno Latour</w:t></w:r><w:r><w:rPr/><w:t xml:space="preserve">, </w:t></w:r><w:hyperlink r:id="rId23" w:history="1"><w:r><w:rPr><w:color w:val="#410a8c"/><w:u w:val="single"/></w:rPr><w:t xml:space="preserve">Presses des Mines</w:t></w:r></w:hyperlink><w:r><w:rPr/><w:t xml:space="preserve">, pp.105-112, 2024, 978-2-38542-608-8</w:t></w:r></w:p><w:p><w:pPr/><w:r><w:rPr/><w:t xml:space="preserve">Chapitre d'ouvrage</w:t></w:r></w:p><w:p><w:pPr/><w:hyperlink r:id="rId21" w:history="1"><w:r><w:rPr><w:color w:val="#410a8c"/><w:u w:val="single"/></w:rPr><w:t xml:space="preserve">hal-04850958v1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06005v1" TargetMode="External"/><Relationship Id="rId8" Type="http://schemas.openxmlformats.org/officeDocument/2006/relationships/hyperlink" Target="https://hal.science/search/index/?q=*&amp;authFullName_s=L&#233;one-Alix Mazaud" TargetMode="External"/><Relationship Id="rId9" Type="http://schemas.openxmlformats.org/officeDocument/2006/relationships/hyperlink" Target="https://hal.science/search/index/?q=*&amp;authFullName_s=Charlotte Suand" TargetMode="External"/><Relationship Id="rId10" Type="http://schemas.openxmlformats.org/officeDocument/2006/relationships/hyperlink" Target="https://hal.science/search/index/?q=*&amp;authFullName_s=Sarah Marquet" TargetMode="External"/><Relationship Id="rId11" Type="http://schemas.openxmlformats.org/officeDocument/2006/relationships/hyperlink" Target="https://hal.science/search/index/?q=*&amp;authFullName_s=Marie-H&#233;l&#232;ne de S&#232;de-Marceau" TargetMode="External"/><Relationship Id="rId12" Type="http://schemas.openxmlformats.org/officeDocument/2006/relationships/hyperlink" Target="https://hal.science/search/index/?q=*&amp;authFullName_s=Matthieu Noucher" TargetMode="External"/><Relationship Id="rId13" Type="http://schemas.openxmlformats.org/officeDocument/2006/relationships/hyperlink" Target="https://dx.doi.org/10.3166/rig.2017.00021" TargetMode="External"/><Relationship Id="rId14" Type="http://schemas.openxmlformats.org/officeDocument/2006/relationships/hyperlink" Target="https://hal.science/hal-04854329v1" TargetMode="External"/><Relationship Id="rId15" Type="http://schemas.openxmlformats.org/officeDocument/2006/relationships/hyperlink" Target="https://hal.science/search/index/?q=*&amp;authFullName_s=Th&#233;o Marchal" TargetMode="External"/><Relationship Id="rId16" Type="http://schemas.openxmlformats.org/officeDocument/2006/relationships/hyperlink" Target="https://hal.science/search/index/?q=*&amp;authFullName_s=L&#233;o Papet" TargetMode="External"/><Relationship Id="rId17" Type="http://schemas.openxmlformats.org/officeDocument/2006/relationships/hyperlink" Target="https://hal.science/hal-04854347v1" TargetMode="External"/><Relationship Id="rId18" Type="http://schemas.openxmlformats.org/officeDocument/2006/relationships/hyperlink" Target="https://hal.science/hal-04395197v1" TargetMode="External"/><Relationship Id="rId19" Type="http://schemas.openxmlformats.org/officeDocument/2006/relationships/hyperlink" Target="https://hal.science/hal-04395278v1" TargetMode="External"/><Relationship Id="rId20" Type="http://schemas.openxmlformats.org/officeDocument/2006/relationships/hyperlink" Target="https://hal.science/hal-04395349v1" TargetMode="External"/><Relationship Id="rId21" Type="http://schemas.openxmlformats.org/officeDocument/2006/relationships/hyperlink" Target="https://hal.science/hal-04850958v1" TargetMode="External"/><Relationship Id="rId22" Type="http://schemas.openxmlformats.org/officeDocument/2006/relationships/hyperlink" Target="https://hal.science/search/index/?q=*&amp;authFullName_s=B&#233;atrice Cointe" TargetMode="External"/><Relationship Id="rId23" Type="http://schemas.openxmlformats.org/officeDocument/2006/relationships/hyperlink" Target="https://www.pressesdesmines.com/produit/une-journee-avec-bruno-latou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Léone-Alix Mazaud</dc:title>
  <dc:description>CV</dc:description>
  <dc:subject/>
  <cp:keywords/>
  <cp:category/>
  <cp:lastModifiedBy/>
  <dcterms:created xsi:type="dcterms:W3CDTF">2026-03-16T09:13:56+01:00</dcterms:created>
  <dcterms:modified xsi:type="dcterms:W3CDTF">2026-03-16T09:13:56+01:00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