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LINDA GARBAYE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Activités de recherche</w:t>
      </w:r>
    </w:p>
    <w:p>
      <w:pPr/>
      <w:r>
        <w:rPr/>
        <w:t xml:space="preserve">Jeune Amérique (du XVIIe au début du XIXe siècles) ; histoire politique et culturelle des jeunes États-Unis ; histoire locale ; histoire des femmes (long XVIIIe siècle) ; histoire de la région </w:t>
      </w:r>
      <w:r>
        <w:rPr>
          <w:i w:val="1"/>
          <w:iCs w:val="1"/>
        </w:rPr>
        <w:t xml:space="preserve">mid-Atlantic</w:t>
      </w:r>
      <w:r>
        <w:rPr/>
        <w:t xml:space="preserve"> ; histoire de l’espace atlantique moderne ; histoire de la citoyenneté.</w:t>
      </w:r>
    </w:p>
    <w:p>
      <w:pPr>
        <w:numPr>
          <w:ilvl w:val="0"/>
          <w:numId w:val="1"/>
        </w:numPr>
      </w:pPr>
      <w:r>
        <w:rPr/>
        <w:t xml:space="preserve">Habilitation à diriger des recherches, Université de Paris. Décembre 2020.</w:t>
      </w:r>
    </w:p>
    <w:p>
      <w:pPr>
        <w:numPr>
          <w:ilvl w:val="0"/>
          <w:numId w:val="1"/>
        </w:numPr>
      </w:pPr>
      <w:r>
        <w:rPr/>
        <w:t xml:space="preserve">Doctorat, Université Paris-Sorbonne Paris IV. 2005.</w:t>
      </w:r>
    </w:p>
    <w:p>
      <w:pPr>
        <w:numPr>
          <w:ilvl w:val="0"/>
          <w:numId w:val="1"/>
        </w:numPr>
      </w:pPr>
      <w:r>
        <w:rPr/>
        <w:t xml:space="preserve">Membre du jury du prix de la recherche des sociétés savantes AFEA et SAES. 2022-2025.</w:t>
      </w:r>
    </w:p>
    <w:p>
      <w:pPr>
        <w:numPr>
          <w:ilvl w:val="0"/>
          <w:numId w:val="1"/>
        </w:numPr>
      </w:pPr>
      <w:r>
        <w:rPr/>
        <w:t xml:space="preserve">Co directrice de la revue LISA/LISA e-journal</w:t>
      </w:r>
    </w:p>
    <w:p>
      <w:pPr>
        <w:numPr>
          <w:ilvl w:val="0"/>
          <w:numId w:val="1"/>
        </w:numPr>
      </w:pPr>
      <w:r>
        <w:rPr/>
        <w:t xml:space="preserve">Membre du consortium ANR AMERICA 2026.</w:t>
      </w:r>
    </w:p>
    <w:p>
      <w:pPr>
        <w:numPr>
          <w:ilvl w:val="0"/>
          <w:numId w:val="1"/>
        </w:numPr>
      </w:pPr>
      <w:r>
        <w:rPr/>
        <w:t xml:space="preserve">Membre du jury du prix de thèse de la Société d'Etudes Anglo-Américaines des XVIIe et XVIIIe siècles. 2025-</w:t>
      </w:r>
    </w:p>
    <w:p>
      <w:pPr>
        <w:numPr>
          <w:ilvl w:val="0"/>
          <w:numId w:val="1"/>
        </w:numPr>
      </w:pPr>
      <w:r>
        <w:rPr/>
        <w:t xml:space="preserve">Vice-Présidente du Réseau pour le Développement Européen de l’Histoire de la Jeune Amérique (REDEHJA) en charge du suivi des jeunes chercheurs. 2021-</w:t>
      </w:r>
    </w:p>
    <w:p>
      <w:pPr>
        <w:numPr>
          <w:ilvl w:val="0"/>
          <w:numId w:val="1"/>
        </w:numPr>
      </w:pPr>
      <w:r>
        <w:rPr/>
        <w:t xml:space="preserve">GIS Institut des Amériques, Déléguée du Pôle Ouest (Amérique du Nord). Ce pôle est composé de dix établissements. 2023-2025</w:t>
      </w:r>
    </w:p>
    <w:p>
      <w:pPr>
        <w:numPr>
          <w:ilvl w:val="0"/>
          <w:numId w:val="1"/>
        </w:numPr>
      </w:pPr>
      <w:r>
        <w:rPr/>
        <w:t xml:space="preserve">GIS Institut des Amériques, Pôle Ouest: référente (Amérique du Nord) pour l'université de Caen Normandie. 2021-2023</w:t>
      </w:r>
    </w:p>
    <w:p>
      <w:pPr>
        <w:numPr>
          <w:ilvl w:val="0"/>
          <w:numId w:val="1"/>
        </w:numPr>
      </w:pPr>
      <w:r>
        <w:rPr/>
        <w:t xml:space="preserve">Membre de la Commission éditoriale des Presses Universitaires de Caen. 2022-</w:t>
      </w:r>
    </w:p>
    <w:p>
      <w:pPr>
        <w:numPr>
          <w:ilvl w:val="0"/>
          <w:numId w:val="1"/>
        </w:numPr>
      </w:pPr>
      <w:r>
        <w:rPr/>
        <w:t xml:space="preserve">Coordinatrice du projet scientifique ECsAMs (Expérimenter les citoyennetés dans les Amériques), porté par l'université de Caen-Normandie et par l'université Rennes 2. 2022-</w:t>
      </w:r>
    </w:p>
    <w:p>
      <w:pPr>
        <w:numPr>
          <w:ilvl w:val="0"/>
          <w:numId w:val="1"/>
        </w:numPr>
      </w:pPr>
      <w:r>
        <w:rPr/>
        <w:t xml:space="preserve">Membre de la Société d’Etudes Anglo-Américaines des XVIIe et XVIIIe siècles (SEAA 17-18).</w:t>
      </w:r>
    </w:p>
    <w:p>
      <w:pPr>
        <w:numPr>
          <w:ilvl w:val="0"/>
          <w:numId w:val="1"/>
        </w:numPr>
      </w:pPr>
      <w:r>
        <w:rPr/>
        <w:t xml:space="preserve">Membre de l’Association Française d’Etudes Américaines (AFEA).</w:t>
      </w:r>
    </w:p>
    <w:p>
      <w:pPr>
        <w:numPr>
          <w:ilvl w:val="0"/>
          <w:numId w:val="1"/>
        </w:numPr>
      </w:pPr>
      <w:r>
        <w:rPr/>
        <w:t xml:space="preserve">Membre de la Société des Anglicistes de l’Enseignement Supérieur (SAES).</w:t>
      </w:r>
    </w:p>
    <w:p>
      <w:pPr>
        <w:numPr>
          <w:ilvl w:val="0"/>
          <w:numId w:val="1"/>
        </w:numPr>
      </w:pPr>
      <w:r>
        <w:rPr/>
        <w:t xml:space="preserve">Membre de la Société Française d’Etude du XVIIIe siècle.</w:t>
      </w:r>
    </w:p>
    <w:p>
      <w:pPr>
        <w:numPr>
          <w:ilvl w:val="0"/>
          <w:numId w:val="1"/>
        </w:numPr>
      </w:pPr>
      <w:r>
        <w:rPr/>
        <w:t xml:space="preserve">Membre de la Society for Historians of the Early American Republic.</w:t>
      </w:r>
    </w:p>
    <w:p>
      <w:pPr>
        <w:numPr>
          <w:ilvl w:val="0"/>
          <w:numId w:val="1"/>
        </w:numPr>
      </w:pPr>
      <w:r>
        <w:rPr/>
        <w:t xml:space="preserve">Membre de l’American Society for Eighteenth-Century Studies (ASECS).</w:t>
      </w:r>
    </w:p>
    <w:p>
      <w:pPr/>
      <w:r>
        <w:rPr/>
        <w:t xml:space="preserve">Publications</w:t>
      </w:r>
    </w:p>
    <w:p>
      <w:pPr/>
      <w:r>
        <w:rPr>
          <w:b w:val="1"/>
          <w:bCs w:val="1"/>
        </w:rPr>
        <w:t xml:space="preserve">Ouvrages et directions d’ouvrages</w:t>
      </w:r>
    </w:p>
    <w:p>
      <w:pPr/>
      <w:r>
        <w:rPr/>
        <w:t xml:space="preserve">Garbaye Linda (dir.), </w:t>
      </w:r>
      <w:r>
        <w:rPr>
          <w:i w:val="1"/>
          <w:iCs w:val="1"/>
        </w:rPr>
        <w:t xml:space="preserve">La Révolution américaine, 1763-1783</w:t>
      </w:r>
      <w:r>
        <w:rPr/>
        <w:t xml:space="preserve">, Paris: Ellipses, 2025.</w:t>
      </w:r>
    </w:p>
    <w:p>
      <w:pPr>
        <w:numPr>
          <w:ilvl w:val="0"/>
          <w:numId w:val="2"/>
        </w:numPr>
      </w:pPr>
      <w:r>
        <w:rPr/>
        <w:t xml:space="preserve">Garbaye Linda, </w:t>
      </w:r>
      <w:r>
        <w:rPr>
          <w:i w:val="1"/>
          <w:iCs w:val="1"/>
        </w:rPr>
        <w:t xml:space="preserve">Experimenting and Contesting Citizenship in New Jersey, from English North America to the Early American Republic 1664-1830</w:t>
      </w:r>
      <w:r>
        <w:rPr/>
        <w:t xml:space="preserve">, coll. Le Monde Atlantique, Rennes: Les Perséides, 2024.</w:t>
      </w:r>
    </w:p>
    <w:p>
      <w:pPr>
        <w:numPr>
          <w:ilvl w:val="0"/>
          <w:numId w:val="2"/>
        </w:numPr>
      </w:pPr>
      <w:r>
        <w:rPr/>
        <w:t xml:space="preserve">Garbaye Linda (dir.), </w:t>
      </w:r>
      <w:r>
        <w:rPr>
          <w:i w:val="1"/>
          <w:iCs w:val="1"/>
        </w:rPr>
        <w:t xml:space="preserve">Le droit de vote des femmes aux États-Unis, 1776-1965</w:t>
      </w:r>
      <w:r>
        <w:rPr/>
        <w:t xml:space="preserve">, Paris : Ellipses, 2021.</w:t>
      </w:r>
    </w:p>
    <w:p>
      <w:pPr>
        <w:numPr>
          <w:ilvl w:val="0"/>
          <w:numId w:val="2"/>
        </w:numPr>
      </w:pPr>
      <w:r>
        <w:rPr/>
        <w:t xml:space="preserve">Garbaye Linda, Faucquez Anne-Claire (dirs.), </w:t>
      </w:r>
      <w:r>
        <w:rPr>
          <w:i w:val="1"/>
          <w:iCs w:val="1"/>
        </w:rPr>
        <w:t xml:space="preserve">Citoyenneté et liberté dans l’Empire britannique et les jeunes États-Unis – XVIIe-XIXe siècles</w:t>
      </w:r>
      <w:r>
        <w:rPr/>
        <w:t xml:space="preserve">, Tours : PUFR, 2021.</w:t>
      </w:r>
    </w:p>
    <w:p>
      <w:pPr>
        <w:numPr>
          <w:ilvl w:val="0"/>
          <w:numId w:val="2"/>
        </w:numPr>
      </w:pPr>
      <w:r>
        <w:rPr/>
        <w:t xml:space="preserve">Garbaye Linda (dir.), </w:t>
      </w:r>
      <w:r>
        <w:rPr>
          <w:i w:val="1"/>
          <w:iCs w:val="1"/>
        </w:rPr>
        <w:t xml:space="preserve">Le rôle des femmes dans les sociétés américaine et européennes au XVIIIe siècle : représentations et pratiques</w:t>
      </w:r>
      <w:r>
        <w:rPr/>
        <w:t xml:space="preserve">, Clermont-Ferrand : PUBP, 2018.</w:t>
      </w:r>
    </w:p>
    <w:p>
      <w:pPr>
        <w:numPr>
          <w:ilvl w:val="0"/>
          <w:numId w:val="2"/>
        </w:numPr>
      </w:pPr>
      <w:r>
        <w:rPr/>
        <w:t xml:space="preserve">Garbaye Linda*, Citoyenneté, droit de vote local et immigration : les expériences nord-américaine et française*, Paris : L’Harmattan, 2012.</w:t>
      </w:r>
    </w:p>
    <w:p>
      <w:pPr/>
      <w:r>
        <w:rPr>
          <w:b w:val="1"/>
          <w:bCs w:val="1"/>
        </w:rPr>
        <w:t xml:space="preserve">Articles publiés dans des revues à comité de lecture</w:t>
      </w:r>
      <w:r>
        <w:rPr/>
        <w:t xml:space="preserve"> (depuis 2012)</w:t>
      </w:r>
    </w:p>
    <w:p>
      <w:pPr>
        <w:numPr>
          <w:ilvl w:val="0"/>
          <w:numId w:val="3"/>
        </w:numPr>
      </w:pPr>
      <w:r>
        <w:rPr/>
        <w:t xml:space="preserve">Garbaye Linda, &amp;quot;Anglo-American Women's Participation in Late 18th-Century Constitutional Debates&amp;quot;, </w:t>
      </w:r>
      <w:r>
        <w:rPr>
          <w:i w:val="1"/>
          <w:iCs w:val="1"/>
        </w:rPr>
        <w:t xml:space="preserve">Journal of Early American History</w:t>
      </w:r>
      <w:r>
        <w:rPr/>
        <w:t xml:space="preserve">, Vol.15, Issue 3, 2026, 213-235.</w:t>
      </w:r>
    </w:p>
    <w:p>
      <w:pPr>
        <w:numPr>
          <w:ilvl w:val="0"/>
          <w:numId w:val="3"/>
        </w:numPr>
      </w:pPr>
      <w:r>
        <w:rPr/>
        <w:t xml:space="preserve">Garbaye Linda, &amp;quot;Female and Male Activism for Women’s Rights in Eighteenth-Century America and France&amp;quot;, </w:t>
      </w:r>
      <w:r>
        <w:rPr>
          <w:i w:val="1"/>
          <w:iCs w:val="1"/>
        </w:rPr>
        <w:t xml:space="preserve">Revue de la Société d’Etudes anglo-américaines des XVIIe et XVIIIe siècles</w:t>
      </w:r>
      <w:r>
        <w:rPr/>
        <w:t xml:space="preserve">, N°72, 2015, p. 213-230.</w:t>
      </w:r>
    </w:p>
    <w:p>
      <w:pPr>
        <w:numPr>
          <w:ilvl w:val="0"/>
          <w:numId w:val="3"/>
        </w:numPr>
      </w:pPr>
      <w:r>
        <w:rPr/>
        <w:t xml:space="preserve">Garbaye Linda, « Les Lumières et la question des droits des femmes en Amérique », revue </w:t>
      </w:r>
      <w:r>
        <w:rPr>
          <w:i w:val="1"/>
          <w:iCs w:val="1"/>
        </w:rPr>
        <w:t xml:space="preserve">Cercles</w:t>
      </w:r>
      <w:r>
        <w:rPr/>
        <w:t xml:space="preserve"> N°34, 2015, p. 81-94.</w:t>
      </w:r>
    </w:p>
    <w:p>
      <w:pPr>
        <w:numPr>
          <w:ilvl w:val="0"/>
          <w:numId w:val="3"/>
        </w:numPr>
      </w:pPr>
      <w:r>
        <w:rPr/>
        <w:t xml:space="preserve">Garbaye Linda, « Women and Politics in North America : The Experience of Abigail Adams », Revue </w:t>
      </w:r>
      <w:r>
        <w:rPr>
          <w:i w:val="1"/>
          <w:iCs w:val="1"/>
        </w:rPr>
        <w:t xml:space="preserve">Nuevo Mundo Mundos Nuevos</w:t>
      </w:r>
      <w:r>
        <w:rPr/>
        <w:t xml:space="preserve">, mis en ligne le 8 avril 2014, </w:t>
      </w:r>
      <w:hyperlink r:id="rId7" w:history="1">
        <w:r>
          <w:rPr>
            <w:color w:val="#410a8c"/>
            <w:u w:val="single"/>
          </w:rPr>
          <w:t xml:space="preserve">http://nuevomundo.revues.org/66603</w:t>
        </w:r>
      </w:hyperlink>
    </w:p>
    <w:p>
      <w:pPr>
        <w:numPr>
          <w:ilvl w:val="0"/>
          <w:numId w:val="3"/>
        </w:numPr>
      </w:pPr>
      <w:r>
        <w:rPr/>
        <w:t xml:space="preserve">Garbaye Linda, « Opacity and Transparency in 18th-Century New Jersey Electoral Reforms : The Case of Women’s Voting Rights », </w:t>
      </w:r>
      <w:r>
        <w:rPr>
          <w:i w:val="1"/>
          <w:iCs w:val="1"/>
        </w:rPr>
        <w:t xml:space="preserve">Revue de la Société d’Études Anglo-Américaines des XVIIe et XVIIIe siècles</w:t>
      </w:r>
      <w:r>
        <w:rPr/>
        <w:t xml:space="preserve">, N°69, 2012, p. 231-246.</w:t>
      </w:r>
    </w:p>
    <w:p>
      <w:pPr/>
      <w:r>
        <w:rPr>
          <w:b w:val="1"/>
          <w:bCs w:val="1"/>
        </w:rPr>
        <w:t xml:space="preserve">Chapitres d’ouvrages à comité de lecture</w:t>
      </w:r>
      <w:r>
        <w:rPr/>
        <w:t xml:space="preserve"> (depuis 2016)</w:t>
      </w:r>
    </w:p>
    <w:p>
      <w:pPr>
        <w:numPr>
          <w:ilvl w:val="0"/>
          <w:numId w:val="4"/>
        </w:numPr>
      </w:pPr>
      <w:r>
        <w:rPr/>
        <w:t xml:space="preserve">Garbaye Linda, « La citoyenneté des femmes au XVIIIe siècle et ses limites : le cas d’Annis Boudinot Stockton », p. 136-153 in Linda Garbaye et Anne-Claire Faucquez (dirs.), *Citoyenneté et liberté dans l’Empire britannique et les jeunes États-Unis XVIIe-XIXe siècles, Tours : Presses Universitaires François-Rabelais, 2021.</w:t>
      </w:r>
    </w:p>
    <w:p>
      <w:pPr>
        <w:numPr>
          <w:ilvl w:val="0"/>
          <w:numId w:val="4"/>
        </w:numPr>
      </w:pPr>
      <w:r>
        <w:rPr/>
        <w:t xml:space="preserve">Garbaye Linda, « Pouvoir et conflits dans le New Jersey du XVIIIe siècle : les enjeux de l’abolition de l’esclavage et de la citoyenneté des Africains Américains », p. 203-218 in E. Elmaleh, X. Lachazette, J-P. Melchior (dirs.), Aux origines du conflit : pouvoir et résistance aux États-Unis, en Grande-Bretagne et en France*, Le Mans : Eric Jamet éditeur, 2018.</w:t>
      </w:r>
    </w:p>
    <w:p>
      <w:pPr>
        <w:numPr>
          <w:ilvl w:val="0"/>
          <w:numId w:val="4"/>
        </w:numPr>
      </w:pPr>
      <w:r>
        <w:rPr/>
        <w:t xml:space="preserve">Garbaye Linda « Power and Constitutional Debates in the Young American Republic : Mercy Otis Warren’s *Observations on the New Constitution and on Federal and State Conventions », p. 145-158 in E. Camp, J. Chandler, D. Grégorio, et A. Lanasri (dirs.), </w:t>
      </w:r>
      <w:r>
        <w:rPr>
          <w:i w:val="1"/>
          <w:iCs w:val="1"/>
        </w:rPr>
        <w:t xml:space="preserve">Pouvoir(s) : expressions et représentations</w:t>
      </w:r>
      <w:r>
        <w:rPr/>
        <w:t xml:space="preserve">, coll. Pratiques et Représentations, Presses Universitaires de Valenciennes, 2016.</w:t>
      </w:r>
    </w:p>
    <w:p>
      <w:pPr/>
      <w:r>
        <w:rPr>
          <w:b w:val="1"/>
          <w:bCs w:val="1"/>
        </w:rPr>
        <w:t xml:space="preserve">Chapitres et introductions d’ouvrages sans comité de lecture</w:t>
      </w:r>
      <w:r>
        <w:rPr/>
        <w:t xml:space="preserve"> (depuis 2021)</w:t>
      </w:r>
    </w:p>
    <w:p>
      <w:pPr>
        <w:numPr>
          <w:ilvl w:val="0"/>
          <w:numId w:val="5"/>
        </w:numPr>
      </w:pPr>
      <w:r>
        <w:rPr/>
        <w:t xml:space="preserve">Garbaye Linda, &amp;quot;Women's Participation in the American Revolution&amp;quot;, in Linda Garbaye (dir.), </w:t>
      </w:r>
      <w:r>
        <w:rPr>
          <w:i w:val="1"/>
          <w:iCs w:val="1"/>
        </w:rPr>
        <w:t xml:space="preserve">La Révolution américaine</w:t>
      </w:r>
      <w:r>
        <w:rPr/>
        <w:t xml:space="preserve">, 1763-1783, Paris: Ellipses, 2025, p. 97-114.</w:t>
      </w:r>
    </w:p>
    <w:p>
      <w:pPr>
        <w:numPr>
          <w:ilvl w:val="0"/>
          <w:numId w:val="5"/>
        </w:numPr>
      </w:pPr>
    </w:p>
    <w:p>
      <w:pPr>
        <w:numPr>
          <w:ilvl w:val="0"/>
          <w:numId w:val="5"/>
        </w:numPr>
      </w:pPr>
      <w:r>
        <w:rPr/>
        <w:t xml:space="preserve">Garbaye Linda, « The issue of women’s voting rights and practice in Early America”, p.13-34, in Linda Garbaye (dir. et introduction), </w:t>
      </w:r>
      <w:r>
        <w:rPr>
          <w:i w:val="1"/>
          <w:iCs w:val="1"/>
        </w:rPr>
        <w:t xml:space="preserve">Le droit de vote des femmes aux États-Unis, 1776-1965</w:t>
      </w:r>
      <w:r>
        <w:rPr/>
        <w:t xml:space="preserve">, Paris : Ellipses, 2021.</w:t>
      </w:r>
    </w:p>
    <w:p>
      <w:pPr>
        <w:numPr>
          <w:ilvl w:val="0"/>
          <w:numId w:val="5"/>
        </w:numPr>
      </w:pPr>
    </w:p>
    <w:p>
      <w:pPr>
        <w:numPr>
          <w:ilvl w:val="0"/>
          <w:numId w:val="5"/>
        </w:numPr>
      </w:pPr>
      <w:r>
        <w:rPr/>
        <w:t xml:space="preserve">Garbaye Linda, « Introduction », p. 5-12 in Linda Garbaye (dir.), </w:t>
      </w:r>
      <w:r>
        <w:rPr>
          <w:i w:val="1"/>
          <w:iCs w:val="1"/>
        </w:rPr>
        <w:t xml:space="preserve">Le droit de vote des femmes aux États-Unis, 1776-1965</w:t>
      </w:r>
      <w:r>
        <w:rPr/>
        <w:t xml:space="preserve">, Paris : Ellipses, 2021.</w:t>
      </w:r>
    </w:p>
    <w:p>
      <w:pPr/>
      <w:r>
        <w:rPr/>
        <w:t xml:space="preserve">Communications</w:t>
      </w:r>
    </w:p>
    <w:p>
      <w:pPr/>
      <w:r>
        <w:rPr>
          <w:b w:val="1"/>
          <w:bCs w:val="1"/>
        </w:rPr>
        <w:t xml:space="preserve">Manifestations scientifiques internationales (depuis 2018)</w:t>
      </w:r>
    </w:p>
    <w:p>
      <w:pPr>
        <w:numPr>
          <w:ilvl w:val="0"/>
          <w:numId w:val="6"/>
        </w:numPr>
      </w:pPr>
    </w:p>
    <w:p>
      <w:pPr>
        <w:numPr>
          <w:ilvl w:val="1"/>
          <w:numId w:val="6"/>
        </w:numPr>
      </w:pPr>
      <w:r>
        <w:rPr/>
        <w:t xml:space="preserve">3 décembre 2024“Civic and Political Participation in New Jersey in the Long 18th Century: A Comparative Perspective”,  New Jersey Studies”, Conférence : New Jersey « Imperfectly Civil : History of Politics and Civics in New Jersey”, New Brunswick, New Jersey.</w:t>
      </w:r>
    </w:p>
    <w:p>
      <w:pPr>
        <w:numPr>
          <w:ilvl w:val="0"/>
          <w:numId w:val="6"/>
        </w:numPr>
      </w:pPr>
      <w:r>
        <w:rPr/>
        <w:t xml:space="preserve">1er novembre 2019 – New Brunswick (New Jersey)</w:t>
      </w:r>
    </w:p>
    <w:p>
      <w:pPr/>
      <w:r>
        <w:rPr/>
        <w:t xml:space="preserve">Participation à la conférence annuelle sur l’histoire du New Jersey.</w:t>
      </w:r>
    </w:p>
    <w:p>
      <w:pPr/>
      <w:r>
        <w:rPr/>
        <w:t xml:space="preserve">Titre de la communication : «Women’s Political Participation in the 18th and 19th centuries ».</w:t>
      </w:r>
    </w:p>
    <w:p>
      <w:pPr>
        <w:numPr>
          <w:ilvl w:val="0"/>
          <w:numId w:val="7"/>
        </w:numPr>
      </w:pPr>
      <w:r>
        <w:rPr/>
        <w:t xml:space="preserve">18-21 juillet 2019 – Cambridge (Massachusetts).</w:t>
      </w:r>
    </w:p>
    <w:p>
      <w:pPr/>
      <w:r>
        <w:rPr/>
        <w:t xml:space="preserve">Conférence internationale organisée par la Society for Historians of the Early American Republic (SHEAR)</w:t>
      </w:r>
    </w:p>
    <w:p>
      <w:pPr/>
      <w:r>
        <w:rPr/>
        <w:t xml:space="preserve">Discutante du panel “Translating the American Revolution and Early Republic for the French”.</w:t>
      </w:r>
    </w:p>
    <w:p>
      <w:pPr>
        <w:numPr>
          <w:ilvl w:val="0"/>
          <w:numId w:val="8"/>
        </w:numPr>
      </w:pPr>
      <w:r>
        <w:rPr/>
        <w:t xml:space="preserve">22-24 mars 2018 – Orlando (Floride).</w:t>
      </w:r>
    </w:p>
    <w:p>
      <w:pPr/>
      <w:r>
        <w:rPr/>
        <w:t xml:space="preserve">Conférence internationale organisée par l’American Society for Eighteenth-Century Studies (ASECS).</w:t>
      </w:r>
    </w:p>
    <w:p>
      <w:pPr/>
      <w:r>
        <w:rPr/>
        <w:t xml:space="preserve">Titre de la communication : “Women’s Citizenship in 18th-century New Jersey : The Case of Annis Boudinot Stockton”.</w:t>
      </w:r>
    </w:p>
    <w:p>
      <w:pPr/>
      <w:r>
        <w:rPr>
          <w:b w:val="1"/>
          <w:bCs w:val="1"/>
        </w:rPr>
        <w:t xml:space="preserve">Manifestations scientifiques nationales (depuis 2012)</w:t>
      </w:r>
    </w:p>
    <w:p>
      <w:pPr>
        <w:numPr>
          <w:ilvl w:val="0"/>
          <w:numId w:val="9"/>
        </w:numPr>
      </w:pPr>
      <w:r>
        <w:rPr/>
        <w:t xml:space="preserve">21 février 2024</w:t>
      </w:r>
    </w:p>
    <w:p>
      <w:pPr/>
      <w:r>
        <w:rPr/>
        <w:t xml:space="preserve">Journée d’étude dans le cadre du projet de recherche Expérimenter les Citoyennetés dans les Amériques (ECsAMs), sous l'égide de l'Institut des Amériques et avec le soutien de la MRSH de l'Université de Caen Normandie (projet émergent).Co organisation de la journée à l’université Rennes 2, et communication. Titre de la communication « Les citoyennetés à l'épreuve du 'Nouveau' monde ».</w:t>
      </w:r>
    </w:p>
    <w:p>
      <w:pPr>
        <w:numPr>
          <w:ilvl w:val="0"/>
          <w:numId w:val="10"/>
        </w:numPr>
      </w:pPr>
      <w:r>
        <w:rPr/>
        <w:t xml:space="preserve">28 septembre 2018 – Université de Paris</w:t>
      </w:r>
    </w:p>
    <w:p>
      <w:pPr/>
      <w:r>
        <w:rPr/>
        <w:t xml:space="preserve">Journée “publications récentes” organisée par le Redehja. Présentation de l’ouvrage collectif Linda Garbaye (Dir.), </w:t>
      </w:r>
      <w:r>
        <w:rPr>
          <w:i w:val="1"/>
          <w:iCs w:val="1"/>
        </w:rPr>
        <w:t xml:space="preserve">Le rôle des femmes dans les sociétés américaine et européennes: pratiques et représentations</w:t>
      </w:r>
      <w:r>
        <w:rPr/>
        <w:t xml:space="preserve">, Clermont-Ferrand: Presses Universitaires Blaise Pascal, décembre 2017.</w:t>
      </w:r>
    </w:p>
    <w:p>
      <w:pPr>
        <w:numPr>
          <w:ilvl w:val="0"/>
          <w:numId w:val="11"/>
        </w:numPr>
      </w:pPr>
      <w:r>
        <w:rPr/>
        <w:t xml:space="preserve">18 Novembre 2016 – Université Le Mans</w:t>
      </w:r>
    </w:p>
    <w:p>
      <w:pPr/>
      <w:r>
        <w:rPr/>
        <w:t xml:space="preserve">Colloque international organisé par le laboratoire Langues, Littératures, Linguistique des Universités d’Angers et du Mans (3L.AM).</w:t>
      </w:r>
    </w:p>
    <w:p>
      <w:pPr/>
      <w:r>
        <w:rPr/>
        <w:t xml:space="preserve">Titre de la communication : « Pouvoir et conflit dans le New Jersey du XVIIIe siècle : les questions d’abolition de l’esclavage et de citoyenneté des Africains Américains ».</w:t>
      </w:r>
    </w:p>
    <w:p>
      <w:pPr>
        <w:numPr>
          <w:ilvl w:val="0"/>
          <w:numId w:val="12"/>
        </w:numPr>
      </w:pPr>
      <w:r>
        <w:rPr/>
        <w:t xml:space="preserve">20-21 mars 2015 – Université de Valenciennes et du Hainaut-Cambrésis (UVHC)</w:t>
      </w:r>
    </w:p>
    <w:p>
      <w:pPr/>
      <w:r>
        <w:rPr/>
        <w:t xml:space="preserve">Titre de la communication : « Pouvoir, pensées et projets politiques pour la jeune nation américaine : Observations on the New Constitution de Mercy Warren », colloque international organisé par le groupe de recherches Culture, Arts, Littératures, Histoires, Sociétés et Territoires Etrangers (CALHISTE).</w:t>
      </w:r>
    </w:p>
    <w:p>
      <w:pPr>
        <w:numPr>
          <w:ilvl w:val="0"/>
          <w:numId w:val="13"/>
        </w:numPr>
      </w:pPr>
      <w:r>
        <w:rPr/>
        <w:t xml:space="preserve">4-6 Juin 2015 – Université de Toulon</w:t>
      </w:r>
    </w:p>
    <w:p>
      <w:pPr/>
      <w:r>
        <w:rPr/>
        <w:t xml:space="preserve">Atelier organisé par la Société d’Etudes Anglo-Américaines des XVIIe et XVIIIe siècles (SEAA 17-18)</w:t>
      </w:r>
    </w:p>
    <w:p>
      <w:pPr/>
      <w:r>
        <w:rPr/>
        <w:t xml:space="preserve">55e Congrès de la Société des Anglicistes de l’Enseignement Supérieur (SAES)</w:t>
      </w:r>
    </w:p>
    <w:p>
      <w:pPr/>
      <w:r>
        <w:rPr/>
        <w:t xml:space="preserve">Titre de la communication : « L’engagement des femmes et des hommes en faveur des droits des femmes en Amérique et en France au XVIIIe siècle ».</w:t>
      </w:r>
    </w:p>
    <w:p>
      <w:pPr>
        <w:numPr>
          <w:ilvl w:val="0"/>
          <w:numId w:val="14"/>
        </w:numPr>
      </w:pPr>
      <w:r>
        <w:rPr/>
        <w:t xml:space="preserve">4-6 décembre 2013 – Université d’Aix-Marseille</w:t>
      </w:r>
    </w:p>
    <w:p>
      <w:pPr/>
      <w:r>
        <w:rPr/>
        <w:t xml:space="preserve">Congrès international de l’Institut des Amériques.</w:t>
      </w:r>
    </w:p>
    <w:p>
      <w:pPr/>
      <w:r>
        <w:rPr/>
        <w:t xml:space="preserve">Titre de la communication : « Femmes et politique en Amérique du Nord : le cas d’Abigail Adams ».</w:t>
      </w:r>
    </w:p>
    <w:p>
      <w:pPr>
        <w:numPr>
          <w:ilvl w:val="0"/>
          <w:numId w:val="15"/>
        </w:numPr>
      </w:pPr>
      <w:r>
        <w:rPr/>
        <w:t xml:space="preserve">25-26 juin 2013 – Université Le Havre</w:t>
      </w:r>
    </w:p>
    <w:p>
      <w:pPr/>
      <w:r>
        <w:rPr/>
        <w:t xml:space="preserve">Colloque international organisé par le Groupe de Recherche Identités et Cultures (GRIC).</w:t>
      </w:r>
    </w:p>
    <w:p>
      <w:pPr/>
      <w:r>
        <w:rPr/>
        <w:t xml:space="preserve">Titre de la communication : « Les Lumières et la question des droits des femmes en Amérique ».</w:t>
      </w:r>
    </w:p>
    <w:p>
      <w:pPr>
        <w:numPr>
          <w:ilvl w:val="0"/>
          <w:numId w:val="16"/>
        </w:numPr>
      </w:pPr>
      <w:r>
        <w:rPr/>
        <w:t xml:space="preserve">13-14 Juin 2013 – Université Paris-Ouest Nanterre-La Défense</w:t>
      </w:r>
    </w:p>
    <w:p>
      <w:pPr/>
      <w:r>
        <w:rPr/>
        <w:t xml:space="preserve">Colloque international organisé par le groupe de recherches Femmes Auteures Anglaises et Américaines (FAAAM).</w:t>
      </w:r>
    </w:p>
    <w:p>
      <w:pPr/>
      <w:r>
        <w:rPr/>
        <w:t xml:space="preserve">Titre de la communication : « Politique et histoire dans l’Amérique du XVIIIe siècle à travers les écrits de Mercy Otis Warren ».</w:t>
      </w:r>
    </w:p>
    <w:p>
      <w:pPr>
        <w:numPr>
          <w:ilvl w:val="0"/>
          <w:numId w:val="17"/>
        </w:numPr>
      </w:pPr>
      <w:r>
        <w:rPr/>
        <w:t xml:space="preserve">11-13 mai 2012 – Université de Limoges</w:t>
      </w:r>
    </w:p>
    <w:p>
      <w:pPr/>
      <w:r>
        <w:rPr/>
        <w:t xml:space="preserve">Atelier organisé par la Société d’Etudes Anglo-Américaines des XVIIe et XVIIIe siècles (SEAA 17-18).</w:t>
      </w:r>
    </w:p>
    <w:p>
      <w:pPr/>
      <w:r>
        <w:rPr/>
        <w:t xml:space="preserve">52e congrès de la Société des Anglicistes de l’Enseignement Supérieur (SAES).</w:t>
      </w:r>
    </w:p>
    <w:p>
      <w:pPr/>
      <w:r>
        <w:rPr/>
        <w:t xml:space="preserve">Titre de la communication: « Opacity and Transparency in 18th-Century New Jersey Electoral Reforms : The Case of Women’s Voting Rights”.</w:t>
      </w:r>
    </w:p>
    <w:p>
      <w:pPr/>
      <w:r>
        <w:rPr>
          <w:b w:val="1"/>
          <w:bCs w:val="1"/>
        </w:rPr>
        <w:t xml:space="preserve">Autres productions</w:t>
      </w:r>
    </w:p>
    <w:p>
      <w:pPr/>
      <w:r>
        <w:rPr/>
        <w:t xml:space="preserve">Contribution au blog de la New Jersey Historical Commission (Etat du New Jersey).“Over a Century before the 19th Amendment to the Constitution, New Jersey Women Vote”,</w:t>
      </w:r>
    </w:p>
    <w:p>
      <w:pPr/>
      <w:r>
        <w:rPr/>
        <w:t xml:space="preserve">participation au blog “The Official New Jersey 350th Anniversary Website” de la NJHC, 31 octobre 2014.</w:t>
      </w:r>
    </w:p>
    <w:p>
      <w:pPr/>
      <w:r>
        <w:rPr>
          <w:b w:val="1"/>
          <w:bCs w:val="1"/>
        </w:rPr>
        <w:t xml:space="preserve">Evaluation d’articles et de projets de recherche</w:t>
      </w:r>
    </w:p>
    <w:p>
      <w:pPr>
        <w:numPr>
          <w:ilvl w:val="0"/>
          <w:numId w:val="18"/>
        </w:numPr>
      </w:pPr>
      <w:r>
        <w:rPr/>
        <w:t xml:space="preserve">Evaluations de demandes de financements auprès de l'Institut des Amériques (contrats doctoraux, appels à manifestations scientifiques, etc.)</w:t>
      </w:r>
    </w:p>
    <w:p>
      <w:pPr>
        <w:numPr>
          <w:ilvl w:val="0"/>
          <w:numId w:val="18"/>
        </w:numPr>
      </w:pPr>
      <w:r>
        <w:rPr/>
        <w:t xml:space="preserve">Evaluations d'articles pour la </w:t>
      </w:r>
      <w:r>
        <w:rPr>
          <w:i w:val="1"/>
          <w:iCs w:val="1"/>
        </w:rPr>
        <w:t xml:space="preserve">Revue de la Société d’Etudes Anglo-Américaines des XVIIe et XVIIIe siècles</w:t>
      </w:r>
      <w:r>
        <w:rPr/>
        <w:t xml:space="preserve"> (</w:t>
      </w:r>
      <w:r>
        <w:rPr>
          <w:i w:val="1"/>
          <w:iCs w:val="1"/>
        </w:rPr>
        <w:t xml:space="preserve">RSEAA 17-18</w:t>
      </w:r>
      <w:r>
        <w:rPr/>
        <w:t xml:space="preserve">) et pour Siècles, Revue du Centre d’Histoire « Espaces et Cultures » (CHEC) de l’université Clermont Auvergne.</w:t>
      </w:r>
    </w:p>
    <w:p>
      <w:pPr>
        <w:numPr>
          <w:ilvl w:val="0"/>
          <w:numId w:val="18"/>
        </w:numPr>
      </w:pPr>
      <w:r>
        <w:rPr/>
        <w:t xml:space="preserve">Evaluation en 2016 d'un projet de recherche pour l'obtention d'une aide à manifestation scientifique (AMS) de l'Institut des Amérique (IDA).</w:t>
      </w:r>
    </w:p>
    <w:p>
      <w:pPr>
        <w:numPr>
          <w:ilvl w:val="0"/>
          <w:numId w:val="18"/>
        </w:numPr>
      </w:pPr>
      <w:r>
        <w:rPr/>
        <w:t xml:space="preserve">2016- : Membre du comité de lecture de la revue internationale </w:t>
      </w:r>
      <w:r>
        <w:rPr>
          <w:i w:val="1"/>
          <w:iCs w:val="1"/>
        </w:rPr>
        <w:t xml:space="preserve">LISA/LISA e-journal</w:t>
      </w:r>
      <w:r>
        <w:rPr/>
        <w:t xml:space="preserve">, Presses Universitaires de Rennes (PUR).</w:t>
      </w:r>
    </w:p>
    <w:p>
      <w:pPr>
        <w:numPr>
          <w:ilvl w:val="0"/>
          <w:numId w:val="18"/>
        </w:numPr>
      </w:pPr>
      <w:r>
        <w:rPr/>
        <w:t xml:space="preserve">2011-2015 : Membre du comité éditorial des Presses Universitaires Blaise Pascal (PUBP), Université Clermont Auvergne.</w:t>
      </w:r>
    </w:p>
    <w:p>
      <w:pPr/>
      <w:r>
        <w:rPr>
          <w:b w:val="1"/>
          <w:bCs w:val="1"/>
        </w:rPr>
        <w:t xml:space="preserve">Animation de la recherche (période la plus récente - 2026)</w:t>
      </w:r>
    </w:p>
    <w:p>
      <w:pPr>
        <w:numPr>
          <w:ilvl w:val="0"/>
          <w:numId w:val="19"/>
        </w:numPr>
      </w:pPr>
      <w:r>
        <w:rPr/>
        <w:t xml:space="preserve">Organisatrice et modératrice de la journée des doctorants et des jeunes docteurs. ERIBIA. 29 janvier 2026.</w:t>
      </w:r>
    </w:p>
    <w:p>
      <w:pPr>
        <w:numPr>
          <w:ilvl w:val="0"/>
          <w:numId w:val="19"/>
        </w:numPr>
      </w:pPr>
      <w:r>
        <w:rPr/>
        <w:t xml:space="preserve">Co organisatrice du colloque Un temps des ruines en Amérique à l'université de Caen Normandie, 5-6 mai 2026.</w:t>
      </w:r>
    </w:p>
    <w:p>
      <w:pPr>
        <w:numPr>
          <w:ilvl w:val="0"/>
          <w:numId w:val="19"/>
        </w:numPr>
      </w:pPr>
      <w:r>
        <w:rPr/>
        <w:t xml:space="preserve">Co organisatrice du congrès annuel de l'Association Française d'Etudes Américaines. Université de Caen Normandie. 26-29 mai 2026.</w:t>
      </w:r>
    </w:p>
    <w:p>
      <w:pPr>
        <w:numPr>
          <w:ilvl w:val="0"/>
          <w:numId w:val="19"/>
        </w:numPr>
      </w:pPr>
      <w:r>
        <w:rPr/>
        <w:t xml:space="preserve">Co organisatrice du panel Experimentations and experiences in Revolutionary America. Congrès de l'AFEA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Révolution américaine - 1763-1783</w:t>
              </w:r>
            </w:hyperlink>
          </w:p>
          <w:p>
            <w:pPr/>
            <w:hyperlink r:id="rId9" w:history="1">
              <w:r>
                <w:rPr>
                  <w:color w:val="#410a8c"/>
                  <w:u w:val="single"/>
                </w:rPr>
                <w:t xml:space="preserve">Linda Garbaye</w:t>
              </w:r>
            </w:hyperlink>
          </w:p>
          <w:p>
            <w:pPr/>
            <w:r>
              <w:rPr/>
              <w:t xml:space="preserve">Ellipses. 2025</w:t>
            </w:r>
          </w:p>
          <w:p>
            <w:pPr/>
            <w:r>
              <w:rPr/>
              <w:t xml:space="preserve">Ouvrages</w:t>
            </w:r>
          </w:p>
          <w:p>
            <w:pPr/>
            <w:hyperlink r:id="rId8" w:history="1">
              <w:r>
                <w:rPr>
                  <w:color w:val="#410a8c"/>
                  <w:u w:val="single"/>
                </w:rPr>
                <w:t xml:space="preserve">hal-05620847v1</w:t>
              </w:r>
            </w:hyperlink>
          </w:p>
        </w:tc>
      </w:tr>
      <w:tr>
        <w:trPr/>
        <w:tc>
          <w:tcPr>
            <w:noWrap/>
          </w:tcPr>
          <w:p>
            <w:pPr>
              <w:spacing w:after="200"/>
            </w:pPr>
            <w:hyperlink r:id="rId10" w:history="1">
              <w:r>
                <w:rPr>
                  <w:color w:val="1e198e"/>
                  <w:b w:val="1"/>
                  <w:bCs w:val="1"/>
                  <w:u w:val="single"/>
                </w:rPr>
                <w:t xml:space="preserve">Experimenting and Contesting Citizenship in New Jersey, from English North America to the Early American Republic (1664-1820)</w:t>
              </w:r>
            </w:hyperlink>
          </w:p>
          <w:p>
            <w:pPr/>
            <w:hyperlink r:id="rId9" w:history="1">
              <w:r>
                <w:rPr>
                  <w:color w:val="#410a8c"/>
                  <w:u w:val="single"/>
                </w:rPr>
                <w:t xml:space="preserve">Linda Garbaye</w:t>
              </w:r>
            </w:hyperlink>
          </w:p>
          <w:p>
            <w:pPr/>
            <w:r>
              <w:rPr/>
              <w:t xml:space="preserve">Les Perséides, 239 p., 2024, (Le Monde Atlantique), 978-2-3712-5066-6</w:t>
            </w:r>
          </w:p>
          <w:p>
            <w:pPr/>
            <w:r>
              <w:rPr/>
              <w:t xml:space="preserve">Ouvrages</w:t>
            </w:r>
          </w:p>
          <w:p>
            <w:pPr/>
            <w:hyperlink r:id="rId10" w:history="1">
              <w:r>
                <w:rPr>
                  <w:color w:val="#410a8c"/>
                  <w:u w:val="single"/>
                </w:rPr>
                <w:t xml:space="preserve">hal-04442346v1</w:t>
              </w:r>
            </w:hyperlink>
          </w:p>
        </w:tc>
      </w:tr>
      <w:tr>
        <w:trPr/>
        <w:tc>
          <w:tcPr>
            <w:noWrap/>
          </w:tcPr>
          <w:p>
            <w:pPr>
              <w:spacing w:after="200"/>
            </w:pPr>
            <w:hyperlink r:id="rId11" w:history="1">
              <w:r>
                <w:rPr>
                  <w:color w:val="1e198e"/>
                  <w:b w:val="1"/>
                  <w:bCs w:val="1"/>
                  <w:u w:val="single"/>
                </w:rPr>
                <w:t xml:space="preserve">Le droit de vote des femmes aux États-Unis, 1776-1965</w:t>
              </w:r>
            </w:hyperlink>
          </w:p>
          <w:p>
            <w:pPr/>
            <w:hyperlink r:id="rId9" w:history="1">
              <w:r>
                <w:rPr>
                  <w:color w:val="#410a8c"/>
                  <w:u w:val="single"/>
                </w:rPr>
                <w:t xml:space="preserve">Linda Garbaye</w:t>
              </w:r>
            </w:hyperlink>
          </w:p>
          <w:p>
            <w:pPr/>
            <w:r>
              <w:rPr/>
              <w:t xml:space="preserve">Ellipses, 201 p., 2021, (CAPES-agrégation. Anglais), 978-2-3400-5476-9</w:t>
            </w:r>
          </w:p>
          <w:p>
            <w:pPr/>
            <w:r>
              <w:rPr/>
              <w:t xml:space="preserve">Ouvrages</w:t>
            </w:r>
          </w:p>
          <w:p>
            <w:pPr/>
            <w:hyperlink r:id="rId11" w:history="1">
              <w:r>
                <w:rPr>
                  <w:color w:val="#410a8c"/>
                  <w:u w:val="single"/>
                </w:rPr>
                <w:t xml:space="preserve">hal-03678121v1</w:t>
              </w:r>
            </w:hyperlink>
          </w:p>
        </w:tc>
      </w:tr>
      <w:tr>
        <w:trPr/>
        <w:tc>
          <w:tcPr>
            <w:noWrap/>
          </w:tcPr>
          <w:p>
            <w:pPr>
              <w:spacing w:after="200"/>
            </w:pPr>
            <w:hyperlink r:id="rId12" w:history="1">
              <w:r>
                <w:rPr>
                  <w:color w:val="1e198e"/>
                  <w:b w:val="1"/>
                  <w:bCs w:val="1"/>
                  <w:u w:val="single"/>
                </w:rPr>
                <w:t xml:space="preserve">Citoyenneté et liberté. Dans l’Empire britannique et les jeunes États-Unis (XVIIe XIXe siècle)</w:t>
              </w:r>
            </w:hyperlink>
          </w:p>
          <w:p>
            <w:pPr/>
            <w:hyperlink r:id="rId9" w:history="1">
              <w:r>
                <w:rPr>
                  <w:color w:val="#410a8c"/>
                  <w:u w:val="single"/>
                </w:rPr>
                <w:t xml:space="preserve">Linda Garbaye</w:t>
              </w:r>
            </w:hyperlink>
            <w:r>
              <w:rPr/>
              <w:t xml:space="preserve">,</w:t>
            </w:r>
            <w:hyperlink r:id="rId13" w:history="1">
              <w:r>
                <w:rPr>
                  <w:color w:val="#410a8c"/>
                  <w:u w:val="single"/>
                </w:rPr>
                <w:t xml:space="preserve">Anne-Claire Faucquez</w:t>
              </w:r>
            </w:hyperlink>
          </w:p>
          <w:p>
            <w:pPr/>
            <w:r>
              <w:rPr/>
              <w:t xml:space="preserve">Presses universitaires François-Rabelais, 300 p., 2021, (Civilisations étrangères), 978-2-86906-776-9. </w:t>
            </w:r>
            <w:hyperlink r:id="rId14" w:history="1">
              <w:r>
                <w:rPr>
                  <w:color w:val="#410a8c"/>
                  <w:u w:val="single"/>
                </w:rPr>
                <w:t xml:space="preserve">⟨10.4000/books.pufr.20342⟩</w:t>
              </w:r>
            </w:hyperlink>
          </w:p>
          <w:p>
            <w:pPr/>
            <w:r>
              <w:rPr/>
              <w:t xml:space="preserve">Ouvrages</w:t>
            </w:r>
          </w:p>
          <w:p>
            <w:pPr/>
            <w:hyperlink r:id="rId12" w:history="1">
              <w:r>
                <w:rPr>
                  <w:color w:val="#410a8c"/>
                  <w:u w:val="single"/>
                </w:rPr>
                <w:t xml:space="preserve">hal-03678114v1</w:t>
              </w:r>
            </w:hyperlink>
          </w:p>
        </w:tc>
      </w:tr>
      <w:tr>
        <w:trPr/>
        <w:tc>
          <w:tcPr>
            <w:noWrap/>
          </w:tcPr>
          <w:p>
            <w:pPr>
              <w:spacing w:after="200"/>
            </w:pPr>
            <w:hyperlink r:id="rId15" w:history="1">
              <w:r>
                <w:rPr>
                  <w:color w:val="1e198e"/>
                  <w:b w:val="1"/>
                  <w:bCs w:val="1"/>
                  <w:u w:val="single"/>
                </w:rPr>
                <w:t xml:space="preserve">Le rôle des femmes dans les sociétés américaine et européennes au XVIIIe siècle : représentations et pratiques</w:t>
              </w:r>
            </w:hyperlink>
          </w:p>
          <w:p>
            <w:pPr/>
            <w:hyperlink r:id="rId9" w:history="1">
              <w:r>
                <w:rPr>
                  <w:color w:val="#410a8c"/>
                  <w:u w:val="single"/>
                </w:rPr>
                <w:t xml:space="preserve">Linda Garbaye</w:t>
              </w:r>
            </w:hyperlink>
          </w:p>
          <w:p>
            <w:pPr/>
            <w:r>
              <w:rPr/>
              <w:t xml:space="preserve">Presses universitaires Blaise Pascal, 82 p., 2018, 9782845167797</w:t>
            </w:r>
          </w:p>
          <w:p>
            <w:pPr/>
            <w:r>
              <w:rPr/>
              <w:t xml:space="preserve">Ouvrages</w:t>
            </w:r>
          </w:p>
          <w:p>
            <w:pPr/>
            <w:hyperlink r:id="rId15" w:history="1">
              <w:r>
                <w:rPr>
                  <w:color w:val="#410a8c"/>
                  <w:u w:val="single"/>
                </w:rPr>
                <w:t xml:space="preserve">hal-03678095v1</w:t>
              </w:r>
            </w:hyperlink>
          </w:p>
        </w:tc>
      </w:tr>
      <w:tr>
        <w:trPr/>
        <w:tc>
          <w:tcPr>
            <w:noWrap/>
          </w:tcPr>
          <w:p>
            <w:pPr>
              <w:spacing w:after="200"/>
            </w:pPr>
            <w:hyperlink r:id="rId16" w:history="1">
              <w:r>
                <w:rPr>
                  <w:color w:val="1e198e"/>
                  <w:b w:val="1"/>
                  <w:bCs w:val="1"/>
                  <w:u w:val="single"/>
                </w:rPr>
                <w:t xml:space="preserve">Le rôle des femmes dans les sociétés américaine et européenne au XVIIIe siècle. Représentations et pratiques</w:t>
              </w:r>
            </w:hyperlink>
          </w:p>
          <w:p>
            <w:pPr/>
            <w:hyperlink r:id="rId9" w:history="1">
              <w:r>
                <w:rPr>
                  <w:color w:val="#410a8c"/>
                  <w:u w:val="single"/>
                </w:rPr>
                <w:t xml:space="preserve">Linda Garbaye</w:t>
              </w:r>
            </w:hyperlink>
          </w:p>
          <w:p>
            <w:pPr/>
            <w:hyperlink r:id="rId17" w:history="1">
              <w:r>
                <w:rPr>
                  <w:color w:val="#410a8c"/>
                  <w:u w:val="single"/>
                </w:rPr>
                <w:t xml:space="preserve">Presses universitaires Blaise-Pascal</w:t>
              </w:r>
            </w:hyperlink>
            <w:r>
              <w:rPr/>
              <w:t xml:space="preserve">, 2017, Histoires croisées, 978-2-84516-778-0</w:t>
            </w:r>
          </w:p>
          <w:p>
            <w:pPr/>
            <w:r>
              <w:rPr/>
              <w:t xml:space="preserve">Ouvrages</w:t>
            </w:r>
          </w:p>
          <w:p>
            <w:pPr/>
            <w:hyperlink r:id="rId16" w:history="1">
              <w:r>
                <w:rPr>
                  <w:color w:val="#410a8c"/>
                  <w:u w:val="single"/>
                </w:rPr>
                <w:t xml:space="preserve">hal-01662436v1</w:t>
              </w:r>
            </w:hyperlink>
          </w:p>
        </w:tc>
      </w:tr>
      <w:tr>
        <w:trPr/>
        <w:tc>
          <w:tcPr>
            <w:noWrap/>
          </w:tcPr>
          <w:p>
            <w:pPr>
              <w:spacing w:after="200"/>
            </w:pPr>
            <w:hyperlink r:id="rId18" w:history="1">
              <w:r>
                <w:rPr>
                  <w:color w:val="1e198e"/>
                  <w:b w:val="1"/>
                  <w:bCs w:val="1"/>
                  <w:u w:val="single"/>
                </w:rPr>
                <w:t xml:space="preserve">Citoyenneté, droit de vote local et immigration. Les expériences nord-américaine et française</w:t>
              </w:r>
            </w:hyperlink>
          </w:p>
          <w:p>
            <w:pPr/>
            <w:hyperlink r:id="rId9" w:history="1">
              <w:r>
                <w:rPr>
                  <w:color w:val="#410a8c"/>
                  <w:u w:val="single"/>
                </w:rPr>
                <w:t xml:space="preserve">Linda Garbaye</w:t>
              </w:r>
            </w:hyperlink>
          </w:p>
          <w:p>
            <w:pPr/>
            <w:r>
              <w:rPr/>
              <w:t xml:space="preserve">L'Harmattan, 171 p., 2012, (Questions contemporaines), 978-2-296-56310-0</w:t>
            </w:r>
          </w:p>
          <w:p>
            <w:pPr/>
            <w:r>
              <w:rPr/>
              <w:t xml:space="preserve">Ouvrages</w:t>
            </w:r>
          </w:p>
          <w:p>
            <w:pPr/>
            <w:hyperlink r:id="rId18" w:history="1">
              <w:r>
                <w:rPr>
                  <w:color w:val="#410a8c"/>
                  <w:u w:val="single"/>
                </w:rPr>
                <w:t xml:space="preserve">hal-03678079v1</w:t>
              </w:r>
            </w:hyperlink>
          </w:p>
        </w:tc>
      </w:tr>
      <w:tr>
        <w:trPr/>
        <w:tc>
          <w:tcPr>
            <w:noWrap/>
          </w:tcPr>
          <w:p>
            <w:pPr>
              <w:spacing w:after="200"/>
            </w:pPr>
            <w:hyperlink r:id="rId19" w:history="1">
              <w:r>
                <w:rPr>
                  <w:color w:val="1e198e"/>
                  <w:b w:val="1"/>
                  <w:bCs w:val="1"/>
                  <w:u w:val="single"/>
                </w:rPr>
                <w:t xml:space="preserve">Citoyenneté, droit de vote local et immigration: les expériences nord-américaine et française</w:t>
              </w:r>
            </w:hyperlink>
          </w:p>
          <w:p>
            <w:pPr/>
            <w:hyperlink r:id="rId9" w:history="1">
              <w:r>
                <w:rPr>
                  <w:color w:val="#410a8c"/>
                  <w:u w:val="single"/>
                </w:rPr>
                <w:t xml:space="preserve">Linda Garbaye</w:t>
              </w:r>
            </w:hyperlink>
          </w:p>
          <w:p>
            <w:pPr/>
            <w:r>
              <w:rPr/>
              <w:t xml:space="preserve">L'Harmattan, pp.176, 2012</w:t>
            </w:r>
          </w:p>
          <w:p>
            <w:pPr/>
            <w:r>
              <w:rPr/>
              <w:t xml:space="preserve">Ouvrages</w:t>
            </w:r>
          </w:p>
          <w:p>
            <w:pPr/>
            <w:hyperlink r:id="rId19" w:history="1">
              <w:r>
                <w:rPr>
                  <w:color w:val="#410a8c"/>
                  <w:u w:val="single"/>
                </w:rPr>
                <w:t xml:space="preserve">hal-00995809v1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Female and Male Activism for Women’s Rights in Eighteenth-Century America and France</w:t>
              </w:r>
            </w:hyperlink>
          </w:p>
          <w:p>
            <w:pPr/>
            <w:hyperlink r:id="rId9" w:history="1">
              <w:r>
                <w:rPr>
                  <w:color w:val="#410a8c"/>
                  <w:u w:val="single"/>
                </w:rPr>
                <w:t xml:space="preserve">Linda Garbaye</w:t>
              </w:r>
            </w:hyperlink>
          </w:p>
          <w:p>
            <w:pPr/>
            <w:r>
              <w:rPr>
                <w:i w:val="1"/>
                <w:iCs w:val="1"/>
              </w:rPr>
              <w:t xml:space="preserve">XVII-XVIII Revue de la Société d'études anglo-américaines des XVIIe et XVIIIe siècles </w:t>
            </w:r>
            <w:r>
              <w:rPr/>
              <w:t xml:space="preserve">, 2015, Aurea mediocritas, 72, pp.213-230. </w:t>
            </w:r>
            <w:hyperlink r:id="rId21" w:history="1">
              <w:r>
                <w:rPr>
                  <w:color w:val="#410a8c"/>
                  <w:u w:val="single"/>
                </w:rPr>
                <w:t xml:space="preserve">⟨10.4000/1718.371⟩</w:t>
              </w:r>
            </w:hyperlink>
          </w:p>
          <w:p>
            <w:pPr/>
            <w:r>
              <w:rPr/>
              <w:t xml:space="preserve">Article dans une revue</w:t>
            </w:r>
          </w:p>
          <w:p>
            <w:pPr/>
            <w:hyperlink r:id="rId20" w:history="1">
              <w:r>
                <w:rPr>
                  <w:color w:val="#410a8c"/>
                  <w:u w:val="single"/>
                </w:rPr>
                <w:t xml:space="preserve">hal-03679132v1</w:t>
              </w:r>
            </w:hyperlink>
          </w:p>
        </w:tc>
      </w:tr>
      <w:tr>
        <w:trPr/>
        <w:tc>
          <w:tcPr>
            <w:noWrap/>
          </w:tcPr>
          <w:p>
            <w:pPr>
              <w:spacing w:after="200"/>
            </w:pPr>
            <w:hyperlink r:id="rId22" w:history="1">
              <w:r>
                <w:rPr>
                  <w:color w:val="1e198e"/>
                  <w:b w:val="1"/>
                  <w:bCs w:val="1"/>
                  <w:u w:val="single"/>
                </w:rPr>
                <w:t xml:space="preserve">Female and Male Activisim for Women's Rights in Eighteenth-Century America and France</w:t>
              </w:r>
            </w:hyperlink>
          </w:p>
          <w:p>
            <w:pPr/>
            <w:hyperlink r:id="rId9" w:history="1">
              <w:r>
                <w:rPr>
                  <w:color w:val="#410a8c"/>
                  <w:u w:val="single"/>
                </w:rPr>
                <w:t xml:space="preserve">Linda Garbaye</w:t>
              </w:r>
            </w:hyperlink>
          </w:p>
          <w:p>
            <w:pPr/>
            <w:r>
              <w:rPr>
                <w:i w:val="1"/>
                <w:iCs w:val="1"/>
              </w:rPr>
              <w:t xml:space="preserve">XVII-XVIII Revue de la Société d'études anglo-américaines des XVIIe et XVIIIe siècles </w:t>
            </w:r>
            <w:r>
              <w:rPr/>
              <w:t xml:space="preserve">, 2015, Aurea Mediocritas, 72, pp.213-230</w:t>
            </w:r>
          </w:p>
          <w:p>
            <w:pPr/>
            <w:r>
              <w:rPr/>
              <w:t xml:space="preserve">Article dans une revue</w:t>
            </w:r>
          </w:p>
          <w:p>
            <w:pPr/>
            <w:hyperlink r:id="rId22" w:history="1">
              <w:r>
                <w:rPr>
                  <w:color w:val="#410a8c"/>
                  <w:u w:val="single"/>
                </w:rPr>
                <w:t xml:space="preserve">hal-01259808v1</w:t>
              </w:r>
            </w:hyperlink>
          </w:p>
        </w:tc>
      </w:tr>
      <w:tr>
        <w:trPr/>
        <w:tc>
          <w:tcPr>
            <w:noWrap/>
          </w:tcPr>
          <w:p>
            <w:pPr>
              <w:spacing w:after="200"/>
            </w:pPr>
            <w:hyperlink r:id="rId23" w:history="1">
              <w:r>
                <w:rPr>
                  <w:color w:val="1e198e"/>
                  <w:b w:val="1"/>
                  <w:bCs w:val="1"/>
                  <w:u w:val="single"/>
                </w:rPr>
                <w:t xml:space="preserve">Les Lumières et la question des droits des femmes en Amérique</w:t>
              </w:r>
            </w:hyperlink>
          </w:p>
          <w:p>
            <w:pPr/>
            <w:hyperlink r:id="rId9" w:history="1">
              <w:r>
                <w:rPr>
                  <w:color w:val="#410a8c"/>
                  <w:u w:val="single"/>
                </w:rPr>
                <w:t xml:space="preserve">Linda Garbaye</w:t>
              </w:r>
            </w:hyperlink>
          </w:p>
          <w:p>
            <w:pPr/>
            <w:r>
              <w:rPr>
                <w:i w:val="1"/>
                <w:iCs w:val="1"/>
              </w:rPr>
              <w:t xml:space="preserve">Cercles : Revue Pluridisciplinaire du Monde Anglophone</w:t>
            </w:r>
            <w:r>
              <w:rPr/>
              <w:t xml:space="preserve">, 2015, Échange(s) et changement(s) au Siècle des Lumières / Change and Exchange(s) in the Enlightenment, 34, pp.81-94</w:t>
            </w:r>
          </w:p>
          <w:p>
            <w:pPr/>
            <w:r>
              <w:rPr/>
              <w:t xml:space="preserve">Article dans une revue</w:t>
            </w:r>
          </w:p>
          <w:p>
            <w:pPr/>
            <w:hyperlink r:id="rId23" w:history="1">
              <w:r>
                <w:rPr>
                  <w:color w:val="#410a8c"/>
                  <w:u w:val="single"/>
                </w:rPr>
                <w:t xml:space="preserve">hal-03679133v1</w:t>
              </w:r>
            </w:hyperlink>
          </w:p>
        </w:tc>
      </w:tr>
      <w:tr>
        <w:trPr/>
        <w:tc>
          <w:tcPr>
            <w:noWrap/>
          </w:tcPr>
          <w:p>
            <w:pPr>
              <w:spacing w:after="200"/>
            </w:pPr>
            <w:hyperlink r:id="rId24" w:history="1">
              <w:r>
                <w:rPr>
                  <w:color w:val="1e198e"/>
                  <w:b w:val="1"/>
                  <w:bCs w:val="1"/>
                  <w:u w:val="single"/>
                </w:rPr>
                <w:t xml:space="preserve">Women and Politics in North America: The Experience of Abigail Adams</w:t>
              </w:r>
            </w:hyperlink>
          </w:p>
          <w:p>
            <w:pPr/>
            <w:hyperlink r:id="rId9" w:history="1">
              <w:r>
                <w:rPr>
                  <w:color w:val="#410a8c"/>
                  <w:u w:val="single"/>
                </w:rPr>
                <w:t xml:space="preserve">Linda Garbaye</w:t>
              </w:r>
            </w:hyperlink>
          </w:p>
          <w:p>
            <w:pPr/>
            <w:r>
              <w:rPr>
                <w:i w:val="1"/>
                <w:iCs w:val="1"/>
              </w:rPr>
              <w:t xml:space="preserve">Nuevo mundo Mundos Nuevos</w:t>
            </w:r>
            <w:r>
              <w:rPr/>
              <w:t xml:space="preserve">, 2014, [Workshops / 2014 / Matrice coloniale du genre et les femmes dans la construction nationale], [14 p.]. </w:t>
            </w:r>
            <w:hyperlink r:id="rId25" w:history="1">
              <w:r>
                <w:rPr>
                  <w:color w:val="#410a8c"/>
                  <w:u w:val="single"/>
                </w:rPr>
                <w:t xml:space="preserve">⟨10.4000/nuevomundo.66603⟩</w:t>
              </w:r>
            </w:hyperlink>
          </w:p>
          <w:p>
            <w:pPr/>
            <w:r>
              <w:rPr/>
              <w:t xml:space="preserve">Article dans une revue</w:t>
            </w:r>
          </w:p>
          <w:p>
            <w:pPr/>
            <w:hyperlink r:id="rId24" w:history="1">
              <w:r>
                <w:rPr>
                  <w:color w:val="#410a8c"/>
                  <w:u w:val="single"/>
                </w:rPr>
                <w:t xml:space="preserve">hal-03679134v1</w:t>
              </w:r>
            </w:hyperlink>
          </w:p>
        </w:tc>
      </w:tr>
      <w:tr>
        <w:trPr/>
        <w:tc>
          <w:tcPr>
            <w:noWrap/>
          </w:tcPr>
          <w:p>
            <w:pPr>
              <w:spacing w:after="200"/>
            </w:pPr>
            <w:hyperlink r:id="rId26" w:history="1">
              <w:r>
                <w:rPr>
                  <w:color w:val="1e198e"/>
                  <w:b w:val="1"/>
                  <w:bCs w:val="1"/>
                  <w:u w:val="single"/>
                </w:rPr>
                <w:t xml:space="preserve">Women and Politics in North America: The Experience of Abigail Adams</w:t>
              </w:r>
            </w:hyperlink>
          </w:p>
          <w:p>
            <w:pPr/>
            <w:hyperlink r:id="rId9" w:history="1">
              <w:r>
                <w:rPr>
                  <w:color w:val="#410a8c"/>
                  <w:u w:val="single"/>
                </w:rPr>
                <w:t xml:space="preserve">Linda Garbaye</w:t>
              </w:r>
            </w:hyperlink>
          </w:p>
          <w:p>
            <w:pPr/>
            <w:r>
              <w:rPr>
                <w:i w:val="1"/>
                <w:iCs w:val="1"/>
              </w:rPr>
              <w:t xml:space="preserve">Nuevo mundo Mundos Nuevos</w:t>
            </w:r>
            <w:r>
              <w:rPr/>
              <w:t xml:space="preserve">, 2014, p. 1-16</w:t>
            </w:r>
          </w:p>
          <w:p>
            <w:pPr/>
            <w:r>
              <w:rPr/>
              <w:t xml:space="preserve">Article dans une revue</w:t>
            </w:r>
          </w:p>
          <w:p>
            <w:pPr/>
            <w:hyperlink r:id="rId26" w:history="1">
              <w:r>
                <w:rPr>
                  <w:color w:val="#410a8c"/>
                  <w:u w:val="single"/>
                </w:rPr>
                <w:t xml:space="preserve">hal-00995806v1</w:t>
              </w:r>
            </w:hyperlink>
          </w:p>
        </w:tc>
      </w:tr>
      <w:tr>
        <w:trPr/>
        <w:tc>
          <w:tcPr>
            <w:noWrap/>
          </w:tcPr>
          <w:p>
            <w:pPr>
              <w:spacing w:after="200"/>
            </w:pPr>
            <w:hyperlink r:id="rId27" w:history="1">
              <w:r>
                <w:rPr>
                  <w:color w:val="1e198e"/>
                  <w:b w:val="1"/>
                  <w:bCs w:val="1"/>
                  <w:u w:val="single"/>
                </w:rPr>
                <w:t xml:space="preserve">Opacity and Transparency in 18th Century New Jersey Electoral Reforms: The Case of Women's Voting Rights</w:t>
              </w:r>
            </w:hyperlink>
          </w:p>
          <w:p>
            <w:pPr/>
            <w:hyperlink r:id="rId9" w:history="1">
              <w:r>
                <w:rPr>
                  <w:color w:val="#410a8c"/>
                  <w:u w:val="single"/>
                </w:rPr>
                <w:t xml:space="preserve">Linda Garbaye</w:t>
              </w:r>
            </w:hyperlink>
          </w:p>
          <w:p>
            <w:pPr/>
            <w:r>
              <w:rPr>
                <w:i w:val="1"/>
                <w:iCs w:val="1"/>
              </w:rPr>
              <w:t xml:space="preserve">XVII-XVIII Revue de la Société d'études anglo-américaines des XVIIe et XVIIIe siècles </w:t>
            </w:r>
            <w:r>
              <w:rPr/>
              <w:t xml:space="preserve">, 2012, pp.231-246</w:t>
            </w:r>
          </w:p>
          <w:p>
            <w:pPr/>
            <w:r>
              <w:rPr/>
              <w:t xml:space="preserve">Article dans une revue</w:t>
            </w:r>
          </w:p>
          <w:p>
            <w:pPr/>
            <w:hyperlink r:id="rId27" w:history="1">
              <w:r>
                <w:rPr>
                  <w:color w:val="#410a8c"/>
                  <w:u w:val="single"/>
                </w:rPr>
                <w:t xml:space="preserve">hal-00995814v1</w:t>
              </w:r>
            </w:hyperlink>
          </w:p>
        </w:tc>
      </w:tr>
      <w:tr>
        <w:trPr/>
        <w:tc>
          <w:tcPr>
            <w:noWrap/>
          </w:tcPr>
          <w:p>
            <w:pPr>
              <w:spacing w:after="200"/>
            </w:pPr>
            <w:hyperlink r:id="rId28" w:history="1">
              <w:r>
                <w:rPr>
                  <w:color w:val="1e198e"/>
                  <w:b w:val="1"/>
                  <w:bCs w:val="1"/>
                  <w:u w:val="single"/>
                </w:rPr>
                <w:t xml:space="preserve">Women’s Voting Rights in 18th-Century New Jersey Electoral Reforms: Opacity and Transparency</w:t>
              </w:r>
            </w:hyperlink>
          </w:p>
          <w:p>
            <w:pPr/>
            <w:hyperlink r:id="rId9" w:history="1">
              <w:r>
                <w:rPr>
                  <w:color w:val="#410a8c"/>
                  <w:u w:val="single"/>
                </w:rPr>
                <w:t xml:space="preserve">Linda Garbaye</w:t>
              </w:r>
            </w:hyperlink>
          </w:p>
          <w:p>
            <w:pPr/>
            <w:r>
              <w:rPr>
                <w:i w:val="1"/>
                <w:iCs w:val="1"/>
              </w:rPr>
              <w:t xml:space="preserve">XVII-XVIII Revue de la Société d'études anglo-américaines des XVIIe et XVIIIe siècles </w:t>
            </w:r>
            <w:r>
              <w:rPr/>
              <w:t xml:space="preserve">, 2012, La France et les Français, 69, pp.230-245. </w:t>
            </w:r>
            <w:hyperlink r:id="rId29" w:history="1">
              <w:r>
                <w:rPr>
                  <w:color w:val="#410a8c"/>
                  <w:u w:val="single"/>
                </w:rPr>
                <w:t xml:space="preserve">⟨10.4000/1718.621⟩</w:t>
              </w:r>
            </w:hyperlink>
          </w:p>
          <w:p>
            <w:pPr/>
            <w:r>
              <w:rPr/>
              <w:t xml:space="preserve">Article dans une revue</w:t>
            </w:r>
          </w:p>
          <w:p>
            <w:pPr/>
            <w:hyperlink r:id="rId28" w:history="1">
              <w:r>
                <w:rPr>
                  <w:color w:val="#410a8c"/>
                  <w:u w:val="single"/>
                </w:rPr>
                <w:t xml:space="preserve">hal-03679135v1</w:t>
              </w:r>
            </w:hyperlink>
          </w:p>
        </w:tc>
      </w:tr>
      <w:tr>
        <w:trPr/>
        <w:tc>
          <w:tcPr>
            <w:noWrap/>
          </w:tcPr>
          <w:p>
            <w:pPr>
              <w:spacing w:after="200"/>
            </w:pPr>
            <w:hyperlink r:id="rId30" w:history="1">
              <w:r>
                <w:rPr>
                  <w:color w:val="1e198e"/>
                  <w:b w:val="1"/>
                  <w:bCs w:val="1"/>
                  <w:u w:val="single"/>
                </w:rPr>
                <w:t xml:space="preserve">Does Residence Imply Local Voting Rights ? The Current Debates About Residence Citizenship of New Migrants in New York City</w:t>
              </w:r>
            </w:hyperlink>
          </w:p>
          <w:p>
            <w:pPr/>
            <w:hyperlink r:id="rId9" w:history="1">
              <w:r>
                <w:rPr>
                  <w:color w:val="#410a8c"/>
                  <w:u w:val="single"/>
                </w:rPr>
                <w:t xml:space="preserve">Linda Garbaye</w:t>
              </w:r>
            </w:hyperlink>
          </w:p>
          <w:p>
            <w:pPr/>
            <w:r>
              <w:rPr>
                <w:i w:val="1"/>
                <w:iCs w:val="1"/>
              </w:rPr>
              <w:t xml:space="preserve">Groupes de recherches anglo-américaines de l'Université de Tours</w:t>
            </w:r>
            <w:r>
              <w:rPr/>
              <w:t xml:space="preserve">, 2008, pp.451-468</w:t>
            </w:r>
          </w:p>
          <w:p>
            <w:pPr/>
            <w:r>
              <w:rPr/>
              <w:t xml:space="preserve">Article dans une revue</w:t>
            </w:r>
          </w:p>
          <w:p>
            <w:pPr/>
            <w:hyperlink r:id="rId30" w:history="1">
              <w:r>
                <w:rPr>
                  <w:color w:val="#410a8c"/>
                  <w:u w:val="single"/>
                </w:rPr>
                <w:t xml:space="preserve">hal-00995815v1</w:t>
              </w:r>
            </w:hyperlink>
          </w:p>
        </w:tc>
      </w:tr>
      <w:tr>
        <w:trPr/>
        <w:tc>
          <w:tcPr>
            <w:noWrap/>
          </w:tcPr>
          <w:p>
            <w:pPr>
              <w:spacing w:after="200"/>
            </w:pPr>
            <w:hyperlink r:id="rId31" w:history="1">
              <w:r>
                <w:rPr>
                  <w:color w:val="1e198e"/>
                  <w:b w:val="1"/>
                  <w:bCs w:val="1"/>
                  <w:u w:val="single"/>
                </w:rPr>
                <w:t xml:space="preserve">Inclusion or Exclusion? Local Political Participation of Foreign Residents in New Zealand, Australia and the United States</w:t>
              </w:r>
            </w:hyperlink>
          </w:p>
          <w:p>
            <w:pPr/>
            <w:hyperlink r:id="rId9" w:history="1">
              <w:r>
                <w:rPr>
                  <w:color w:val="#410a8c"/>
                  <w:u w:val="single"/>
                </w:rPr>
                <w:t xml:space="preserve">Linda Garbaye</w:t>
              </w:r>
            </w:hyperlink>
          </w:p>
          <w:p>
            <w:pPr/>
            <w:r>
              <w:rPr>
                <w:i w:val="1"/>
                <w:iCs w:val="1"/>
              </w:rPr>
              <w:t xml:space="preserve">Cultures of the Commonwealth</w:t>
            </w:r>
            <w:r>
              <w:rPr/>
              <w:t xml:space="preserve">, 2007, Strange, Stranger, 13 (Winter 2006-2007)</w:t>
            </w:r>
          </w:p>
          <w:p>
            <w:pPr/>
            <w:r>
              <w:rPr/>
              <w:t xml:space="preserve">Article dans une revue</w:t>
            </w:r>
          </w:p>
          <w:p>
            <w:pPr/>
            <w:hyperlink r:id="rId31" w:history="1">
              <w:r>
                <w:rPr>
                  <w:color w:val="#410a8c"/>
                  <w:u w:val="single"/>
                </w:rPr>
                <w:t xml:space="preserve">hal-03679174v1</w:t>
              </w:r>
            </w:hyperlink>
          </w:p>
        </w:tc>
      </w:tr>
      <w:tr>
        <w:trPr/>
        <w:tc>
          <w:tcPr>
            <w:noWrap/>
          </w:tcPr>
          <w:p>
            <w:pPr>
              <w:spacing w:after="200"/>
            </w:pPr>
            <w:hyperlink r:id="rId32" w:history="1">
              <w:r>
                <w:rPr>
                  <w:color w:val="1e198e"/>
                  <w:b w:val="1"/>
                  <w:bCs w:val="1"/>
                  <w:u w:val="single"/>
                </w:rPr>
                <w:t xml:space="preserve">Inclusion or Exclusion ? Local Political Participation of Foreign Residents in New Zealand, Australia and the United States</w:t>
              </w:r>
            </w:hyperlink>
          </w:p>
          <w:p>
            <w:pPr/>
            <w:hyperlink r:id="rId9" w:history="1">
              <w:r>
                <w:rPr>
                  <w:color w:val="#410a8c"/>
                  <w:u w:val="single"/>
                </w:rPr>
                <w:t xml:space="preserve">Linda Garbaye</w:t>
              </w:r>
            </w:hyperlink>
          </w:p>
          <w:p>
            <w:pPr/>
            <w:r>
              <w:rPr>
                <w:i w:val="1"/>
                <w:iCs w:val="1"/>
              </w:rPr>
              <w:t xml:space="preserve">Cultures of the Commonwealth, Essays and Studies</w:t>
            </w:r>
            <w:r>
              <w:rPr/>
              <w:t xml:space="preserve">, 2007, pp.1-12</w:t>
            </w:r>
          </w:p>
          <w:p>
            <w:pPr/>
            <w:r>
              <w:rPr/>
              <w:t xml:space="preserve">Article dans une revue</w:t>
            </w:r>
          </w:p>
          <w:p>
            <w:pPr/>
            <w:hyperlink r:id="rId32" w:history="1">
              <w:r>
                <w:rPr>
                  <w:color w:val="#410a8c"/>
                  <w:u w:val="single"/>
                </w:rPr>
                <w:t xml:space="preserve">hal-00995816v1</w:t>
              </w:r>
            </w:hyperlink>
          </w:p>
        </w:tc>
      </w:tr>
      <w:tr>
        <w:trPr/>
        <w:tc>
          <w:tcPr>
            <w:noWrap/>
          </w:tcPr>
          <w:p>
            <w:pPr>
              <w:spacing w:after="200"/>
            </w:pPr>
            <w:hyperlink r:id="rId33" w:history="1">
              <w:r>
                <w:rPr>
                  <w:color w:val="1e198e"/>
                  <w:b w:val="1"/>
                  <w:bCs w:val="1"/>
                  <w:u w:val="single"/>
                </w:rPr>
                <w:t xml:space="preserve">Politiques municipales et immigration en milieu urbain : comparaison Boston/Paris</w:t>
              </w:r>
            </w:hyperlink>
          </w:p>
          <w:p>
            <w:pPr/>
            <w:hyperlink r:id="rId9" w:history="1">
              <w:r>
                <w:rPr>
                  <w:color w:val="#410a8c"/>
                  <w:u w:val="single"/>
                </w:rPr>
                <w:t xml:space="preserve">Linda Garbaye</w:t>
              </w:r>
            </w:hyperlink>
          </w:p>
          <w:p>
            <w:pPr/>
            <w:r>
              <w:rPr>
                <w:i w:val="1"/>
                <w:iCs w:val="1"/>
              </w:rPr>
              <w:t xml:space="preserve">Les Cahiers du Centre de recherche interdisciplinaire sur les identités, les interactions culturelles et les langues de spécialité</w:t>
            </w:r>
            <w:r>
              <w:rPr/>
              <w:t xml:space="preserve">, 2005, pp.97-109</w:t>
            </w:r>
          </w:p>
          <w:p>
            <w:pPr/>
            <w:r>
              <w:rPr/>
              <w:t xml:space="preserve">Article dans une revue</w:t>
            </w:r>
          </w:p>
          <w:p>
            <w:pPr/>
            <w:hyperlink r:id="rId33" w:history="1">
              <w:r>
                <w:rPr>
                  <w:color w:val="#410a8c"/>
                  <w:u w:val="single"/>
                </w:rPr>
                <w:t xml:space="preserve">hal-00995821v1</w:t>
              </w:r>
            </w:hyperlink>
          </w:p>
        </w:tc>
      </w:tr>
      <w:tr>
        <w:trPr/>
        <w:tc>
          <w:tcPr>
            <w:noWrap/>
          </w:tcPr>
          <w:p>
            <w:pPr>
              <w:spacing w:after="200"/>
            </w:pPr>
            <w:hyperlink r:id="rId34" w:history="1">
              <w:r>
                <w:rPr>
                  <w:color w:val="1e198e"/>
                  <w:b w:val="1"/>
                  <w:bCs w:val="1"/>
                  <w:u w:val="single"/>
                </w:rPr>
                <w:t xml:space="preserve">Politiques municipales et immigration en milieu urbain : comparaison Boston/Paris</w:t>
              </w:r>
            </w:hyperlink>
          </w:p>
          <w:p>
            <w:pPr/>
            <w:hyperlink r:id="rId9" w:history="1">
              <w:r>
                <w:rPr>
                  <w:color w:val="#410a8c"/>
                  <w:u w:val="single"/>
                </w:rPr>
                <w:t xml:space="preserve">Linda Garbaye</w:t>
              </w:r>
            </w:hyperlink>
          </w:p>
          <w:p>
            <w:pPr/>
            <w:r>
              <w:rPr>
                <w:i w:val="1"/>
                <w:iCs w:val="1"/>
              </w:rPr>
              <w:t xml:space="preserve">Les Cahiers du CICLAS</w:t>
            </w:r>
            <w:r>
              <w:rPr/>
              <w:t xml:space="preserve">, 2005</w:t>
            </w:r>
          </w:p>
          <w:p>
            <w:pPr/>
            <w:r>
              <w:rPr/>
              <w:t xml:space="preserve">Article dans une revue</w:t>
            </w:r>
          </w:p>
          <w:p>
            <w:pPr/>
            <w:hyperlink r:id="rId34" w:history="1">
              <w:r>
                <w:rPr>
                  <w:color w:val="#410a8c"/>
                  <w:u w:val="single"/>
                </w:rPr>
                <w:t xml:space="preserve">hal-03679194v1</w:t>
              </w:r>
            </w:hyperlink>
          </w:p>
        </w:tc>
      </w:tr>
      <w:tr>
        <w:trPr/>
        <w:tc>
          <w:tcPr>
            <w:noWrap/>
          </w:tcPr>
          <w:p>
            <w:pPr>
              <w:spacing w:after="200"/>
            </w:pPr>
            <w:hyperlink r:id="rId35" w:history="1">
              <w:r>
                <w:rPr>
                  <w:color w:val="1e198e"/>
                  <w:b w:val="1"/>
                  <w:bCs w:val="1"/>
                  <w:u w:val="single"/>
                </w:rPr>
                <w:t xml:space="preserve">Immigration and Local Participatory Democracy : A Boston/Paris Comparison</w:t>
              </w:r>
            </w:hyperlink>
          </w:p>
          <w:p>
            <w:pPr/>
            <w:hyperlink r:id="rId9" w:history="1">
              <w:r>
                <w:rPr>
                  <w:color w:val="#410a8c"/>
                  <w:u w:val="single"/>
                </w:rPr>
                <w:t xml:space="preserve">Linda Garbaye</w:t>
              </w:r>
            </w:hyperlink>
          </w:p>
          <w:p>
            <w:pPr/>
            <w:r>
              <w:rPr>
                <w:i w:val="1"/>
                <w:iCs w:val="1"/>
              </w:rPr>
              <w:t xml:space="preserve">Note di lavoro della Fondazione ENI Enrico Mattei</w:t>
            </w:r>
            <w:r>
              <w:rPr/>
              <w:t xml:space="preserve">, 2004, 35-2004, [25 p.]</w:t>
            </w:r>
          </w:p>
          <w:p>
            <w:pPr/>
            <w:r>
              <w:rPr/>
              <w:t xml:space="preserve">Article dans une revue</w:t>
            </w:r>
          </w:p>
          <w:p>
            <w:pPr/>
            <w:hyperlink r:id="rId35" w:history="1">
              <w:r>
                <w:rPr>
                  <w:color w:val="#410a8c"/>
                  <w:u w:val="single"/>
                </w:rPr>
                <w:t xml:space="preserve">hal-03679196v1</w:t>
              </w:r>
            </w:hyperlink>
          </w:p>
        </w:tc>
      </w:tr>
      <w:tr>
        <w:trPr/>
        <w:tc>
          <w:tcPr>
            <w:noWrap/>
          </w:tcPr>
          <w:p>
            <w:pPr>
              <w:spacing w:after="200"/>
            </w:pPr>
            <w:hyperlink r:id="rId36" w:history="1">
              <w:r>
                <w:rPr>
                  <w:color w:val="1e198e"/>
                  <w:b w:val="1"/>
                  <w:bCs w:val="1"/>
                  <w:u w:val="single"/>
                </w:rPr>
                <w:t xml:space="preserve">Immigration and Local Participatory Democracy: a Boston-Paris Comparison</w:t>
              </w:r>
            </w:hyperlink>
          </w:p>
          <w:p>
            <w:pPr/>
            <w:hyperlink r:id="rId9" w:history="1">
              <w:r>
                <w:rPr>
                  <w:color w:val="#410a8c"/>
                  <w:u w:val="single"/>
                </w:rPr>
                <w:t xml:space="preserve">Linda Garbaye</w:t>
              </w:r>
            </w:hyperlink>
          </w:p>
          <w:p>
            <w:pPr/>
            <w:r>
              <w:rPr>
                <w:i w:val="1"/>
                <w:iCs w:val="1"/>
              </w:rPr>
              <w:t xml:space="preserve">Fondazione ENI Enrico Mattei</w:t>
            </w:r>
            <w:r>
              <w:rPr/>
              <w:t xml:space="preserve">, 2004, pp.1-16</w:t>
            </w:r>
          </w:p>
          <w:p>
            <w:pPr/>
            <w:r>
              <w:rPr/>
              <w:t xml:space="preserve">Article dans une revue</w:t>
            </w:r>
          </w:p>
          <w:p>
            <w:pPr/>
            <w:hyperlink r:id="rId36" w:history="1">
              <w:r>
                <w:rPr>
                  <w:color w:val="#410a8c"/>
                  <w:u w:val="single"/>
                </w:rPr>
                <w:t xml:space="preserve">hal-00995824v1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Women's Participation in the American Revolution</w:t>
              </w:r>
            </w:hyperlink>
          </w:p>
          <w:p>
            <w:pPr/>
            <w:hyperlink r:id="rId9" w:history="1">
              <w:r>
                <w:rPr>
                  <w:color w:val="#410a8c"/>
                  <w:u w:val="single"/>
                </w:rPr>
                <w:t xml:space="preserve">Linda Garbaye</w:t>
              </w:r>
            </w:hyperlink>
          </w:p>
          <w:p>
            <w:pPr/>
            <w:r>
              <w:rPr/>
              <w:t xml:space="preserve">Ellipses. </w:t>
            </w:r>
            <w:r>
              <w:rPr>
                <w:i w:val="1"/>
                <w:iCs w:val="1"/>
              </w:rPr>
              <w:t xml:space="preserve">La Révolution américaine - 1763-1783</w:t>
            </w:r>
            <w:r>
              <w:rPr/>
              <w:t xml:space="preserve">, pp.97-114, 2025</w:t>
            </w:r>
          </w:p>
          <w:p>
            <w:pPr/>
            <w:r>
              <w:rPr/>
              <w:t xml:space="preserve">Chapitre d'ouvrage</w:t>
            </w:r>
          </w:p>
          <w:p>
            <w:pPr/>
            <w:hyperlink r:id="rId37" w:history="1">
              <w:r>
                <w:rPr>
                  <w:color w:val="#410a8c"/>
                  <w:u w:val="single"/>
                </w:rPr>
                <w:t xml:space="preserve">hal-05620855v1</w:t>
              </w:r>
            </w:hyperlink>
          </w:p>
        </w:tc>
      </w:tr>
      <w:tr>
        <w:trPr/>
        <w:tc>
          <w:tcPr>
            <w:noWrap/>
          </w:tcPr>
          <w:p>
            <w:pPr>
              <w:spacing w:after="200"/>
            </w:pPr>
            <w:hyperlink r:id="rId38" w:history="1">
              <w:r>
                <w:rPr>
                  <w:color w:val="1e198e"/>
                  <w:b w:val="1"/>
                  <w:bCs w:val="1"/>
                  <w:u w:val="single"/>
                </w:rPr>
                <w:t xml:space="preserve">La citoyenneté des femmes au XVIIIe siècle. Le cas d’Annis Boudinot Stockton</w:t>
              </w:r>
            </w:hyperlink>
          </w:p>
          <w:p>
            <w:pPr/>
            <w:hyperlink r:id="rId9" w:history="1">
              <w:r>
                <w:rPr>
                  <w:color w:val="#410a8c"/>
                  <w:u w:val="single"/>
                </w:rPr>
                <w:t xml:space="preserve">Linda Garbaye</w:t>
              </w:r>
            </w:hyperlink>
          </w:p>
          <w:p>
            <w:pPr/>
            <w:r>
              <w:rPr/>
              <w:t xml:space="preserve">Anne-Claire Faucquez; Linda Garbaye. </w:t>
            </w:r>
            <w:r>
              <w:rPr>
                <w:i w:val="1"/>
                <w:iCs w:val="1"/>
              </w:rPr>
              <w:t xml:space="preserve">Citoyenneté et liberté dans l’Empire britannique et les jeunes États-Unis XVIIe-XIXe siècles</w:t>
            </w:r>
            <w:r>
              <w:rPr/>
              <w:t xml:space="preserve">, Presses universitaires François Rabelais, pp.153-171, 2021, (Civilisations étrangères), 978-2-8690-6776-9. </w:t>
            </w:r>
            <w:hyperlink r:id="rId39" w:history="1">
              <w:r>
                <w:rPr>
                  <w:color w:val="#410a8c"/>
                  <w:u w:val="single"/>
                </w:rPr>
                <w:t xml:space="preserve">⟨10.4000/books.pufr.20457⟩</w:t>
              </w:r>
            </w:hyperlink>
          </w:p>
          <w:p>
            <w:pPr/>
            <w:r>
              <w:rPr/>
              <w:t xml:space="preserve">Chapitre d'ouvrage</w:t>
            </w:r>
          </w:p>
          <w:p>
            <w:pPr/>
            <w:hyperlink r:id="rId38" w:history="1">
              <w:r>
                <w:rPr>
                  <w:color w:val="#410a8c"/>
                  <w:u w:val="single"/>
                </w:rPr>
                <w:t xml:space="preserve">hal-03679136v1</w:t>
              </w:r>
            </w:hyperlink>
          </w:p>
        </w:tc>
      </w:tr>
      <w:tr>
        <w:trPr/>
        <w:tc>
          <w:tcPr>
            <w:noWrap/>
          </w:tcPr>
          <w:p>
            <w:pPr>
              <w:spacing w:after="200"/>
            </w:pPr>
            <w:hyperlink r:id="rId40" w:history="1">
              <w:r>
                <w:rPr>
                  <w:color w:val="1e198e"/>
                  <w:b w:val="1"/>
                  <w:bCs w:val="1"/>
                  <w:u w:val="single"/>
                </w:rPr>
                <w:t xml:space="preserve">Introduction</w:t>
              </w:r>
            </w:hyperlink>
          </w:p>
          <w:p>
            <w:pPr/>
            <w:hyperlink r:id="rId13" w:history="1">
              <w:r>
                <w:rPr>
                  <w:color w:val="#410a8c"/>
                  <w:u w:val="single"/>
                </w:rPr>
                <w:t xml:space="preserve">Anne-Claire Faucquez</w:t>
              </w:r>
            </w:hyperlink>
            <w:r>
              <w:rPr/>
              <w:t xml:space="preserve">,</w:t>
            </w:r>
            <w:hyperlink r:id="rId9" w:history="1">
              <w:r>
                <w:rPr>
                  <w:color w:val="#410a8c"/>
                  <w:u w:val="single"/>
                </w:rPr>
                <w:t xml:space="preserve">Linda Garbaye</w:t>
              </w:r>
            </w:hyperlink>
          </w:p>
          <w:p>
            <w:pPr/>
            <w:r>
              <w:rPr/>
              <w:t xml:space="preserve">Anne-Claire Faucquez; Linda Garbaye. </w:t>
            </w:r>
            <w:r>
              <w:rPr>
                <w:i w:val="1"/>
                <w:iCs w:val="1"/>
              </w:rPr>
              <w:t xml:space="preserve">Citoyenneté et liberté dans l’Empire britannique et les jeunes États-Unis XVIIe-XIXe siècles</w:t>
            </w:r>
            <w:r>
              <w:rPr/>
              <w:t xml:space="preserve">, Presses universitaires François Rabelais, pp.7-32, 2021, (Civilisations étrangères), 978-2-86906-776-9. </w:t>
            </w:r>
            <w:hyperlink r:id="rId41" w:history="1">
              <w:r>
                <w:rPr>
                  <w:color w:val="#410a8c"/>
                  <w:u w:val="single"/>
                </w:rPr>
                <w:t xml:space="preserve">⟨10.4000/books.pufr.20382⟩</w:t>
              </w:r>
            </w:hyperlink>
          </w:p>
          <w:p>
            <w:pPr/>
            <w:r>
              <w:rPr/>
              <w:t xml:space="preserve">Chapitre d'ouvrage</w:t>
            </w:r>
          </w:p>
          <w:p>
            <w:pPr/>
            <w:hyperlink r:id="rId40" w:history="1">
              <w:r>
                <w:rPr>
                  <w:color w:val="#410a8c"/>
                  <w:u w:val="single"/>
                </w:rPr>
                <w:t xml:space="preserve">hal-03679145v1</w:t>
              </w:r>
            </w:hyperlink>
          </w:p>
        </w:tc>
      </w:tr>
      <w:tr>
        <w:trPr/>
        <w:tc>
          <w:tcPr>
            <w:noWrap/>
          </w:tcPr>
          <w:p>
            <w:pPr>
              <w:spacing w:after="200"/>
            </w:pPr>
            <w:hyperlink r:id="rId42" w:history="1">
              <w:r>
                <w:rPr>
                  <w:color w:val="1e198e"/>
                  <w:b w:val="1"/>
                  <w:bCs w:val="1"/>
                  <w:u w:val="single"/>
                </w:rPr>
                <w:t xml:space="preserve">Introduction</w:t>
              </w:r>
            </w:hyperlink>
          </w:p>
          <w:p>
            <w:pPr/>
            <w:hyperlink r:id="rId9" w:history="1">
              <w:r>
                <w:rPr>
                  <w:color w:val="#410a8c"/>
                  <w:u w:val="single"/>
                </w:rPr>
                <w:t xml:space="preserve">Linda Garbaye</w:t>
              </w:r>
            </w:hyperlink>
          </w:p>
          <w:p>
            <w:pPr/>
            <w:r>
              <w:rPr/>
              <w:t xml:space="preserve">Ellipses. </w:t>
            </w:r>
            <w:r>
              <w:rPr>
                <w:i w:val="1"/>
                <w:iCs w:val="1"/>
              </w:rPr>
              <w:t xml:space="preserve">Le droit de vote des femmes aux États-Unis - 1776-1965</w:t>
            </w:r>
            <w:r>
              <w:rPr/>
              <w:t xml:space="preserve">, pp.5-12, 2021</w:t>
            </w:r>
          </w:p>
          <w:p>
            <w:pPr/>
            <w:r>
              <w:rPr/>
              <w:t xml:space="preserve">Chapitre d'ouvrage</w:t>
            </w:r>
          </w:p>
          <w:p>
            <w:pPr/>
            <w:hyperlink r:id="rId42" w:history="1">
              <w:r>
                <w:rPr>
                  <w:color w:val="#410a8c"/>
                  <w:u w:val="single"/>
                </w:rPr>
                <w:t xml:space="preserve">hal-05620781v1</w:t>
              </w:r>
            </w:hyperlink>
          </w:p>
        </w:tc>
      </w:tr>
      <w:tr>
        <w:trPr/>
        <w:tc>
          <w:tcPr>
            <w:noWrap/>
          </w:tcPr>
          <w:p>
            <w:pPr>
              <w:spacing w:after="200"/>
            </w:pPr>
            <w:hyperlink r:id="rId43" w:history="1">
              <w:r>
                <w:rPr>
                  <w:color w:val="1e198e"/>
                  <w:b w:val="1"/>
                  <w:bCs w:val="1"/>
                  <w:u w:val="single"/>
                </w:rPr>
                <w:t xml:space="preserve">The issue of women’s voting rights and practice in Early America</w:t>
              </w:r>
            </w:hyperlink>
          </w:p>
          <w:p>
            <w:pPr/>
            <w:hyperlink r:id="rId9" w:history="1">
              <w:r>
                <w:rPr>
                  <w:color w:val="#410a8c"/>
                  <w:u w:val="single"/>
                </w:rPr>
                <w:t xml:space="preserve">Linda Garbaye</w:t>
              </w:r>
            </w:hyperlink>
          </w:p>
          <w:p>
            <w:pPr/>
            <w:r>
              <w:rPr/>
              <w:t xml:space="preserve">Linda Garbaye. </w:t>
            </w:r>
            <w:r>
              <w:rPr>
                <w:i w:val="1"/>
                <w:iCs w:val="1"/>
              </w:rPr>
              <w:t xml:space="preserve">Le droit de vote des femmes aux États-Unis, 1776-1965</w:t>
            </w:r>
            <w:r>
              <w:rPr/>
              <w:t xml:space="preserve">, Ellipses, pp.13-34, 2021, (CAPES-agrégation. Anglais), 978-2-3400-5476-9</w:t>
            </w:r>
          </w:p>
          <w:p>
            <w:pPr/>
            <w:r>
              <w:rPr/>
              <w:t xml:space="preserve">Chapitre d'ouvrage</w:t>
            </w:r>
          </w:p>
          <w:p>
            <w:pPr/>
            <w:hyperlink r:id="rId43" w:history="1">
              <w:r>
                <w:rPr>
                  <w:color w:val="#410a8c"/>
                  <w:u w:val="single"/>
                </w:rPr>
                <w:t xml:space="preserve">hal-03679143v1</w:t>
              </w:r>
            </w:hyperlink>
          </w:p>
        </w:tc>
      </w:tr>
      <w:tr>
        <w:trPr/>
        <w:tc>
          <w:tcPr>
            <w:noWrap/>
          </w:tcPr>
          <w:p>
            <w:pPr>
              <w:spacing w:after="200"/>
            </w:pPr>
            <w:hyperlink r:id="rId44" w:history="1">
              <w:r>
                <w:rPr>
                  <w:color w:val="1e198e"/>
                  <w:b w:val="1"/>
                  <w:bCs w:val="1"/>
                  <w:u w:val="single"/>
                </w:rPr>
                <w:t xml:space="preserve">Introduction</w:t>
              </w:r>
            </w:hyperlink>
          </w:p>
          <w:p>
            <w:pPr/>
            <w:hyperlink r:id="rId9" w:history="1">
              <w:r>
                <w:rPr>
                  <w:color w:val="#410a8c"/>
                  <w:u w:val="single"/>
                </w:rPr>
                <w:t xml:space="preserve">Linda Garbaye</w:t>
              </w:r>
            </w:hyperlink>
          </w:p>
          <w:p>
            <w:pPr/>
            <w:r>
              <w:rPr/>
              <w:t xml:space="preserve">Linda Garbaye. </w:t>
            </w:r>
            <w:r>
              <w:rPr>
                <w:i w:val="1"/>
                <w:iCs w:val="1"/>
              </w:rPr>
              <w:t xml:space="preserve">Le droit de vote des femmes aux États-Unis, 1776-1965</w:t>
            </w:r>
            <w:r>
              <w:rPr/>
              <w:t xml:space="preserve">, Ellipses, pp.5-12, 2021, (CAPES-agrégation. Anglais), 978-2-3400-5476-9</w:t>
            </w:r>
          </w:p>
          <w:p>
            <w:pPr/>
            <w:r>
              <w:rPr/>
              <w:t xml:space="preserve">Chapitre d'ouvrage</w:t>
            </w:r>
          </w:p>
          <w:p>
            <w:pPr/>
            <w:hyperlink r:id="rId44" w:history="1">
              <w:r>
                <w:rPr>
                  <w:color w:val="#410a8c"/>
                  <w:u w:val="single"/>
                </w:rPr>
                <w:t xml:space="preserve">hal-03679144v1</w:t>
              </w:r>
            </w:hyperlink>
          </w:p>
        </w:tc>
      </w:tr>
      <w:tr>
        <w:trPr/>
        <w:tc>
          <w:tcPr>
            <w:noWrap/>
          </w:tcPr>
          <w:p>
            <w:pPr>
              <w:spacing w:after="200"/>
            </w:pPr>
            <w:hyperlink r:id="rId45" w:history="1">
              <w:r>
                <w:rPr>
                  <w:color w:val="1e198e"/>
                  <w:b w:val="1"/>
                  <w:bCs w:val="1"/>
                  <w:u w:val="single"/>
                </w:rPr>
                <w:t xml:space="preserve">Conclusion</w:t>
              </w:r>
            </w:hyperlink>
          </w:p>
          <w:p>
            <w:pPr/>
            <w:hyperlink r:id="rId9" w:history="1">
              <w:r>
                <w:rPr>
                  <w:color w:val="#410a8c"/>
                  <w:u w:val="single"/>
                </w:rPr>
                <w:t xml:space="preserve">Linda Garbaye</w:t>
              </w:r>
            </w:hyperlink>
          </w:p>
          <w:p>
            <w:pPr/>
            <w:r>
              <w:rPr/>
              <w:t xml:space="preserve">Linda Garbaye. </w:t>
            </w:r>
            <w:r>
              <w:rPr>
                <w:i w:val="1"/>
                <w:iCs w:val="1"/>
              </w:rPr>
              <w:t xml:space="preserve">Le rôle des femmes dans les sociétés américaine et européennes au XVIIIe siècle. Représentations et pratiques</w:t>
            </w:r>
            <w:r>
              <w:rPr/>
              <w:t xml:space="preserve">, Presses universitaires Blaise Pascal, 2018, (Histoires croisées), 9782845167797</w:t>
            </w:r>
          </w:p>
          <w:p>
            <w:pPr/>
            <w:r>
              <w:rPr/>
              <w:t xml:space="preserve">Chapitre d'ouvrage</w:t>
            </w:r>
          </w:p>
          <w:p>
            <w:pPr/>
            <w:hyperlink r:id="rId45" w:history="1">
              <w:r>
                <w:rPr>
                  <w:color w:val="#410a8c"/>
                  <w:u w:val="single"/>
                </w:rPr>
                <w:t xml:space="preserve">hal-04714723v1</w:t>
              </w:r>
            </w:hyperlink>
          </w:p>
        </w:tc>
      </w:tr>
      <w:tr>
        <w:trPr/>
        <w:tc>
          <w:tcPr>
            <w:noWrap/>
          </w:tcPr>
          <w:p>
            <w:pPr>
              <w:spacing w:after="200"/>
            </w:pPr>
            <w:hyperlink r:id="rId46" w:history="1">
              <w:r>
                <w:rPr>
                  <w:color w:val="1e198e"/>
                  <w:b w:val="1"/>
                  <w:bCs w:val="1"/>
                  <w:u w:val="single"/>
                </w:rPr>
                <w:t xml:space="preserve">Introduction</w:t>
              </w:r>
            </w:hyperlink>
          </w:p>
          <w:p>
            <w:pPr/>
            <w:hyperlink r:id="rId9" w:history="1">
              <w:r>
                <w:rPr>
                  <w:color w:val="#410a8c"/>
                  <w:u w:val="single"/>
                </w:rPr>
                <w:t xml:space="preserve">Linda Garbaye</w:t>
              </w:r>
            </w:hyperlink>
          </w:p>
          <w:p>
            <w:pPr/>
            <w:r>
              <w:rPr/>
              <w:t xml:space="preserve">Linda Garbaye. </w:t>
            </w:r>
            <w:r>
              <w:rPr>
                <w:i w:val="1"/>
                <w:iCs w:val="1"/>
              </w:rPr>
              <w:t xml:space="preserve">Le rôle des femmes dans les sociétés américaine et européennes au XVIIIe siècle : représentations et pratiques</w:t>
            </w:r>
            <w:r>
              <w:rPr/>
              <w:t xml:space="preserve">, Presses universitaires Blaise Pascal, 2018, (Histoires croisées), 9782845167797</w:t>
            </w:r>
          </w:p>
          <w:p>
            <w:pPr/>
            <w:r>
              <w:rPr/>
              <w:t xml:space="preserve">Chapitre d'ouvrage</w:t>
            </w:r>
          </w:p>
          <w:p>
            <w:pPr/>
            <w:hyperlink r:id="rId46" w:history="1">
              <w:r>
                <w:rPr>
                  <w:color w:val="#410a8c"/>
                  <w:u w:val="single"/>
                </w:rPr>
                <w:t xml:space="preserve">hal-03679146v1</w:t>
              </w:r>
            </w:hyperlink>
          </w:p>
        </w:tc>
      </w:tr>
      <w:tr>
        <w:trPr/>
        <w:tc>
          <w:tcPr>
            <w:noWrap/>
          </w:tcPr>
          <w:p>
            <w:pPr>
              <w:spacing w:after="200"/>
            </w:pPr>
            <w:hyperlink r:id="rId47" w:history="1">
              <w:r>
                <w:rPr>
                  <w:color w:val="1e198e"/>
                  <w:b w:val="1"/>
                  <w:bCs w:val="1"/>
                  <w:u w:val="single"/>
                </w:rPr>
                <w:t xml:space="preserve">Pouvoir et conflits dans le New Jersey du XVIIIe siècle : les enjeux de l’abolition de l’esclavage et de la citoyenneté des Africains Américains</w:t>
              </w:r>
            </w:hyperlink>
          </w:p>
          <w:p>
            <w:pPr/>
            <w:hyperlink r:id="rId9" w:history="1">
              <w:r>
                <w:rPr>
                  <w:color w:val="#410a8c"/>
                  <w:u w:val="single"/>
                </w:rPr>
                <w:t xml:space="preserve">Linda Garbaye</w:t>
              </w:r>
            </w:hyperlink>
          </w:p>
          <w:p>
            <w:pPr/>
            <w:r>
              <w:rPr/>
              <w:t xml:space="preserve">Éliane Elmaleh; Xavier Lachazette; Jean-Philippe Melchior. </w:t>
            </w:r>
            <w:r>
              <w:rPr>
                <w:i w:val="1"/>
                <w:iCs w:val="1"/>
              </w:rPr>
              <w:t xml:space="preserve">Aux origines du conflit : pouvoir et résistance aux États-Unis, en Grande-Bretagne et en France</w:t>
            </w:r>
            <w:r>
              <w:rPr/>
              <w:t xml:space="preserve">, Éric Jamet éditeur, 2018, 978-2-904724-40-4</w:t>
            </w:r>
          </w:p>
          <w:p>
            <w:pPr/>
            <w:r>
              <w:rPr/>
              <w:t xml:space="preserve">Chapitre d'ouvrage</w:t>
            </w:r>
          </w:p>
          <w:p>
            <w:pPr/>
            <w:hyperlink r:id="rId47" w:history="1">
              <w:r>
                <w:rPr>
                  <w:color w:val="#410a8c"/>
                  <w:u w:val="single"/>
                </w:rPr>
                <w:t xml:space="preserve">hal-03679138v1</w:t>
              </w:r>
            </w:hyperlink>
          </w:p>
        </w:tc>
      </w:tr>
      <w:tr>
        <w:trPr/>
        <w:tc>
          <w:tcPr>
            <w:noWrap/>
          </w:tcPr>
          <w:p>
            <w:pPr>
              <w:spacing w:after="200"/>
            </w:pPr>
            <w:hyperlink r:id="rId48" w:history="1">
              <w:r>
                <w:rPr>
                  <w:color w:val="1e198e"/>
                  <w:b w:val="1"/>
                  <w:bCs w:val="1"/>
                  <w:u w:val="single"/>
                </w:rPr>
                <w:t xml:space="preserve">Introduction</w:t>
              </w:r>
            </w:hyperlink>
          </w:p>
          <w:p>
            <w:pPr/>
            <w:hyperlink r:id="rId9" w:history="1">
              <w:r>
                <w:rPr>
                  <w:color w:val="#410a8c"/>
                  <w:u w:val="single"/>
                </w:rPr>
                <w:t xml:space="preserve">Linda Garbaye</w:t>
              </w:r>
            </w:hyperlink>
          </w:p>
          <w:p>
            <w:pPr/>
            <w:r>
              <w:rPr/>
              <w:t xml:space="preserve">Linda Garbaye. </w:t>
            </w:r>
            <w:r>
              <w:rPr>
                <w:i w:val="1"/>
                <w:iCs w:val="1"/>
              </w:rPr>
              <w:t xml:space="preserve">Le rôle des femmes dans les sociétés américaine et européenne au XVIIIe siècle. Représentations et pratiques</w:t>
            </w:r>
            <w:r>
              <w:rPr/>
              <w:t xml:space="preserve">, </w:t>
            </w:r>
            <w:hyperlink r:id="rId17" w:history="1">
              <w:r>
                <w:rPr>
                  <w:color w:val="#410a8c"/>
                  <w:u w:val="single"/>
                </w:rPr>
                <w:t xml:space="preserve">Presses universitaires Blaise-Pascal</w:t>
              </w:r>
            </w:hyperlink>
            <w:r>
              <w:rPr/>
              <w:t xml:space="preserve">, pp.5-10, 2017, Histoires croisées, 978-2-84516-778-0</w:t>
            </w:r>
          </w:p>
          <w:p>
            <w:pPr/>
            <w:r>
              <w:rPr/>
              <w:t xml:space="preserve">Chapitre d'ouvrage</w:t>
            </w:r>
          </w:p>
          <w:p>
            <w:pPr/>
            <w:hyperlink r:id="rId48" w:history="1">
              <w:r>
                <w:rPr>
                  <w:color w:val="#410a8c"/>
                  <w:u w:val="single"/>
                </w:rPr>
                <w:t xml:space="preserve">hal-01667409v1</w:t>
              </w:r>
            </w:hyperlink>
          </w:p>
        </w:tc>
      </w:tr>
      <w:tr>
        <w:trPr/>
        <w:tc>
          <w:tcPr>
            <w:noWrap/>
          </w:tcPr>
          <w:p>
            <w:pPr>
              <w:spacing w:after="200"/>
            </w:pPr>
            <w:hyperlink r:id="rId49" w:history="1">
              <w:r>
                <w:rPr>
                  <w:color w:val="1e198e"/>
                  <w:b w:val="1"/>
                  <w:bCs w:val="1"/>
                  <w:u w:val="single"/>
                </w:rPr>
                <w:t xml:space="preserve">Power and Constitutional Debates in the Young American Republic: Mercy Otis Warren’s Observations on the New Constitution and on Federal and State Conventions</w:t>
              </w:r>
            </w:hyperlink>
          </w:p>
          <w:p>
            <w:pPr/>
            <w:hyperlink r:id="rId9" w:history="1">
              <w:r>
                <w:rPr>
                  <w:color w:val="#410a8c"/>
                  <w:u w:val="single"/>
                </w:rPr>
                <w:t xml:space="preserve">Linda Garbaye</w:t>
              </w:r>
            </w:hyperlink>
          </w:p>
          <w:p>
            <w:pPr/>
            <w:r>
              <w:rPr/>
              <w:t xml:space="preserve">Edwige Camp; John Chandler; Daniel Grégorio; Ammaria Lanasri. </w:t>
            </w:r>
            <w:r>
              <w:rPr>
                <w:i w:val="1"/>
                <w:iCs w:val="1"/>
              </w:rPr>
              <w:t xml:space="preserve">Pouvoir(s) : expressions et représentations</w:t>
            </w:r>
            <w:r>
              <w:rPr/>
              <w:t xml:space="preserve">, 13, Presses Universitaires de Valenciennes, 2016, (Pratiques (et Représentations)), 978-2-36424-049-0</w:t>
            </w:r>
          </w:p>
          <w:p>
            <w:pPr/>
            <w:r>
              <w:rPr/>
              <w:t xml:space="preserve">Chapitre d'ouvrage</w:t>
            </w:r>
          </w:p>
          <w:p>
            <w:pPr/>
            <w:hyperlink r:id="rId49" w:history="1">
              <w:r>
                <w:rPr>
                  <w:color w:val="#410a8c"/>
                  <w:u w:val="single"/>
                </w:rPr>
                <w:t xml:space="preserve">hal-03679140v1</w:t>
              </w:r>
            </w:hyperlink>
          </w:p>
        </w:tc>
      </w:tr>
      <w:tr>
        <w:trPr/>
        <w:tc>
          <w:tcPr>
            <w:noWrap/>
          </w:tcPr>
          <w:p>
            <w:pPr>
              <w:spacing w:after="200"/>
            </w:pPr>
            <w:hyperlink r:id="rId50" w:history="1">
              <w:r>
                <w:rPr>
                  <w:color w:val="1e198e"/>
                  <w:b w:val="1"/>
                  <w:bCs w:val="1"/>
                  <w:u w:val="single"/>
                </w:rPr>
                <w:t xml:space="preserve">Power and Constitutional Debates in the Young American Republic : Mercy Otis Warren’s Observations on the New Constitution and on Federal and State Conventions</w:t>
              </w:r>
            </w:hyperlink>
          </w:p>
          <w:p>
            <w:pPr/>
            <w:hyperlink r:id="rId9" w:history="1">
              <w:r>
                <w:rPr>
                  <w:color w:val="#410a8c"/>
                  <w:u w:val="single"/>
                </w:rPr>
                <w:t xml:space="preserve">Linda Garbaye</w:t>
              </w:r>
            </w:hyperlink>
          </w:p>
          <w:p>
            <w:pPr/>
            <w:r>
              <w:rPr/>
              <w:t xml:space="preserve">E. Camp, J. Chandler, D. Grégorio, et A. Lanasri. </w:t>
            </w:r>
            <w:r>
              <w:rPr>
                <w:i w:val="1"/>
                <w:iCs w:val="1"/>
              </w:rPr>
              <w:t xml:space="preserve">Pouvoir(s): expressions et représentations</w:t>
            </w:r>
            <w:r>
              <w:rPr/>
              <w:t xml:space="preserve">, pp.145-158, 2016, coll. Pratiques et Représentations</w:t>
            </w:r>
          </w:p>
          <w:p>
            <w:pPr/>
            <w:r>
              <w:rPr/>
              <w:t xml:space="preserve">Chapitre d'ouvrage</w:t>
            </w:r>
          </w:p>
          <w:p>
            <w:pPr/>
            <w:hyperlink r:id="rId50" w:history="1">
              <w:r>
                <w:rPr>
                  <w:color w:val="#410a8c"/>
                  <w:u w:val="single"/>
                </w:rPr>
                <w:t xml:space="preserve">hal-01444129v1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06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5E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3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8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C92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81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81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5B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6F1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A6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EE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8E0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D7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910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C86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863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4EB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FE8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CB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uevomundo.revues.org/66603" TargetMode="External"/><Relationship Id="rId8" Type="http://schemas.openxmlformats.org/officeDocument/2006/relationships/hyperlink" Target="https://normandie-univ.hal.science/hal-05620847v1" TargetMode="External"/><Relationship Id="rId9" Type="http://schemas.openxmlformats.org/officeDocument/2006/relationships/hyperlink" Target="https://hal.science/search/index/?q=*&amp;authFullName_s=Linda Garbaye" TargetMode="External"/><Relationship Id="rId10" Type="http://schemas.openxmlformats.org/officeDocument/2006/relationships/hyperlink" Target="https://normandie-univ.hal.science/hal-04442346v1" TargetMode="External"/><Relationship Id="rId11" Type="http://schemas.openxmlformats.org/officeDocument/2006/relationships/hyperlink" Target="https://normandie-univ.hal.science/hal-03678121v1" TargetMode="External"/><Relationship Id="rId12" Type="http://schemas.openxmlformats.org/officeDocument/2006/relationships/hyperlink" Target="https://normandie-univ.hal.science/hal-03678114v1" TargetMode="External"/><Relationship Id="rId13" Type="http://schemas.openxmlformats.org/officeDocument/2006/relationships/hyperlink" Target="https://hal.science/search/index/?q=*&amp;authFullName_s=Anne-Claire Faucquez" TargetMode="External"/><Relationship Id="rId14" Type="http://schemas.openxmlformats.org/officeDocument/2006/relationships/hyperlink" Target="https://dx.doi.org/10.4000/books.pufr.20342" TargetMode="External"/><Relationship Id="rId15" Type="http://schemas.openxmlformats.org/officeDocument/2006/relationships/hyperlink" Target="https://normandie-univ.hal.science/hal-03678095v1" TargetMode="External"/><Relationship Id="rId16" Type="http://schemas.openxmlformats.org/officeDocument/2006/relationships/hyperlink" Target="https://uca.hal.science/hal-01662436v1" TargetMode="External"/><Relationship Id="rId17" Type="http://schemas.openxmlformats.org/officeDocument/2006/relationships/hyperlink" Target="http://pubp.univ-bpclermont.fr/public/Fiche_produit.php?titre=Le%20r%C3%B4le%20des%20femmes%20dans%20les%20soci%C3%A9t%C3%A9s%20am%C3%A9ricaine%20et%20europ%C3%A9enne%20au%20XVIIIe%20si%C3%A8cle" TargetMode="External"/><Relationship Id="rId18" Type="http://schemas.openxmlformats.org/officeDocument/2006/relationships/hyperlink" Target="https://normandie-univ.hal.science/hal-03678079v1" TargetMode="External"/><Relationship Id="rId19" Type="http://schemas.openxmlformats.org/officeDocument/2006/relationships/hyperlink" Target="https://uca.hal.science/hal-00995809v1" TargetMode="External"/><Relationship Id="rId20" Type="http://schemas.openxmlformats.org/officeDocument/2006/relationships/hyperlink" Target="https://normandie-univ.hal.science/hal-03679132v1" TargetMode="External"/><Relationship Id="rId21" Type="http://schemas.openxmlformats.org/officeDocument/2006/relationships/hyperlink" Target="https://dx.doi.org/10.4000/1718.371" TargetMode="External"/><Relationship Id="rId22" Type="http://schemas.openxmlformats.org/officeDocument/2006/relationships/hyperlink" Target="https://uca.hal.science/hal-01259808v1" TargetMode="External"/><Relationship Id="rId23" Type="http://schemas.openxmlformats.org/officeDocument/2006/relationships/hyperlink" Target="https://normandie-univ.hal.science/hal-03679133v1" TargetMode="External"/><Relationship Id="rId24" Type="http://schemas.openxmlformats.org/officeDocument/2006/relationships/hyperlink" Target="https://normandie-univ.hal.science/hal-03679134v1" TargetMode="External"/><Relationship Id="rId25" Type="http://schemas.openxmlformats.org/officeDocument/2006/relationships/hyperlink" Target="https://dx.doi.org/10.4000/nuevomundo.66603" TargetMode="External"/><Relationship Id="rId26" Type="http://schemas.openxmlformats.org/officeDocument/2006/relationships/hyperlink" Target="https://uca.hal.science/hal-00995806v1" TargetMode="External"/><Relationship Id="rId27" Type="http://schemas.openxmlformats.org/officeDocument/2006/relationships/hyperlink" Target="https://uca.hal.science/hal-00995814v1" TargetMode="External"/><Relationship Id="rId28" Type="http://schemas.openxmlformats.org/officeDocument/2006/relationships/hyperlink" Target="https://normandie-univ.hal.science/hal-03679135v1" TargetMode="External"/><Relationship Id="rId29" Type="http://schemas.openxmlformats.org/officeDocument/2006/relationships/hyperlink" Target="https://dx.doi.org/10.4000/1718.621" TargetMode="External"/><Relationship Id="rId30" Type="http://schemas.openxmlformats.org/officeDocument/2006/relationships/hyperlink" Target="https://uca.hal.science/hal-00995815v1" TargetMode="External"/><Relationship Id="rId31" Type="http://schemas.openxmlformats.org/officeDocument/2006/relationships/hyperlink" Target="https://normandie-univ.hal.science/hal-03679174v1" TargetMode="External"/><Relationship Id="rId32" Type="http://schemas.openxmlformats.org/officeDocument/2006/relationships/hyperlink" Target="https://uca.hal.science/hal-00995816v1" TargetMode="External"/><Relationship Id="rId33" Type="http://schemas.openxmlformats.org/officeDocument/2006/relationships/hyperlink" Target="https://uca.hal.science/hal-00995821v1" TargetMode="External"/><Relationship Id="rId34" Type="http://schemas.openxmlformats.org/officeDocument/2006/relationships/hyperlink" Target="https://normandie-univ.hal.science/hal-03679194v1" TargetMode="External"/><Relationship Id="rId35" Type="http://schemas.openxmlformats.org/officeDocument/2006/relationships/hyperlink" Target="https://normandie-univ.hal.science/hal-03679196v1" TargetMode="External"/><Relationship Id="rId36" Type="http://schemas.openxmlformats.org/officeDocument/2006/relationships/hyperlink" Target="https://uca.hal.science/hal-00995824v1" TargetMode="External"/><Relationship Id="rId37" Type="http://schemas.openxmlformats.org/officeDocument/2006/relationships/hyperlink" Target="https://normandie-univ.hal.science/hal-05620855v1" TargetMode="External"/><Relationship Id="rId38" Type="http://schemas.openxmlformats.org/officeDocument/2006/relationships/hyperlink" Target="https://normandie-univ.hal.science/hal-03679136v1" TargetMode="External"/><Relationship Id="rId39" Type="http://schemas.openxmlformats.org/officeDocument/2006/relationships/hyperlink" Target="https://dx.doi.org/10.4000/books.pufr.20457" TargetMode="External"/><Relationship Id="rId40" Type="http://schemas.openxmlformats.org/officeDocument/2006/relationships/hyperlink" Target="https://normandie-univ.hal.science/hal-03679145v1" TargetMode="External"/><Relationship Id="rId41" Type="http://schemas.openxmlformats.org/officeDocument/2006/relationships/hyperlink" Target="https://dx.doi.org/10.4000/books.pufr.20382" TargetMode="External"/><Relationship Id="rId42" Type="http://schemas.openxmlformats.org/officeDocument/2006/relationships/hyperlink" Target="https://normandie-univ.hal.science/hal-05620781v1" TargetMode="External"/><Relationship Id="rId43" Type="http://schemas.openxmlformats.org/officeDocument/2006/relationships/hyperlink" Target="https://normandie-univ.hal.science/hal-03679143v1" TargetMode="External"/><Relationship Id="rId44" Type="http://schemas.openxmlformats.org/officeDocument/2006/relationships/hyperlink" Target="https://normandie-univ.hal.science/hal-03679144v1" TargetMode="External"/><Relationship Id="rId45" Type="http://schemas.openxmlformats.org/officeDocument/2006/relationships/hyperlink" Target="https://normandie-univ.hal.science/hal-04714723v1" TargetMode="External"/><Relationship Id="rId46" Type="http://schemas.openxmlformats.org/officeDocument/2006/relationships/hyperlink" Target="https://normandie-univ.hal.science/hal-03679146v1" TargetMode="External"/><Relationship Id="rId47" Type="http://schemas.openxmlformats.org/officeDocument/2006/relationships/hyperlink" Target="https://normandie-univ.hal.science/hal-03679138v1" TargetMode="External"/><Relationship Id="rId48" Type="http://schemas.openxmlformats.org/officeDocument/2006/relationships/hyperlink" Target="https://hal.science/hal-01667409v1" TargetMode="External"/><Relationship Id="rId49" Type="http://schemas.openxmlformats.org/officeDocument/2006/relationships/hyperlink" Target="https://normandie-univ.hal.science/hal-03679140v1" TargetMode="External"/><Relationship Id="rId50" Type="http://schemas.openxmlformats.org/officeDocument/2006/relationships/hyperlink" Target="https://uca.hal.science/hal-01444129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LINDA GARBAYE</dc:title>
  <dc:description>CV</dc:description>
  <dc:subject/>
  <cp:keywords/>
  <cp:category/>
  <cp:lastModifiedBy/>
  <dcterms:created xsi:type="dcterms:W3CDTF">2026-05-14T03:40:38+02:00</dcterms:created>
  <dcterms:modified xsi:type="dcterms:W3CDTF">2026-05-14T03:40:38+02:00</dcterms:modified>
</cp:coreProperties>
</file>

<file path=docProps/custom.xml><?xml version="1.0" encoding="utf-8"?>
<Properties xmlns="http://schemas.openxmlformats.org/officeDocument/2006/custom-properties" xmlns:vt="http://schemas.openxmlformats.org/officeDocument/2006/docPropsVTypes"/>
</file>