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LIARD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Le</w:t></w:r><w:r><w:rPr/><w:t xml:space="preserve"> Livre Rouge </w:t></w:r><w:r><w:rPr><w:i w:val="1"/><w:iCs w:val="1"/></w:rPr><w:t xml:space="preserve">de C.G. Jung. L’expérience d’une nouvelle forme de spiritualité</w:t></w:r><w:r><w:rPr/><w:t xml:space="preserve"> [in] Sylvie Crinquand et Paloma Bravo: </w:t></w:r><w:r><w:rPr><w:i w:val="1"/><w:iCs w:val="1"/></w:rPr><w:t xml:space="preserve">Au plus profond de soi: quand le spirituel se fait intime.</w:t></w:r><w:r><w:rPr/><w:t xml:space="preserve"> Louvain-la-Neuve: EME Editions, 2015, p. 72-86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Literatur und Analytische Psychologie. Schreiben als Individuationshilfe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Analytische Psychologie. Fachzeitschrift für Psychotherapie und Psychoanalyse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hal-05373981v1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Défaites et victoires de la relation de l’être humain avec la Nature à la lumière de C. 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2023, 157 (1), pp.95-108. </w:t></w:r><w:hyperlink r:id="rId10" w:history="1"><w:r><w:rPr><w:color w:val="#410a8c"/><w:u w:val="single"/></w:rPr><w:t xml:space="preserve">⟨10.3917/cjung.157.0095⟩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hal-05370771v1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Erich Neumann – Der mystische Mensch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2021, HS 16, pp.93-103. </w:t></w:r><w:hyperlink r:id="rId12" w:history="1"><w:r><w:rPr><w:color w:val="#410a8c"/><w:u w:val="single"/></w:rPr><w:t xml:space="preserve">⟨10.4000/rg.5858⟩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hal-05370791v1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origines de la conscience selon Erich Neumann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2021, 154 (2), pp.95-107. </w:t></w:r><w:hyperlink r:id="rId14" w:history="1"><w:r><w:rPr><w:color w:val="#410a8c"/><w:u w:val="single"/></w:rPr><w:t xml:space="preserve">⟨10.3917/cjung.154.0097⟩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hal-05370777v1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Malaise social. Résistance ou résignation? Les explications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Action et pensée. Revue de l'Institut International de psychanalyse et de psychothérapie Charles Baudouin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hal-05373993v1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Gedanken in einer Frühlingsnacht</w:t></w:r></w:hyperlink></w:p><w:p><w:pPr/><w:hyperlink r:id="rId17" w:history="1"><w:r><w:rPr><w:color w:val="#410a8c"/><w:u w:val="single"/></w:rPr><w:t xml:space="preserve">Carl Gustav Jung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2021, 154 (2), pp.23-24. </w:t></w:r><w:hyperlink r:id="rId18" w:history="1"><w:r><w:rPr><w:color w:val="#410a8c"/><w:u w:val="single"/></w:rPr><w:t xml:space="preserve">⟨10.3917/cjung.154.0025⟩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hal-05370802v1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Jung et l’alchimie. Un lien entre passé et présent au service du futur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2020, Souviens-toi du futur, 1 (151), pp.99-113. </w:t></w:r><w:hyperlink r:id="rId20" w:history="1"><w:r><w:rPr><w:color w:val="#410a8c"/><w:u w:val="single"/></w:rPr><w:t xml:space="preserve">⟨10.3917/cjung.151.0099⟩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hal-03455732v1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Grande Mère et Ouroboros patriarcal. Dépendance et indépendance du féminin chez Erich Neumann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2018, N° 147 (1), pp.67-80. </w:t></w:r><w:hyperlink r:id="rId22" w:history="1"><w:r><w:rPr><w:color w:val="#410a8c"/><w:u w:val="single"/></w:rPr><w:t xml:space="preserve">⟨10.3917/cjung.147.0067⟩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halshs-02190961v1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réception des Noces chimiques d'Andreae chez Novalis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2018, HS 13, pp.149-162. </w:t></w:r><w:hyperlink r:id="rId24" w:history="1"><w:r><w:rPr><w:color w:val="#410a8c"/><w:u w:val="single"/></w:rPr><w:t xml:space="preserve">⟨10.4000/rg.743⟩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halshs-02190954v1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Carl Gustav Jung et les Noces chimiques. Alchimie et individuation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2018, HS 13, pp.173-186. </w:t></w:r><w:hyperlink r:id="rId26" w:history="1"><w:r><w:rPr><w:color w:val="#410a8c"/><w:u w:val="single"/></w:rPr><w:t xml:space="preserve">⟨10.4000/rg.771⟩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halshs-02190957v1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C.G. Jungs &amp;quot;Antwort auf Hiob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Interjekte</w:t></w:r><w:r><w:rPr/><w:t xml:space="preserve">, 2017, 11, pp.82-90</w:t></w:r></w:p><w:p><w:pPr/><w:r><w:rPr/><w:t xml:space="preserve">Article dans une revue</w:t></w:r></w:p><w:p><w:pPr/><w:hyperlink r:id="rId27" w:history="1"><w:r><w:rPr><w:color w:val="#410a8c"/><w:u w:val="single"/></w:rPr><w:t xml:space="preserve">halshs-01667634v1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mythe au Livre Rouge en passant par la philosophie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2017, „Autour de Jung“, 2 (146), pp.29-43. </w:t></w:r><w:hyperlink r:id="rId29" w:history="1"><w:r><w:rPr><w:color w:val="#410a8c"/><w:u w:val="single"/></w:rPr><w:t xml:space="preserve">⟨10.3917/cjung.146.0029⟩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halshs-01667616v1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Carl Gustav Jung et Friedrich Hölderlin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2016, 2 (144), pp.159-172. </w:t></w:r><w:hyperlink r:id="rId31" w:history="1"><w:r><w:rPr><w:color w:val="#410a8c"/><w:u w:val="single"/></w:rPr><w:t xml:space="preserve">⟨10.3917/cjung.144.0159⟩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halshs-02190977v1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Zeitgeist et « esprit des profondeurs » dans les images du Livre Rouge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2014, HS 9, p. 137 - 153. </w:t></w:r><w:hyperlink r:id="rId33" w:history="1"><w:r><w:rPr><w:color w:val="#410a8c"/><w:u w:val="single"/></w:rPr><w:t xml:space="preserve">⟨10.4000/rg.1732⟩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halshs-01100202v1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L'inconscient de Jung à livre ouvert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Psychologie Magazine</w:t></w:r><w:r><w:rPr/><w:t xml:space="preserve">, 2011, p. 148-152</w:t></w:r></w:p><w:p><w:pPr/><w:r><w:rPr/><w:t xml:space="preserve">Article dans une revue</w:t></w:r></w:p><w:p><w:pPr/><w:hyperlink r:id="rId34" w:history="1"><w:r><w:rPr><w:color w:val="#410a8c"/><w:u w:val="single"/></w:rPr><w:t xml:space="preserve">halshs-01100211v1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 commencement n'était pas le verbe. Sur la signification de l'image dans le Livre Rouge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2011, HS 8, p. 89-99. </w:t></w:r><w:hyperlink r:id="rId36" w:history="1"><w:r><w:rPr><w:color w:val="#410a8c"/><w:u w:val="single"/></w:rPr><w:t xml:space="preserve">⟨10.4000/rg.8394⟩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halshs-01100207v1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Feuchtgebiete&amp;quot; de Charlotte Roche. Zones humides et dictat de l'hygiène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La prose du monde</w:t></w:r><w:r><w:rPr/><w:t xml:space="preserve">, 2009, p. 37-40</w:t></w:r></w:p><w:p><w:pPr/><w:r><w:rPr/><w:t xml:space="preserve">Article dans une revue</w:t></w:r></w:p><w:p><w:pPr/><w:hyperlink r:id="rId37" w:history="1"><w:r><w:rPr><w:color w:val="#410a8c"/><w:u w:val="single"/></w:rPr><w:t xml:space="preserve">halshs-01100216v1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Inconscient, individuation et imagination active chez C.G. Jung [dans] m@gm@, vol. 2, no. 2, 2004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Magma, rivista elettronica di scienze umane e sociali</w:t></w:r><w:r><w:rPr/><w:t xml:space="preserve">, 2004</w:t></w:r></w:p><w:p><w:pPr/><w:r><w:rPr/><w:t xml:space="preserve">Article dans une revue</w:t></w:r></w:p><w:p><w:pPr/><w:hyperlink r:id="rId38" w:history="1"><w:r><w:rPr><w:color w:val="#410a8c"/><w:u w:val="single"/></w:rPr><w:t xml:space="preserve">halshs-02190991v1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végétal dans l’œuvre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L'oeuvre de Jung. Présence et devenir</w:t></w:r><w:r><w:rPr/><w:t xml:space="preserve">, SFPA, Jan 2025,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hal-05484867v1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C.G. Jung: Natur zwischen Himmel und Erde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C.G. Jung und Natur</w:t></w:r><w:r><w:rPr/><w:t xml:space="preserve">, C.G. Jung-Gesellschaft Freiburg i/Br., Sep 2025, Freiburg im Breisgau, Germany</w:t></w:r></w:p><w:p><w:pPr/><w:r><w:rPr/><w:t xml:space="preserve">Communication dans un congrès</w:t></w:r></w:p><w:p><w:pPr/><w:hyperlink r:id="rId40" w:history="1"><w:r><w:rPr><w:color w:val="#410a8c"/><w:u w:val="single"/></w:rPr><w:t xml:space="preserve">hal-05484875v1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C.G. Jung-Jacobi Correspondence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Completing the Works of C.G. Jung</w:t></w:r><w:r><w:rPr/><w:t xml:space="preserve">, Philemon Foundation, Aug 2025, Zurich (CH), Switzerland</w:t></w:r></w:p><w:p><w:pPr/><w:r><w:rPr/><w:t xml:space="preserve">Communication dans un congrès</w:t></w:r></w:p><w:p><w:pPr/><w:hyperlink r:id="rId41" w:history="1"><w:r><w:rPr><w:color w:val="#410a8c"/><w:u w:val="single"/></w:rPr><w:t xml:space="preserve">hal-05484951v1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Nature. Défaites et victoires à la lumière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Colloque C.G. Jung de Bruxelles</w:t></w:r><w:r><w:rPr/><w:t xml:space="preserve">, Oct 2021, Bruxelles/Château de la Hulpe, Belgique</w:t></w:r></w:p><w:p><w:pPr/><w:r><w:rPr/><w:t xml:space="preserve">Communication dans un congrès</w:t></w:r></w:p><w:p><w:pPr/><w:hyperlink r:id="rId42" w:history="1"><w:r><w:rPr><w:color w:val="#410a8c"/><w:u w:val="single"/></w:rPr><w:t xml:space="preserve">hal-05484916v1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Thinking spirituality today with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V. Europäische Konferenz für analytische Psychologie</w:t></w:r><w:r><w:rPr/><w:t xml:space="preserve">, Aug 2021, Berlin, Germany</w:t></w:r></w:p><w:p><w:pPr/><w:r><w:rPr/><w:t xml:space="preserve">Communication dans un congrès</w:t></w:r></w:p><w:p><w:pPr/><w:hyperlink r:id="rId43" w:history="1"><w:r><w:rPr><w:color w:val="#410a8c"/><w:u w:val="single"/></w:rPr><w:t xml:space="preserve">hal-03455756v1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Mit C.G. Jung heute über Spiritualität nachdenken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Analytische Psychologie im Dialog, im Diskurs und in der Konfrontation/ V. Europäische Konferenz für Analytische Psychologie</w:t></w:r><w:r><w:rPr/><w:t xml:space="preserve">, DGAP/IAAP, Aug 2021, Zurich (en ligne),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hal-05484973v1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 âme, où es-tu? Séparation et retrouvailles dans le Livre Rouge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L'humanité peut-elle oublier son âme?</w:t></w:r><w:r><w:rPr/><w:t xml:space="preserve">, Institut International de psychanalyse et de psychothérapie Charles Baudouin, Nov 2021,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hal-05484895v1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L'importance de l'image dans le malaise social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L'esprit de ce temps et l'esprit des profondeurs</w:t></w:r><w:r><w:rPr/><w:t xml:space="preserve">, Edith Allaert, May 2019, Bruxelles/Waterloo, Belgique</w:t></w:r></w:p><w:p><w:pPr/><w:r><w:rPr/><w:t xml:space="preserve">Communication dans un congrès</w:t></w:r></w:p><w:p><w:pPr/><w:hyperlink r:id="rId46" w:history="1"><w:r><w:rPr><w:color w:val="#410a8c"/><w:u w:val="single"/></w:rPr><w:t xml:space="preserve">hal-05485023v1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Sigmund Freud im Kriminalroman. Psychoanalyse und Detektivgeschichten aus Europa und Amerika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Europa und der Stier. Krimiszene Europa</w:t></w:r><w:r><w:rPr/><w:t xml:space="preserve">, 2012, Villigst, Germany</w:t></w:r></w:p><w:p><w:pPr/><w:r><w:rPr/><w:t xml:space="preserve">Communication dans un congrès</w:t></w:r></w:p><w:p><w:pPr/><w:hyperlink r:id="rId47" w:history="1"><w:r><w:rPr><w:color w:val="#410a8c"/><w:u w:val="single"/></w:rPr><w:t xml:space="preserve">halshs-01100177v1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Pina Bauschs Tanztheater und das Wort oder eine Inszenierung des Wortes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Mediale Inszenierung von Texten</w:t></w:r><w:r><w:rPr/><w:t xml:space="preserve">, 2008, Kassel, Germany</w:t></w:r></w:p><w:p><w:pPr/><w:r><w:rPr/><w:t xml:space="preserve">Communication dans un congrès</w:t></w:r></w:p><w:p><w:pPr/><w:hyperlink r:id="rId48" w:history="1"><w:r><w:rPr><w:color w:val="#410a8c"/><w:u w:val="single"/></w:rPr><w:t xml:space="preserve">halshs-01100180v1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Mythes et symbolique de l'eau chez Carl Gustav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Les mythes de l'eau et leur réécriture: supports de la mémoire et vecteurs d'identité</w:t></w:r><w:r><w:rPr/><w:t xml:space="preserve">, 2007, Boulogne-sur-Mer,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halshs-01100181v1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femme chez Elfriede Jelinek: déconstruction des mythes et du langage, problèmes de traduction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Femmes-écrivains dans la littérature française, italienne, autrichienne et hongroise</w:t></w:r><w:r><w:rPr/><w:t xml:space="preserve">, 2005, Veszprem, Hongrie</w:t></w:r></w:p><w:p><w:pPr/><w:r><w:rPr/><w:t xml:space="preserve">Communication dans un congrès</w:t></w:r></w:p><w:p><w:pPr/><w:hyperlink r:id="rId50" w:history="1"><w:r><w:rPr><w:color w:val="#410a8c"/><w:u w:val="single"/></w:rPr><w:t xml:space="preserve">halshs-01100196v1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mises en scène du corps chez Jan Fabre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Mises en scène du corps dans la modernité</w:t></w:r><w:r><w:rPr/><w:t xml:space="preserve">, 2005,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halshs-01100191v1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Zerfall der rationalen Werte, Aufgaben des Irrationalen: Brochs Dichtung als Versuch einer Sinngebung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Innovationen und Reproduktionen in Kulturen und Gesellschaften (IRICS)</w:t></w:r><w:r><w:rPr/><w:t xml:space="preserve">, 2005, Vienne, Austria</w:t></w:r></w:p><w:p><w:pPr/><w:r><w:rPr/><w:t xml:space="preserve">Communication dans un congrès</w:t></w:r></w:p><w:p><w:pPr/><w:hyperlink r:id="rId52" w:history="1"><w:r><w:rPr><w:color w:val="#410a8c"/><w:u w:val="single"/></w:rPr><w:t xml:space="preserve">halshs-01100187v1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L'intervention Sociale de la Psychanalyse et de la Psychologie analytique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Pour une lecture renouvelée de l'intervention sociale: légitimité, assistanat et politique</w:t></w:r><w:r><w:rPr/><w:t xml:space="preserve">, 2003,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halshs-01100199v1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Nommer le corps, nommer la maladie : modèles de représentation</w:t></w:r></w:hyperlink></w:p><w:p><w:pPr/><w:hyperlink r:id="rId55" w:history="1"><w:r><w:rPr><w:color w:val="#410a8c"/><w:u w:val="single"/></w:rPr><w:t xml:space="preserve">Anaïs Carnet</w:t></w:r></w:hyperlink><w:r><w:rPr/><w:t xml:space="preserve">,</w:t></w:r><w:hyperlink r:id="rId56" w:history="1"><w:r><w:rPr><w:color w:val="#410a8c"/><w:u w:val="single"/></w:rPr><w:t xml:space="preserve">Lucie Bernard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Éditions Lambert-Lucas. 2024, 978-2-35935-440-9</w:t></w:r></w:p><w:p><w:pPr/><w:r><w:rPr/><w:t xml:space="preserve">Ouvrages</w:t></w:r></w:p><w:p><w:pPr/><w:hyperlink r:id="rId54" w:history="1"><w:r><w:rPr><w:color w:val="#410a8c"/><w:u w:val="single"/></w:rPr><w:t xml:space="preserve">hal-05465225v1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GUERRE D'ESPAGNE. REGARDS D'AILLEURS SUR UN CONFLIT NATIONAL (1939-2019)</w:t></w:r></w:hyperlink></w:p><w:p><w:pPr/><w:hyperlink r:id="rId58" w:history="1"><w:r><w:rPr><w:color w:val="#410a8c"/><w:u w:val="single"/></w:rPr><w:t xml:space="preserve">Hervé Bismuth</w:t></w:r></w:hyperlink><w:r><w:rPr/><w:t xml:space="preserve">,</w:t></w:r><w:hyperlink r:id="rId59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Véronique Liard</w:t></w:r></w:hyperlink><w:r><w:rPr/><w:t xml:space="preserve">,</w:t></w:r><w:hyperlink r:id="rId60" w:history="1"><w:r><w:rPr><w:color w:val="#410a8c"/><w:u w:val="single"/></w:rPr><w:t xml:space="preserve">Fritz Taubert</w:t></w:r></w:hyperlink><w:r><w:rPr/><w:t xml:space="preserve">,</w:t></w:r><w:hyperlink r:id="rId61" w:history="1"><w:r><w:rPr><w:color w:val="#410a8c"/><w:u w:val="single"/></w:rPr><w:t xml:space="preserve">Nicolas Bonnet</w:t></w:r></w:hyperlink></w:p><w:p><w:pPr/><w:hyperlink r:id="rId62" w:history="1"><w:r><w:rPr><w:color w:val="#410a8c"/><w:u w:val="single"/></w:rPr><w:t xml:space="preserve">ORBIS TERTIUS</w:t></w:r></w:hyperlink><w:r><w:rPr/><w:t xml:space="preserve">, 2022, Universitas, 978-2-36783-206-7</w:t></w:r></w:p><w:p><w:pPr/><w:r><w:rPr/><w:t xml:space="preserve">Ouvrages</w:t></w:r></w:p><w:p><w:pPr/><w:hyperlink r:id="rId57" w:history="1"><w:r><w:rPr><w:color w:val="#410a8c"/><w:u w:val="single"/></w:rPr><w:t xml:space="preserve">halshs-03969962v1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confidences ou l'intime partagé</w:t></w:r></w:hyperlink></w:p><w:p><w:pPr/><w:hyperlink r:id="rId64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Sylvie Crinquand et Véronique Liard. </w:t></w:r><w:hyperlink r:id="rId65" w:history="1"><w:r><w:rPr><w:color w:val="#410a8c"/><w:u w:val="single"/></w:rPr><w:t xml:space="preserve">Editions Universitaires de Dijon (EUD)</w:t></w:r></w:hyperlink><w:r><w:rPr/><w:t xml:space="preserve">, 2019, Collection Ecritures, ISSN : 1630-0858, 978-2-36441-312-2</w:t></w:r></w:p><w:p><w:pPr/><w:r><w:rPr/><w:t xml:space="preserve">Ouvrages</w:t></w:r></w:p><w:p><w:pPr/><w:hyperlink r:id="rId63" w:history="1"><w:r><w:rPr><w:color w:val="#410a8c"/><w:u w:val="single"/></w:rPr><w:t xml:space="preserve">hal-02122189v1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Veilles de guerre. Précurseurs politiques et culturels de la Grande Guerre</w:t></w:r></w:hyperlink></w:p><w:p><w:pPr/><w:hyperlink r:id="rId67" w:history="1"><w:r><w:rPr><w:color w:val="#410a8c"/><w:u w:val="single"/></w:rPr><w:t xml:space="preserve">Vincent Chambarlhac</w:t></w:r></w:hyperlink><w:r><w:rPr/><w:t xml:space="preserve">,</w:t></w:r><w:hyperlink r:id="rId8" w:history="1"><w:r><w:rPr><w:color w:val="#410a8c"/><w:u w:val="single"/></w:rPr><w:t xml:space="preserve">Véronique Liard</w:t></w:r></w:hyperlink><w:r><w:rPr/><w:t xml:space="preserve">,</w:t></w:r><w:hyperlink r:id="rId60" w:history="1"><w:r><w:rPr><w:color w:val="#410a8c"/><w:u w:val="single"/></w:rPr><w:t xml:space="preserve">Fritz Taubert</w:t></w:r></w:hyperlink><w:r><w:rPr/><w:t xml:space="preserve">,</w:t></w:r><w:hyperlink r:id="rId68" w:history="1"><w:r><w:rPr><w:color w:val="#410a8c"/><w:u w:val="single"/></w:rPr><w:t xml:space="preserve">Bertrand Tillier</w:t></w:r></w:hyperlink></w:p><w:p><w:pPr/><w:r><w:rPr/><w:t xml:space="preserve">Presses du Septentrion, 268, 2018, Histoire et civilisations, ISSN 1284-5655, 978-2-7574-2356-1</w:t></w:r></w:p><w:p><w:pPr/><w:r><w:rPr/><w:t xml:space="preserve">Ouvrages</w:t></w:r></w:p><w:p><w:pPr/><w:hyperlink r:id="rId66" w:history="1"><w:r><w:rPr><w:color w:val="#410a8c"/><w:u w:val="single"/></w:rPr><w:t xml:space="preserve">halshs-01663943v1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C.G. Jung/Erich Neumann: Correspondance Zurich-Tel Aviv (1933-1959) (Traduction), Editions IMAGO/La Compagnie du Livre Rouge, Paris</w:t></w:r></w:hyperlink></w:p><w:p><w:pPr/><w:hyperlink r:id="rId8" w:history="1"><w:r><w:rPr><w:color w:val="#410a8c"/><w:u w:val="single"/></w:rPr><w:t xml:space="preserve">Véronique Liard</w:t></w:r></w:hyperlink></w:p><w:p><w:pPr/><w:r><w:rPr/><w:t xml:space="preserve">2018</w:t></w:r></w:p><w:p><w:pPr/><w:r><w:rPr/><w:t xml:space="preserve">Ouvrages</w:t></w:r></w:p><w:p><w:pPr/><w:hyperlink r:id="rId69" w:history="1"><w:r><w:rPr><w:color w:val="#410a8c"/><w:u w:val="single"/></w:rPr><w:t xml:space="preserve">halshs-02190905v1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Veilles de guerre</w:t></w:r></w:hyperlink></w:p><w:p><w:pPr/><w:hyperlink r:id="rId67" w:history="1"><w:r><w:rPr><w:color w:val="#410a8c"/><w:u w:val="single"/></w:rPr><w:t xml:space="preserve">Vincent Chambarlhac</w:t></w:r></w:hyperlink><w:r><w:rPr/><w:t xml:space="preserve">,</w:t></w:r><w:hyperlink r:id="rId8" w:history="1"><w:r><w:rPr><w:color w:val="#410a8c"/><w:u w:val="single"/></w:rPr><w:t xml:space="preserve">Véronique Liard</w:t></w:r></w:hyperlink><w:r><w:rPr/><w:t xml:space="preserve">,</w:t></w:r><w:hyperlink r:id="rId60" w:history="1"><w:r><w:rPr><w:color w:val="#410a8c"/><w:u w:val="single"/></w:rPr><w:t xml:space="preserve">Fritz Taubert</w:t></w:r></w:hyperlink><w:r><w:rPr/><w:t xml:space="preserve">,</w:t></w:r><w:hyperlink r:id="rId68" w:history="1"><w:r><w:rPr><w:color w:val="#410a8c"/><w:u w:val="single"/></w:rPr><w:t xml:space="preserve">Bertrand Tillier</w:t></w:r></w:hyperlink></w:p><w:p><w:pPr/><w:r><w:rPr/><w:t xml:space="preserve">Presses du Septentrion, 2018</w:t></w:r></w:p><w:p><w:pPr/><w:r><w:rPr/><w:t xml:space="preserve">Ouvrages</w:t></w:r></w:p><w:p><w:pPr/><w:hyperlink r:id="rId70" w:history="1"><w:r><w:rPr><w:color w:val="#410a8c"/><w:u w:val="single"/></w:rPr><w:t xml:space="preserve">hal-01999878v1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construction du maléfique. L'Antéchrist, Revues Textes&Contextes N° 12.1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72" w:history="1"><w:r><w:rPr><w:color w:val="#410a8c"/><w:u w:val="single"/></w:rPr><w:t xml:space="preserve">Paloma Bravo</w:t></w:r></w:hyperlink><w:r><w:rPr/><w:t xml:space="preserve">,</w:t></w:r><w:hyperlink r:id="rId59" w:history="1"><w:r><w:rPr><w:color w:val="#410a8c"/><w:u w:val="single"/></w:rPr><w:t xml:space="preserve">Pierre-Paul Grégorio</w:t></w:r></w:hyperlink></w:p><w:p><w:pPr/><w:r><w:rPr/><w:t xml:space="preserve">2017</w:t></w:r></w:p><w:p><w:pPr/><w:r><w:rPr/><w:t xml:space="preserve">Ouvrages</w:t></w:r></w:p><w:p><w:pPr/><w:hyperlink r:id="rId71" w:history="1"><w:r><w:rPr><w:color w:val="#410a8c"/><w:u w:val="single"/></w:rPr><w:t xml:space="preserve">halshs-02190920v1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Erich Neumann: Jacob et Esaü. L'archétype des frères ennemis, un symbole du judaïsme (Traduction)</w:t></w:r></w:hyperlink></w:p><w:p><w:pPr/><w:hyperlink r:id="rId8" w:history="1"><w:r><w:rPr><w:color w:val="#410a8c"/><w:u w:val="single"/></w:rPr><w:t xml:space="preserve">Véronique Liard</w:t></w:r></w:hyperlink></w:p><w:p><w:pPr/><w:r><w:rPr/><w:t xml:space="preserve">IMAGO/La Compagnie du Livre Rouge, 2016</w:t></w:r></w:p><w:p><w:pPr/><w:r><w:rPr/><w:t xml:space="preserve">Ouvrages</w:t></w:r></w:p><w:p><w:pPr/><w:hyperlink r:id="rId73" w:history="1"><w:r><w:rPr><w:color w:val="#410a8c"/><w:u w:val="single"/></w:rPr><w:t xml:space="preserve">halshs-01391605v1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Erich Neumann : Origines et histoire de la conscience (Traduction)</w:t></w:r></w:hyperlink></w:p><w:p><w:pPr/><w:hyperlink r:id="rId8" w:history="1"><w:r><w:rPr><w:color w:val="#410a8c"/><w:u w:val="single"/></w:rPr><w:t xml:space="preserve">Véronique Liard</w:t></w:r></w:hyperlink></w:p><w:p><w:pPr/><w:r><w:rPr/><w:t xml:space="preserve">IMAGO/La Compagnie du Livre Rouge, 2015</w:t></w:r></w:p><w:p><w:pPr/><w:r><w:rPr/><w:t xml:space="preserve">Ouvrages</w:t></w:r></w:p><w:p><w:pPr/><w:hyperlink r:id="rId74" w:history="1"><w:r><w:rPr><w:color w:val="#410a8c"/><w:u w:val="single"/></w:rPr><w:t xml:space="preserve">halshs-01391599v1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créateur et ses figures parentales</w:t></w:r></w:hyperlink></w:p><w:p><w:pPr/><w:hyperlink r:id="rId61" w:history="1"><w:r><w:rPr><w:color w:val="#410a8c"/><w:u w:val="single"/></w:rPr><w:t xml:space="preserve">Nicolas Bonnet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Nicolas Bonnet; Véronique Liard. , 3, https://preo.u-bourgogne.fr/filiations/index.php?id=115, 2014, collection "Filiations" - ISSN : 2110-5855, Nicolas Bonnet</w:t></w:r></w:p><w:p><w:pPr/><w:r><w:rPr/><w:t xml:space="preserve">Ouvrages</w:t></w:r></w:p><w:p><w:pPr/><w:hyperlink r:id="rId75" w:history="1"><w:r><w:rPr><w:color w:val="#410a8c"/><w:u w:val="single"/></w:rPr><w:t xml:space="preserve">halshs-01103886v1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Aneignung und Abgrenzung. Studien zur Relativität kultureller Grenzziehungen zwischen der französischen und der deutschsprachigen Literatur im 19. und 20. Jahrhundert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77" w:history="1"><w:r><w:rPr><w:color w:val="#410a8c"/><w:u w:val="single"/></w:rPr><w:t xml:space="preserve">Spies Bernhard</w:t></w:r></w:hyperlink></w:p><w:p><w:pPr/><w:r><w:rPr/><w:t xml:space="preserve">2013</w:t></w:r></w:p><w:p><w:pPr/><w:r><w:rPr/><w:t xml:space="preserve">Ouvrages</w:t></w:r></w:p><w:p><w:pPr/><w:hyperlink r:id="rId76" w:history="1"><w:r><w:rPr><w:color w:val="#410a8c"/><w:u w:val="single"/></w:rPr><w:t xml:space="preserve">halshs-01100043v1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Aneignung und Abgrenzung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79" w:history="1"><w:r><w:rPr><w:color w:val="#410a8c"/><w:u w:val="single"/></w:rPr><w:t xml:space="preserve">Bernhard Spies</w:t></w:r></w:hyperlink></w:p><w:p><w:pPr/><w:r><w:rPr/><w:t xml:space="preserve">Peter Lang, 68, 2013, ‎ 978-3631643075. </w:t></w:r><w:hyperlink r:id="rId80" w:history="1"><w:r><w:rPr><w:color w:val="#410a8c"/><w:u w:val="single"/></w:rPr><w:t xml:space="preserve">⟨10.3726/978-3-653-03214-7/3⟩</w:t></w:r></w:hyperlink></w:p><w:p><w:pPr/><w:r><w:rPr/><w:t xml:space="preserve">Ouvrages</w:t></w:r></w:p><w:p><w:pPr/><w:hyperlink r:id="rId78" w:history="1"><w:r><w:rPr><w:color w:val="#410a8c"/><w:u w:val="single"/></w:rPr><w:t xml:space="preserve">hal-05370843v1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C.G. Jung: Le Livre Rouge (Traduction)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82" w:history="1"><w:r><w:rPr><w:color w:val="#410a8c"/><w:u w:val="single"/></w:rPr><w:t xml:space="preserve">Christine Maillard</w:t></w:r></w:hyperlink><w:r><w:rPr/><w:t xml:space="preserve">,</w:t></w:r><w:hyperlink r:id="rId83" w:history="1"><w:r><w:rPr><w:color w:val="#410a8c"/><w:u w:val="single"/></w:rPr><w:t xml:space="preserve">Pierre Deshusses</w:t></w:r></w:hyperlink><w:r><w:rPr/><w:t xml:space="preserve">,</w:t></w:r><w:hyperlink r:id="rId84" w:history="1"><w:r><w:rPr><w:color w:val="#410a8c"/><w:u w:val="single"/></w:rPr><w:t xml:space="preserve">Claude Maillard</w:t></w:r></w:hyperlink><w:r><w:rPr/><w:t xml:space="preserve">,</w:t></w:r><w:hyperlink r:id="rId85" w:history="1"><w:r><w:rPr><w:color w:val="#410a8c"/><w:u w:val="single"/></w:rPr><w:t xml:space="preserve">Fabrice Malkani</w:t></w:r></w:hyperlink><w:r><w:rPr/><w:t xml:space="preserve">et al.</w:t></w:r></w:p><w:p><w:pPr/><w:r><w:rPr/><w:t xml:space="preserve">L'Iconoclaste/La Compagnie du Livre Rouge, 2012</w:t></w:r></w:p><w:p><w:pPr/><w:r><w:rPr/><w:t xml:space="preserve">Ouvrages</w:t></w:r></w:p><w:p><w:pPr/><w:hyperlink r:id="rId81" w:history="1"><w:r><w:rPr><w:color w:val="#410a8c"/><w:u w:val="single"/></w:rPr><w:t xml:space="preserve">halshs-01391613v1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Dürrenmatt und die Weltliteratur, Dürrenmatt in der Weltliteratur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87" w:history="1"><w:r><w:rPr><w:color w:val="#410a8c"/><w:u w:val="single"/></w:rPr><w:t xml:space="preserve">George Marion</w:t></w:r></w:hyperlink></w:p><w:p><w:pPr/><w:r><w:rPr/><w:t xml:space="preserve">2011</w:t></w:r></w:p><w:p><w:pPr/><w:r><w:rPr/><w:t xml:space="preserve">Ouvrages</w:t></w:r></w:p><w:p><w:pPr/><w:hyperlink r:id="rId86" w:history="1"><w:r><w:rPr><w:color w:val="#410a8c"/><w:u w:val="single"/></w:rPr><w:t xml:space="preserve">halshs-01100044v1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Histoires de crimes et société</w:t></w:r></w:hyperlink></w:p><w:p><w:pPr/><w:hyperlink r:id="rId8" w:history="1"><w:r><w:rPr><w:color w:val="#410a8c"/><w:u w:val="single"/></w:rPr><w:t xml:space="preserve">Véronique Liard</w:t></w:r></w:hyperlink></w:p><w:p><w:pPr/><w:r><w:rPr/><w:t xml:space="preserve">2011</w:t></w:r></w:p><w:p><w:pPr/><w:r><w:rPr/><w:t xml:space="preserve">Ouvrages</w:t></w:r></w:p><w:p><w:pPr/><w:hyperlink r:id="rId88" w:history="1"><w:r><w:rPr><w:color w:val="#410a8c"/><w:u w:val="single"/></w:rPr><w:t xml:space="preserve">halshs-01100047v1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Spiegelungen - Brechungen; Frankreichbilder in deutschsprachigen Kulturkontexten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87" w:history="1"><w:r><w:rPr><w:color w:val="#410a8c"/><w:u w:val="single"/></w:rPr><w:t xml:space="preserve">George Marion</w:t></w:r></w:hyperlink></w:p><w:p><w:pPr/><w:r><w:rPr/><w:t xml:space="preserve">2011</w:t></w:r></w:p><w:p><w:pPr/><w:r><w:rPr/><w:t xml:space="preserve">Ouvrages</w:t></w:r></w:p><w:p><w:pPr/><w:hyperlink r:id="rId89" w:history="1"><w:r><w:rPr><w:color w:val="#410a8c"/><w:u w:val="single"/></w:rPr><w:t xml:space="preserve">halshs-01100045v1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Verbrechensgeschichten im Spiegel von Literatur und Kunst</w:t></w:r></w:hyperlink></w:p><w:p><w:pPr/><w:hyperlink r:id="rId8" w:history="1"><w:r><w:rPr><w:color w:val="#410a8c"/><w:u w:val="single"/></w:rPr><w:t xml:space="preserve">Véronique Liard</w:t></w:r></w:hyperlink></w:p><w:p><w:pPr/><w:r><w:rPr/><w:t xml:space="preserve">2010</w:t></w:r></w:p><w:p><w:pPr/><w:r><w:rPr/><w:t xml:space="preserve">Ouvrages</w:t></w:r></w:p><w:p><w:pPr/><w:hyperlink r:id="rId90" w:history="1"><w:r><w:rPr><w:color w:val="#410a8c"/><w:u w:val="single"/></w:rPr><w:t xml:space="preserve">halshs-01100050v1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C.G. Jung Kulturphilosoph</w:t></w:r></w:hyperlink></w:p><w:p><w:pPr/><w:hyperlink r:id="rId8" w:history="1"><w:r><w:rPr><w:color w:val="#410a8c"/><w:u w:val="single"/></w:rPr><w:t xml:space="preserve">Véronique Liard</w:t></w:r></w:hyperlink></w:p><w:p><w:pPr/><w:r><w:rPr/><w:t xml:space="preserve">2007</w:t></w:r></w:p><w:p><w:pPr/><w:r><w:rPr/><w:t xml:space="preserve">Ouvrages</w:t></w:r></w:p><w:p><w:pPr/><w:hyperlink r:id="rId91" w:history="1"><w:r><w:rPr><w:color w:val="#410a8c"/><w:u w:val="single"/></w:rPr><w:t xml:space="preserve">halshs-01100036v1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Grandes Images - Lecture de Carl Gustav Jung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93" w:history="1"><w:r><w:rPr><w:color w:val="#410a8c"/><w:u w:val="single"/></w:rPr><w:t xml:space="preserve">Bertin Georges</w:t></w:r></w:hyperlink></w:p><w:p><w:pPr/><w:r><w:rPr/><w:t xml:space="preserve">2005</w:t></w:r></w:p><w:p><w:pPr/><w:r><w:rPr/><w:t xml:space="preserve">Ouvrages</w:t></w:r></w:p><w:p><w:pPr/><w:hyperlink r:id="rId92" w:history="1"><w:r><w:rPr><w:color w:val="#410a8c"/><w:u w:val="single"/></w:rPr><w:t xml:space="preserve">halshs-01100039v1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Edgar Quinet und Deutschland: Von der romantischen Verklärung zur warnenden Ablehnung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Grenzgänger. Figuren des deutsch-französischen Kulturtransfers</w:t></w:r><w:r><w:rPr/><w:t xml:space="preserve">, 2024</w:t></w:r></w:p><w:p><w:pPr/><w:r><w:rPr/><w:t xml:space="preserve">Chapitre d'ouvrage</w:t></w:r></w:p><w:p><w:pPr/><w:hyperlink r:id="rId94" w:history="1"><w:r><w:rPr><w:color w:val="#410a8c"/><w:u w:val="single"/></w:rPr><w:t xml:space="preserve">hal-05373970v1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E.T.A. Hoffmann, Le Vase d'Or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Georges Bertin : Les figures de Perceval, Paris, Editions du Cosmogone</w:t></w:r><w:r><w:rPr/><w:t xml:space="preserve">, p. 147-158, 2021</w:t></w:r></w:p><w:p><w:pPr/><w:r><w:rPr/><w:t xml:space="preserve">Chapitre d'ouvrage</w:t></w:r></w:p><w:p><w:pPr/><w:hyperlink r:id="rId95" w:history="1"><w:r><w:rPr><w:color w:val="#410a8c"/><w:u w:val="single"/></w:rPr><w:t xml:space="preserve">hal-03455745v1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Eid und Mensch. Masse und Individuum im Zweiten Weltkrieg und danach. Fahnentreue und Fahnenflucht bei deutschen Soldaten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Le serment/Der Eid. L'âge du Prince à l'ère des nations/Vom Zeitalter der Fürsten bis zur Ära der Nationen</w:t></w:r><w:r><w:rPr/><w:t xml:space="preserve">, 2020</w:t></w:r></w:p><w:p><w:pPr/><w:r><w:rPr/><w:t xml:space="preserve">Chapitre d'ouvrage</w:t></w:r></w:p><w:p><w:pPr/><w:hyperlink r:id="rId96" w:history="1"><w:r><w:rPr><w:color w:val="#410a8c"/><w:u w:val="single"/></w:rPr><w:t xml:space="preserve">hal-05373975v1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Dürrenmatts Rezeption in Frankreich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[in] Ulrich Weber, Andreas Mauz, Martin Stingelin: Dürrenmatts Handbuch, Metzler</w:t></w:r><w:r><w:rPr/><w:t xml:space="preserve">, p. 377, 2020</w:t></w:r></w:p><w:p><w:pPr/><w:r><w:rPr/><w:t xml:space="preserve">Chapitre d'ouvrage</w:t></w:r></w:p><w:p><w:pPr/><w:hyperlink r:id="rId97" w:history="1"><w:r><w:rPr><w:color w:val="#410a8c"/><w:u w:val="single"/></w:rPr><w:t xml:space="preserve">hal-03015752v1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C.G. Jung : Les maîtres à penser du Maître. Du Livre Rouge à la psychologie analytique [in] François Raviez : L’image du maître spirituel, Arras: Artois Presses Université, 2019, p. 339-355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François Raviez : L’image du maître spirituel, Arras: Artois Presses Université, 2019</w:t></w:r><w:r><w:rPr/><w:t xml:space="preserve">, 2019</w:t></w:r></w:p><w:p><w:pPr/><w:r><w:rPr/><w:t xml:space="preserve">Chapitre d'ouvrage</w:t></w:r></w:p><w:p><w:pPr/><w:hyperlink r:id="rId98" w:history="1"><w:r><w:rPr><w:color w:val="#410a8c"/><w:u w:val="single"/></w:rPr><w:t xml:space="preserve">halshs-02182688v1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Livre rouge de C.G. Jung et La Divine Comédie de Dante [in] Giuseppe Sangirardi, Jean-Marie Fritz (dir.) : Dantesque. Sur les traces du modèle, Paris : Classiques Garnier, 2019, p. 215-230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Dantesque. Sur les traces du modèle</w:t></w:r><w:r><w:rPr/><w:t xml:space="preserve">, 2019</w:t></w:r></w:p><w:p><w:pPr/><w:r><w:rPr/><w:t xml:space="preserve">Chapitre d'ouvrage</w:t></w:r></w:p><w:p><w:pPr/><w:hyperlink r:id="rId99" w:history="1"><w:r><w:rPr><w:color w:val="#410a8c"/><w:u w:val="single"/></w:rPr><w:t xml:space="preserve">halshs-02190972v1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Avant-propos .</w:t></w:r></w:hyperlink></w:p><w:p><w:pPr/><w:hyperlink r:id="rId59" w:history="1"><w:r><w:rPr><w:color w:val="#410a8c"/><w:u w:val="single"/></w:rPr><w:t xml:space="preserve">Pierre-Paul Grégorio</w:t></w:r></w:hyperlink><w:r><w:rPr/><w:t xml:space="preserve">,</w:t></w:r><w:hyperlink r:id="rId72" w:history="1"><w:r><w:rPr><w:color w:val="#410a8c"/><w:u w:val="single"/></w:rPr><w:t xml:space="preserve">Paloma Bravo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Paloma Bravo, Pierre-Paul Grégorio et Véronique Liard. </w:t></w:r><w:r><w:rPr><w:i w:val="1"/><w:iCs w:val="1"/></w:rPr><w:t xml:space="preserve">La construction du maléfique. l’Antéchrist</w:t></w:r><w:r><w:rPr/><w:t xml:space="preserve">, </w:t></w:r><w:hyperlink r:id="rId101" w:history="1"><w:r><w:rPr><w:color w:val="#410a8c"/><w:u w:val="single"/></w:rPr><w:t xml:space="preserve">Textes et contextes [En ligne], 12.1 | 2017</w:t></w:r></w:hyperlink><w:r><w:rPr/><w:t xml:space="preserve">, 2017</w:t></w:r></w:p><w:p><w:pPr/><w:r><w:rPr/><w:t xml:space="preserve">Chapitre d'ouvrage</w:t></w:r></w:p><w:p><w:pPr/><w:hyperlink r:id="rId100" w:history="1"><w:r><w:rPr><w:color w:val="#410a8c"/><w:u w:val="single"/></w:rPr><w:t xml:space="preserve">halshs-02426703v1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« Tableau de Madrid (1802) de Christian August Fischer [in] Pierre-Paul Gregorio, Paloma Bravo, Jean-Stéphane Duran Froix: Madrid Cuidad-Iman. Madrid on my mind, Bruxelles: Editions Orbis Tertius, 2015, p. 63-85.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Madrid Cuidad-Iman. Madrid on my mind</w:t></w:r><w:r><w:rPr/><w:t xml:space="preserve">, 2015</w:t></w:r></w:p><w:p><w:pPr/><w:r><w:rPr/><w:t xml:space="preserve">Chapitre d'ouvrage</w:t></w:r></w:p><w:p><w:pPr/><w:hyperlink r:id="rId102" w:history="1"><w:r><w:rPr><w:color w:val="#410a8c"/><w:u w:val="single"/></w:rPr><w:t xml:space="preserve">halshs-02190939v1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Livre Rouge de C.G. Jung. L’expérience d’une nouvelle forme de spiritualité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Sylvie Crinquand et Paloma Bravo: Au plus profond de soi: quand le spirituel se fait intime. Louvain-la-Neuve: EME Editions, 2015, p. 72-86</w:t></w:r><w:r><w:rPr/><w:t xml:space="preserve">, 2015</w:t></w:r></w:p><w:p><w:pPr/><w:r><w:rPr/><w:t xml:space="preserve">Chapitre d'ouvrage</w:t></w:r></w:p><w:p><w:pPr/><w:hyperlink r:id="rId103" w:history="1"><w:r><w:rPr><w:color w:val="#410a8c"/><w:u w:val="single"/></w:rPr><w:t xml:space="preserve">halshs-01391586v1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réception de Freud dans le roman policier du début du XXIe siècle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Eclats d'Autriche. Vingt études sur l'image de la culture autrichienne aux XXe et XXIe siècles</w:t></w:r><w:r><w:rPr/><w:t xml:space="preserve">, 2014</w:t></w:r></w:p><w:p><w:pPr/><w:r><w:rPr/><w:t xml:space="preserve">Chapitre d'ouvrage</w:t></w:r></w:p><w:p><w:pPr/><w:hyperlink r:id="rId104" w:history="1"><w:r><w:rPr><w:color w:val="#410a8c"/><w:u w:val="single"/></w:rPr><w:t xml:space="preserve">halshs-01100055v1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Vallée des ombres&amp;quot; de Patrick Roth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Hypnos II. Les frontières invisibles</w:t></w:r><w:r><w:rPr/><w:t xml:space="preserve">, 2013</w:t></w:r></w:p><w:p><w:pPr/><w:r><w:rPr/><w:t xml:space="preserve">Chapitre d'ouvrage</w:t></w:r></w:p><w:p><w:pPr/><w:hyperlink r:id="rId105" w:history="1"><w:r><w:rPr><w:color w:val="#410a8c"/><w:u w:val="single"/></w:rPr><w:t xml:space="preserve">halshs-01100056v1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Der Tod der Mutter [in] Kwartalnik Opolski, Rok LVII, Nr. 1, 2012. Organ opolskiego Towarzystwa Przyjaciol Nauk, p. 29-42.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Kwartalnik Opolski, Rok LVII, Nr. 1</w:t></w:r><w:r><w:rPr/><w:t xml:space="preserve">, 2012</w:t></w:r></w:p><w:p><w:pPr/><w:r><w:rPr/><w:t xml:space="preserve">Chapitre d'ouvrage</w:t></w:r></w:p><w:p><w:pPr/><w:hyperlink r:id="rId106" w:history="1"><w:r><w:rPr><w:color w:val="#410a8c"/><w:u w:val="single"/></w:rPr><w:t xml:space="preserve">halshs-02190951v1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Friedrich Dürrenmatt, Französisch, Frankreich und die Franzosen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Spiegelungen - Brechungen. Frankreichbilder in deutschsprachigen Kulturkontexten</w:t></w:r><w:r><w:rPr/><w:t xml:space="preserve">, 2011</w:t></w:r></w:p><w:p><w:pPr/><w:r><w:rPr/><w:t xml:space="preserve">Chapitre d'ouvrage</w:t></w:r></w:p><w:p><w:pPr/><w:hyperlink r:id="rId107" w:history="1"><w:r><w:rPr><w:color w:val="#410a8c"/><w:u w:val="single"/></w:rPr><w:t xml:space="preserve">halshs-01100059v1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Dürrenmatts Dialog mit Schiller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Dürrenmatt und die Weltliteratur, Dürrenmatt in der Weltliteratur</w:t></w:r><w:r><w:rPr/><w:t xml:space="preserve">, 2011</w:t></w:r></w:p><w:p><w:pPr/><w:r><w:rPr/><w:t xml:space="preserve">Chapitre d'ouvrage</w:t></w:r></w:p><w:p><w:pPr/><w:hyperlink r:id="rId108" w:history="1"><w:r><w:rPr><w:color w:val="#410a8c"/><w:u w:val="single"/></w:rPr><w:t xml:space="preserve">halshs-01100060v1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Elke Heidenreich: Humour féminin, humour pour femmes?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Création au féminin</w:t></w:r><w:r><w:rPr/><w:t xml:space="preserve">, 2010</w:t></w:r></w:p><w:p><w:pPr/><w:r><w:rPr/><w:t xml:space="preserve">Chapitre d'ouvrage</w:t></w:r></w:p><w:p><w:pPr/><w:hyperlink r:id="rId109" w:history="1"><w:r><w:rPr><w:color w:val="#410a8c"/><w:u w:val="single"/></w:rPr><w:t xml:space="preserve">halshs-01100065v1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texte et l'image chez Friedrich Dürrenmatt: l'exprimable et l'indicible du mythe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Artists' Words &amp; Writers' Images/Les mots de l'artiste, les images de l'écrivain</w:t></w:r><w:r><w:rPr/><w:t xml:space="preserve">, 2010</w:t></w:r></w:p><w:p><w:pPr/><w:r><w:rPr/><w:t xml:space="preserve">Chapitre d'ouvrage</w:t></w:r></w:p><w:p><w:pPr/><w:hyperlink r:id="rId110" w:history="1"><w:r><w:rPr><w:color w:val="#410a8c"/><w:u w:val="single"/></w:rPr><w:t xml:space="preserve">halshs-01100062v1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Langage du corps et connaissance à l'exemple du &amp;quot;Tanztheater&amp;quot; de Pina Bausch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Imaginaires, savoirs, connaissance</w:t></w:r><w:r><w:rPr/><w:t xml:space="preserve">, 2010</w:t></w:r></w:p><w:p><w:pPr/><w:r><w:rPr/><w:t xml:space="preserve">Chapitre d'ouvrage</w:t></w:r></w:p><w:p><w:pPr/><w:hyperlink r:id="rId111" w:history="1"><w:r><w:rPr><w:color w:val="#410a8c"/><w:u w:val="single"/></w:rPr><w:t xml:space="preserve">halshs-01100068v1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figure de l'Autre chez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Figures de l'autre. Imaginaire de l'altérité et de l'altération</w:t></w:r><w:r><w:rPr/><w:t xml:space="preserve">, 2010</w:t></w:r></w:p><w:p><w:pPr/><w:r><w:rPr/><w:t xml:space="preserve">Chapitre d'ouvrage</w:t></w:r></w:p><w:p><w:pPr/><w:hyperlink r:id="rId112" w:history="1"><w:r><w:rPr><w:color w:val="#410a8c"/><w:u w:val="single"/></w:rPr><w:t xml:space="preserve">halshs-01100066v1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Urs Widmer: &amp;quot;Im Kongo&amp;quot;. Geschichte einer Selbstfindung in der Fremde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Der deutschsprachige Roman aus interkultureller Sicht</w:t></w:r><w:r><w:rPr/><w:t xml:space="preserve">, 2009</w:t></w:r></w:p><w:p><w:pPr/><w:r><w:rPr/><w:t xml:space="preserve">Chapitre d'ouvrage</w:t></w:r></w:p><w:p><w:pPr/><w:hyperlink r:id="rId113" w:history="1"><w:r><w:rPr><w:color w:val="#410a8c"/><w:u w:val="single"/></w:rPr><w:t xml:space="preserve">halshs-01100070v1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Mort de Virgile&amp;quot; de Hermann Broch ou le regret d'avoir succombé à la tentation esthétique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De l'âge d'or aux regrets</w:t></w:r><w:r><w:rPr/><w:t xml:space="preserve">, 2009</w:t></w:r></w:p><w:p><w:pPr/><w:r><w:rPr/><w:t xml:space="preserve">Chapitre d'ouvrage</w:t></w:r></w:p><w:p><w:pPr/><w:hyperlink r:id="rId114" w:history="1"><w:r><w:rPr><w:color w:val="#410a8c"/><w:u w:val="single"/></w:rPr><w:t xml:space="preserve">halshs-01100069v1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V-Effekt à la Braun (3) : la distanciation par le mythe (Don Juan)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Autour du Hinze-Kunze-Roman de Volker Braun. Parcours interprétatifs</w:t></w:r><w:r><w:rPr/><w:t xml:space="preserve">, 1, </w:t></w:r><w:hyperlink r:id="rId116" w:history="1"><w:r><w:rPr><w:color w:val="#410a8c"/><w:u w:val="single"/></w:rPr><w:t xml:space="preserve">Université de Bourgogne, Centre Interlangues «Texte Image Langage» (EA 4182)</w:t></w:r></w:hyperlink><w:r><w:rPr/><w:t xml:space="preserve">, pp.en ligne, 2008, Individu et Nation, </w:t></w:r><w:hyperlink r:id="rId117" w:history="1"><w:r><w:rPr><w:color w:val="#410a8c"/><w:u w:val="single"/></w:rPr><w:t xml:space="preserve">⟨10.58335/individuetnation.90⟩</w:t></w:r></w:hyperlink></w:p><w:p><w:pPr/><w:r><w:rPr/><w:t xml:space="preserve">Chapitre d'ouvrage</w:t></w:r></w:p><w:p><w:pPr/><w:hyperlink r:id="rId115" w:history="1"><w:r><w:rPr><w:color w:val="#410a8c"/><w:u w:val="single"/></w:rPr><w:t xml:space="preserve">halshs-00392825v1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Friedrich Dürrenmatt: &amp;quot;vom Dialog, den ich mit Schiller führe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Friedrich Schiller: Estudios sobre la reception literaria e interdisciplinar de su obra</w:t></w:r><w:r><w:rPr/><w:t xml:space="preserve">, 2008</w:t></w:r></w:p><w:p><w:pPr/><w:r><w:rPr/><w:t xml:space="preserve">Chapitre d'ouvrage</w:t></w:r></w:p><w:p><w:pPr/><w:hyperlink r:id="rId118" w:history="1"><w:r><w:rPr><w:color w:val="#410a8c"/><w:u w:val="single"/></w:rPr><w:t xml:space="preserve">halshs-01100072v1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femme chez Elfriede Jelinek: déconstruction des mythes et du langage, problèmes de traduction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Ecritures - Scritture</w:t></w:r><w:r><w:rPr/><w:t xml:space="preserve">, 2005</w:t></w:r></w:p><w:p><w:pPr/><w:r><w:rPr/><w:t xml:space="preserve">Chapitre d'ouvrage</w:t></w:r></w:p><w:p><w:pPr/><w:hyperlink r:id="rId119" w:history="1"><w:r><w:rPr><w:color w:val="#410a8c"/><w:u w:val="single"/></w:rPr><w:t xml:space="preserve">halshs-01100076v1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Vase d'Or&amp;quot; d'E.T.A. Hoffmann, une quête romantique du Graal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La légende arthurienne, racines et réceptions</w:t></w:r><w:r><w:rPr/><w:t xml:space="preserve">, 2005</w:t></w:r></w:p><w:p><w:pPr/><w:r><w:rPr/><w:t xml:space="preserve">Chapitre d'ouvrage</w:t></w:r></w:p><w:p><w:pPr/><w:hyperlink r:id="rId120" w:history="1"><w:r><w:rPr><w:color w:val="#410a8c"/><w:u w:val="single"/></w:rPr><w:t xml:space="preserve">halshs-01100075v1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&amp;quot;Siddhartha&amp;quot; de Hermann Hesse: Une intégration jungienne de l'Orient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Les écrivains en voyage: nouveaux mondes, nouvelles idées</w:t></w:r><w:r><w:rPr/><w:t xml:space="preserve">, 2004</w:t></w:r></w:p><w:p><w:pPr/><w:r><w:rPr/><w:t xml:space="preserve">Chapitre d'ouvrage</w:t></w:r></w:p><w:p><w:pPr/><w:hyperlink r:id="rId121" w:history="1"><w:r><w:rPr><w:color w:val="#410a8c"/><w:u w:val="single"/></w:rPr><w:t xml:space="preserve">halshs-01100077v1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Psychologische Mechanismen des Kulturmenschen - C.G. Jungs Erläuterungen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Inszenierungen des kollektiven Gedächtnisses</w:t></w:r><w:r><w:rPr/><w:t xml:space="preserve">, 2002</w:t></w:r></w:p><w:p><w:pPr/><w:r><w:rPr/><w:t xml:space="preserve">Chapitre d'ouvrage</w:t></w:r></w:p><w:p><w:pPr/><w:hyperlink r:id="rId122" w:history="1"><w:r><w:rPr><w:color w:val="#410a8c"/><w:u w:val="single"/></w:rPr><w:t xml:space="preserve">halshs-01100079v1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L'ambiguité moderne et post-moderne: mythe et expérience( s) de l'exil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124" w:history="1"><w:r><w:rPr><w:color w:val="#410a8c"/><w:u w:val="single"/></w:rPr><w:t xml:space="preserve">Zeyringer Klaus</w:t></w:r></w:hyperlink></w:p><w:p><w:pPr/><w:r><w:rPr><w:i w:val="1"/><w:iCs w:val="1"/></w:rPr><w:t xml:space="preserve">Représentation de l'Autre et ré-appropriation des mythes</w:t></w:r><w:r><w:rPr/><w:t xml:space="preserve">, 2002</w:t></w:r></w:p><w:p><w:pPr/><w:r><w:rPr/><w:t xml:space="preserve">Chapitre d'ouvrage</w:t></w:r></w:p><w:p><w:pPr/><w:hyperlink r:id="rId123" w:history="1"><w:r><w:rPr><w:color w:val="#410a8c"/><w:u w:val="single"/></w:rPr><w:t xml:space="preserve">halshs-01100085v1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mystère des origines du héros dans les mythes, contes, légendes et autres récits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Mystères, mystères</w:t></w:r><w:r><w:rPr/><w:t xml:space="preserve">, 2001</w:t></w:r></w:p><w:p><w:pPr/><w:r><w:rPr/><w:t xml:space="preserve">Chapitre d'ouvrage</w:t></w:r></w:p><w:p><w:pPr/><w:hyperlink r:id="rId125" w:history="1"><w:r><w:rPr><w:color w:val="#410a8c"/><w:u w:val="single"/></w:rPr><w:t xml:space="preserve">halshs-01100080v1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981v1" TargetMode="External"/><Relationship Id="rId8" Type="http://schemas.openxmlformats.org/officeDocument/2006/relationships/hyperlink" Target="https://hal.science/search/index/?q=*&amp;authFullName_s=V&#233;ronique Liard" TargetMode="External"/><Relationship Id="rId9" Type="http://schemas.openxmlformats.org/officeDocument/2006/relationships/hyperlink" Target="https://ube.hal.science/hal-05370771v1" TargetMode="External"/><Relationship Id="rId10" Type="http://schemas.openxmlformats.org/officeDocument/2006/relationships/hyperlink" Target="https://dx.doi.org/10.3917/cjung.157.0095" TargetMode="External"/><Relationship Id="rId11" Type="http://schemas.openxmlformats.org/officeDocument/2006/relationships/hyperlink" Target="https://ube.hal.science/hal-05370791v1" TargetMode="External"/><Relationship Id="rId12" Type="http://schemas.openxmlformats.org/officeDocument/2006/relationships/hyperlink" Target="https://dx.doi.org/10.4000/rg.5858" TargetMode="External"/><Relationship Id="rId13" Type="http://schemas.openxmlformats.org/officeDocument/2006/relationships/hyperlink" Target="https://ube.hal.science/hal-05370777v1" TargetMode="External"/><Relationship Id="rId14" Type="http://schemas.openxmlformats.org/officeDocument/2006/relationships/hyperlink" Target="https://dx.doi.org/10.3917/cjung.154.0097" TargetMode="External"/><Relationship Id="rId15" Type="http://schemas.openxmlformats.org/officeDocument/2006/relationships/hyperlink" Target="https://hal.science/hal-05373993v1" TargetMode="External"/><Relationship Id="rId16" Type="http://schemas.openxmlformats.org/officeDocument/2006/relationships/hyperlink" Target="https://ube.hal.science/hal-05370802v1" TargetMode="External"/><Relationship Id="rId17" Type="http://schemas.openxmlformats.org/officeDocument/2006/relationships/hyperlink" Target="https://hal.science/search/index/?q=*&amp;authFullName_s=Carl Gustav Jung" TargetMode="External"/><Relationship Id="rId18" Type="http://schemas.openxmlformats.org/officeDocument/2006/relationships/hyperlink" Target="https://dx.doi.org/10.3917/cjung.154.0025" TargetMode="External"/><Relationship Id="rId19" Type="http://schemas.openxmlformats.org/officeDocument/2006/relationships/hyperlink" Target="https://hal.science/hal-03455732v1" TargetMode="External"/><Relationship Id="rId20" Type="http://schemas.openxmlformats.org/officeDocument/2006/relationships/hyperlink" Target="https://dx.doi.org/10.3917/cjung.151.0099" TargetMode="External"/><Relationship Id="rId21" Type="http://schemas.openxmlformats.org/officeDocument/2006/relationships/hyperlink" Target="https://shs.hal.science/halshs-02190961v1" TargetMode="External"/><Relationship Id="rId22" Type="http://schemas.openxmlformats.org/officeDocument/2006/relationships/hyperlink" Target="https://dx.doi.org/10.3917/cjung.147.0067" TargetMode="External"/><Relationship Id="rId23" Type="http://schemas.openxmlformats.org/officeDocument/2006/relationships/hyperlink" Target="https://shs.hal.science/halshs-02190954v1" TargetMode="External"/><Relationship Id="rId24" Type="http://schemas.openxmlformats.org/officeDocument/2006/relationships/hyperlink" Target="https://dx.doi.org/10.4000/rg.743" TargetMode="External"/><Relationship Id="rId25" Type="http://schemas.openxmlformats.org/officeDocument/2006/relationships/hyperlink" Target="https://shs.hal.science/halshs-02190957v1" TargetMode="External"/><Relationship Id="rId26" Type="http://schemas.openxmlformats.org/officeDocument/2006/relationships/hyperlink" Target="https://dx.doi.org/10.4000/rg.771" TargetMode="External"/><Relationship Id="rId27" Type="http://schemas.openxmlformats.org/officeDocument/2006/relationships/hyperlink" Target="https://shs.hal.science/halshs-01667634v1" TargetMode="External"/><Relationship Id="rId28" Type="http://schemas.openxmlformats.org/officeDocument/2006/relationships/hyperlink" Target="https://shs.hal.science/halshs-01667616v1" TargetMode="External"/><Relationship Id="rId29" Type="http://schemas.openxmlformats.org/officeDocument/2006/relationships/hyperlink" Target="https://dx.doi.org/10.3917/cjung.146.0029" TargetMode="External"/><Relationship Id="rId30" Type="http://schemas.openxmlformats.org/officeDocument/2006/relationships/hyperlink" Target="https://shs.hal.science/halshs-02190977v1" TargetMode="External"/><Relationship Id="rId31" Type="http://schemas.openxmlformats.org/officeDocument/2006/relationships/hyperlink" Target="https://dx.doi.org/10.3917/cjung.144.0159" TargetMode="External"/><Relationship Id="rId32" Type="http://schemas.openxmlformats.org/officeDocument/2006/relationships/hyperlink" Target="https://shs.hal.science/halshs-01100202v1" TargetMode="External"/><Relationship Id="rId33" Type="http://schemas.openxmlformats.org/officeDocument/2006/relationships/hyperlink" Target="https://dx.doi.org/10.4000/rg.1732" TargetMode="External"/><Relationship Id="rId34" Type="http://schemas.openxmlformats.org/officeDocument/2006/relationships/hyperlink" Target="https://shs.hal.science/halshs-01100211v1" TargetMode="External"/><Relationship Id="rId35" Type="http://schemas.openxmlformats.org/officeDocument/2006/relationships/hyperlink" Target="https://shs.hal.science/halshs-01100207v1" TargetMode="External"/><Relationship Id="rId36" Type="http://schemas.openxmlformats.org/officeDocument/2006/relationships/hyperlink" Target="https://dx.doi.org/10.4000/rg.8394" TargetMode="External"/><Relationship Id="rId37" Type="http://schemas.openxmlformats.org/officeDocument/2006/relationships/hyperlink" Target="https://shs.hal.science/halshs-01100216v1" TargetMode="External"/><Relationship Id="rId38" Type="http://schemas.openxmlformats.org/officeDocument/2006/relationships/hyperlink" Target="https://shs.hal.science/halshs-02190991v1" TargetMode="External"/><Relationship Id="rId39" Type="http://schemas.openxmlformats.org/officeDocument/2006/relationships/hyperlink" Target="https://hal.science/hal-05484867v1" TargetMode="External"/><Relationship Id="rId40" Type="http://schemas.openxmlformats.org/officeDocument/2006/relationships/hyperlink" Target="https://hal.science/hal-05484875v1" TargetMode="External"/><Relationship Id="rId41" Type="http://schemas.openxmlformats.org/officeDocument/2006/relationships/hyperlink" Target="https://hal.science/hal-05484951v1" TargetMode="External"/><Relationship Id="rId42" Type="http://schemas.openxmlformats.org/officeDocument/2006/relationships/hyperlink" Target="https://hal.science/hal-05484916v1" TargetMode="External"/><Relationship Id="rId43" Type="http://schemas.openxmlformats.org/officeDocument/2006/relationships/hyperlink" Target="https://hal.science/hal-03455756v1" TargetMode="External"/><Relationship Id="rId44" Type="http://schemas.openxmlformats.org/officeDocument/2006/relationships/hyperlink" Target="https://hal.science/hal-05484973v1" TargetMode="External"/><Relationship Id="rId45" Type="http://schemas.openxmlformats.org/officeDocument/2006/relationships/hyperlink" Target="https://hal.science/hal-05484895v1" TargetMode="External"/><Relationship Id="rId46" Type="http://schemas.openxmlformats.org/officeDocument/2006/relationships/hyperlink" Target="https://hal.science/hal-05485023v1" TargetMode="External"/><Relationship Id="rId47" Type="http://schemas.openxmlformats.org/officeDocument/2006/relationships/hyperlink" Target="https://shs.hal.science/halshs-01100177v1" TargetMode="External"/><Relationship Id="rId48" Type="http://schemas.openxmlformats.org/officeDocument/2006/relationships/hyperlink" Target="https://shs.hal.science/halshs-01100180v1" TargetMode="External"/><Relationship Id="rId49" Type="http://schemas.openxmlformats.org/officeDocument/2006/relationships/hyperlink" Target="https://shs.hal.science/halshs-01100181v1" TargetMode="External"/><Relationship Id="rId50" Type="http://schemas.openxmlformats.org/officeDocument/2006/relationships/hyperlink" Target="https://shs.hal.science/halshs-01100196v1" TargetMode="External"/><Relationship Id="rId51" Type="http://schemas.openxmlformats.org/officeDocument/2006/relationships/hyperlink" Target="https://shs.hal.science/halshs-01100191v1" TargetMode="External"/><Relationship Id="rId52" Type="http://schemas.openxmlformats.org/officeDocument/2006/relationships/hyperlink" Target="https://shs.hal.science/halshs-01100187v1" TargetMode="External"/><Relationship Id="rId53" Type="http://schemas.openxmlformats.org/officeDocument/2006/relationships/hyperlink" Target="https://shs.hal.science/halshs-01100199v1" TargetMode="External"/><Relationship Id="rId54" Type="http://schemas.openxmlformats.org/officeDocument/2006/relationships/hyperlink" Target="https://hal.science/hal-05465225v1" TargetMode="External"/><Relationship Id="rId55" Type="http://schemas.openxmlformats.org/officeDocument/2006/relationships/hyperlink" Target="https://hal.science/search/index/?q=*&amp;authFullName_s=Ana&#239;s Carnet" TargetMode="External"/><Relationship Id="rId56" Type="http://schemas.openxmlformats.org/officeDocument/2006/relationships/hyperlink" Target="https://hal.science/search/index/?q=*&amp;authFullName_s=Lucie Bernard" TargetMode="External"/><Relationship Id="rId57" Type="http://schemas.openxmlformats.org/officeDocument/2006/relationships/hyperlink" Target="https://shs.hal.science/halshs-03969962v1" TargetMode="External"/><Relationship Id="rId58" Type="http://schemas.openxmlformats.org/officeDocument/2006/relationships/hyperlink" Target="https://hal.science/search/index/?q=*&amp;authFullName_s=Herv&#233; Bismuth" TargetMode="External"/><Relationship Id="rId59" Type="http://schemas.openxmlformats.org/officeDocument/2006/relationships/hyperlink" Target="https://hal.science/search/index/?q=*&amp;authFullName_s=Pierre-Paul Gr&#233;gorio" TargetMode="External"/><Relationship Id="rId60" Type="http://schemas.openxmlformats.org/officeDocument/2006/relationships/hyperlink" Target="https://hal.science/search/index/?q=*&amp;authFullName_s=Fritz Taubert" TargetMode="External"/><Relationship Id="rId61" Type="http://schemas.openxmlformats.org/officeDocument/2006/relationships/hyperlink" Target="https://hal.science/search/index/?q=*&amp;authFullName_s=Nicolas Bonnet" TargetMode="External"/><Relationship Id="rId62" Type="http://schemas.openxmlformats.org/officeDocument/2006/relationships/hyperlink" Target="https://editionsorbistertius.com/universitas/242-la-guerre-d-espagne-regards-d-ailleurs-sur-un-conflit-national-1939-2019.html" TargetMode="External"/><Relationship Id="rId63" Type="http://schemas.openxmlformats.org/officeDocument/2006/relationships/hyperlink" Target="https://hal.science/hal-02122189v1" TargetMode="External"/><Relationship Id="rId64" Type="http://schemas.openxmlformats.org/officeDocument/2006/relationships/hyperlink" Target="https://hal.science/search/index/?q=*&amp;authFullName_s=Sylvie Crinquand" TargetMode="External"/><Relationship Id="rId65" Type="http://schemas.openxmlformats.org/officeDocument/2006/relationships/hyperlink" Target="https://eud.u-bourgogne.fr/" TargetMode="External"/><Relationship Id="rId66" Type="http://schemas.openxmlformats.org/officeDocument/2006/relationships/hyperlink" Target="https://shs.hal.science/halshs-01663943v1" TargetMode="External"/><Relationship Id="rId67" Type="http://schemas.openxmlformats.org/officeDocument/2006/relationships/hyperlink" Target="https://hal.science/search/index/?q=*&amp;authFullName_s=Vincent Chambarlhac" TargetMode="External"/><Relationship Id="rId68" Type="http://schemas.openxmlformats.org/officeDocument/2006/relationships/hyperlink" Target="https://hal.science/search/index/?q=*&amp;authFullName_s=Bertrand Tillier" TargetMode="External"/><Relationship Id="rId69" Type="http://schemas.openxmlformats.org/officeDocument/2006/relationships/hyperlink" Target="https://shs.hal.science/halshs-02190905v1" TargetMode="External"/><Relationship Id="rId70" Type="http://schemas.openxmlformats.org/officeDocument/2006/relationships/hyperlink" Target="https://ube.hal.science/hal-01999878v1" TargetMode="External"/><Relationship Id="rId71" Type="http://schemas.openxmlformats.org/officeDocument/2006/relationships/hyperlink" Target="https://shs.hal.science/halshs-02190920v1" TargetMode="External"/><Relationship Id="rId72" Type="http://schemas.openxmlformats.org/officeDocument/2006/relationships/hyperlink" Target="https://hal.science/search/index/?q=*&amp;authFullName_s=Paloma Bravo" TargetMode="External"/><Relationship Id="rId73" Type="http://schemas.openxmlformats.org/officeDocument/2006/relationships/hyperlink" Target="https://shs.hal.science/halshs-01391605v1" TargetMode="External"/><Relationship Id="rId74" Type="http://schemas.openxmlformats.org/officeDocument/2006/relationships/hyperlink" Target="https://shs.hal.science/halshs-01391599v1" TargetMode="External"/><Relationship Id="rId75" Type="http://schemas.openxmlformats.org/officeDocument/2006/relationships/hyperlink" Target="https://shs.hal.science/halshs-01103886v1" TargetMode="External"/><Relationship Id="rId76" Type="http://schemas.openxmlformats.org/officeDocument/2006/relationships/hyperlink" Target="https://shs.hal.science/halshs-01100043v1" TargetMode="External"/><Relationship Id="rId77" Type="http://schemas.openxmlformats.org/officeDocument/2006/relationships/hyperlink" Target="https://hal.science/search/index/?q=*&amp;authFullName_s=Spies Bernhard" TargetMode="External"/><Relationship Id="rId78" Type="http://schemas.openxmlformats.org/officeDocument/2006/relationships/hyperlink" Target="https://ube.hal.science/hal-05370843v1" TargetMode="External"/><Relationship Id="rId79" Type="http://schemas.openxmlformats.org/officeDocument/2006/relationships/hyperlink" Target="https://hal.science/search/index/?q=*&amp;authFullName_s=Bernhard Spies" TargetMode="External"/><Relationship Id="rId80" Type="http://schemas.openxmlformats.org/officeDocument/2006/relationships/hyperlink" Target="https://dx.doi.org/10.3726/978-3-653-03214-7/3" TargetMode="External"/><Relationship Id="rId81" Type="http://schemas.openxmlformats.org/officeDocument/2006/relationships/hyperlink" Target="https://shs.hal.science/halshs-01391613v1" TargetMode="External"/><Relationship Id="rId82" Type="http://schemas.openxmlformats.org/officeDocument/2006/relationships/hyperlink" Target="https://hal.science/search/index/?q=*&amp;authFullName_s=Christine Maillard" TargetMode="External"/><Relationship Id="rId83" Type="http://schemas.openxmlformats.org/officeDocument/2006/relationships/hyperlink" Target="https://hal.science/search/index/?q=*&amp;authFullName_s=Pierre Deshusses" TargetMode="External"/><Relationship Id="rId84" Type="http://schemas.openxmlformats.org/officeDocument/2006/relationships/hyperlink" Target="https://hal.science/search/index/?q=*&amp;authFullName_s=Claude Maillard" TargetMode="External"/><Relationship Id="rId85" Type="http://schemas.openxmlformats.org/officeDocument/2006/relationships/hyperlink" Target="https://hal.science/search/index/?q=*&amp;authFullName_s=Fabrice Malkani" TargetMode="External"/><Relationship Id="rId86" Type="http://schemas.openxmlformats.org/officeDocument/2006/relationships/hyperlink" Target="https://shs.hal.science/halshs-01100044v1" TargetMode="External"/><Relationship Id="rId87" Type="http://schemas.openxmlformats.org/officeDocument/2006/relationships/hyperlink" Target="https://hal.science/search/index/?q=*&amp;authFullName_s=George Marion" TargetMode="External"/><Relationship Id="rId88" Type="http://schemas.openxmlformats.org/officeDocument/2006/relationships/hyperlink" Target="https://shs.hal.science/halshs-01100047v1" TargetMode="External"/><Relationship Id="rId89" Type="http://schemas.openxmlformats.org/officeDocument/2006/relationships/hyperlink" Target="https://shs.hal.science/halshs-01100045v1" TargetMode="External"/><Relationship Id="rId90" Type="http://schemas.openxmlformats.org/officeDocument/2006/relationships/hyperlink" Target="https://shs.hal.science/halshs-01100050v1" TargetMode="External"/><Relationship Id="rId91" Type="http://schemas.openxmlformats.org/officeDocument/2006/relationships/hyperlink" Target="https://shs.hal.science/halshs-01100036v1" TargetMode="External"/><Relationship Id="rId92" Type="http://schemas.openxmlformats.org/officeDocument/2006/relationships/hyperlink" Target="https://shs.hal.science/halshs-01100039v1" TargetMode="External"/><Relationship Id="rId93" Type="http://schemas.openxmlformats.org/officeDocument/2006/relationships/hyperlink" Target="https://hal.science/search/index/?q=*&amp;authFullName_s=Bertin Georges" TargetMode="External"/><Relationship Id="rId94" Type="http://schemas.openxmlformats.org/officeDocument/2006/relationships/hyperlink" Target="https://hal.science/hal-05373970v1" TargetMode="External"/><Relationship Id="rId95" Type="http://schemas.openxmlformats.org/officeDocument/2006/relationships/hyperlink" Target="https://hal.science/hal-03455745v1" TargetMode="External"/><Relationship Id="rId96" Type="http://schemas.openxmlformats.org/officeDocument/2006/relationships/hyperlink" Target="https://hal.science/hal-05373975v1" TargetMode="External"/><Relationship Id="rId97" Type="http://schemas.openxmlformats.org/officeDocument/2006/relationships/hyperlink" Target="https://hal.science/hal-03015752v1" TargetMode="External"/><Relationship Id="rId98" Type="http://schemas.openxmlformats.org/officeDocument/2006/relationships/hyperlink" Target="https://shs.hal.science/halshs-02182688v1" TargetMode="External"/><Relationship Id="rId99" Type="http://schemas.openxmlformats.org/officeDocument/2006/relationships/hyperlink" Target="https://shs.hal.science/halshs-02190972v1" TargetMode="External"/><Relationship Id="rId100" Type="http://schemas.openxmlformats.org/officeDocument/2006/relationships/hyperlink" Target="https://shs.hal.science/halshs-02426703v1" TargetMode="External"/><Relationship Id="rId101" Type="http://schemas.openxmlformats.org/officeDocument/2006/relationships/hyperlink" Target="http://preo.u-bourgogne.fr/textesetcontextes/index.php?id=507" TargetMode="External"/><Relationship Id="rId102" Type="http://schemas.openxmlformats.org/officeDocument/2006/relationships/hyperlink" Target="https://shs.hal.science/halshs-02190939v1" TargetMode="External"/><Relationship Id="rId103" Type="http://schemas.openxmlformats.org/officeDocument/2006/relationships/hyperlink" Target="https://shs.hal.science/halshs-01391586v1" TargetMode="External"/><Relationship Id="rId104" Type="http://schemas.openxmlformats.org/officeDocument/2006/relationships/hyperlink" Target="https://shs.hal.science/halshs-01100055v1" TargetMode="External"/><Relationship Id="rId105" Type="http://schemas.openxmlformats.org/officeDocument/2006/relationships/hyperlink" Target="https://shs.hal.science/halshs-01100056v1" TargetMode="External"/><Relationship Id="rId106" Type="http://schemas.openxmlformats.org/officeDocument/2006/relationships/hyperlink" Target="https://shs.hal.science/halshs-02190951v1" TargetMode="External"/><Relationship Id="rId107" Type="http://schemas.openxmlformats.org/officeDocument/2006/relationships/hyperlink" Target="https://shs.hal.science/halshs-01100059v1" TargetMode="External"/><Relationship Id="rId108" Type="http://schemas.openxmlformats.org/officeDocument/2006/relationships/hyperlink" Target="https://shs.hal.science/halshs-01100060v1" TargetMode="External"/><Relationship Id="rId109" Type="http://schemas.openxmlformats.org/officeDocument/2006/relationships/hyperlink" Target="https://shs.hal.science/halshs-01100065v1" TargetMode="External"/><Relationship Id="rId110" Type="http://schemas.openxmlformats.org/officeDocument/2006/relationships/hyperlink" Target="https://shs.hal.science/halshs-01100062v1" TargetMode="External"/><Relationship Id="rId111" Type="http://schemas.openxmlformats.org/officeDocument/2006/relationships/hyperlink" Target="https://shs.hal.science/halshs-01100068v1" TargetMode="External"/><Relationship Id="rId112" Type="http://schemas.openxmlformats.org/officeDocument/2006/relationships/hyperlink" Target="https://shs.hal.science/halshs-01100066v1" TargetMode="External"/><Relationship Id="rId113" Type="http://schemas.openxmlformats.org/officeDocument/2006/relationships/hyperlink" Target="https://shs.hal.science/halshs-01100070v1" TargetMode="External"/><Relationship Id="rId114" Type="http://schemas.openxmlformats.org/officeDocument/2006/relationships/hyperlink" Target="https://shs.hal.science/halshs-01100069v1" TargetMode="External"/><Relationship Id="rId115" Type="http://schemas.openxmlformats.org/officeDocument/2006/relationships/hyperlink" Target="https://shs.hal.science/halshs-00392825v1" TargetMode="External"/><Relationship Id="rId116" Type="http://schemas.openxmlformats.org/officeDocument/2006/relationships/hyperlink" Target="https://preo.u-bourgogne.fr/individuetnation/index.php?id=90" TargetMode="External"/><Relationship Id="rId117" Type="http://schemas.openxmlformats.org/officeDocument/2006/relationships/hyperlink" Target="https://dx.doi.org/10.58335/individuetnation.90" TargetMode="External"/><Relationship Id="rId118" Type="http://schemas.openxmlformats.org/officeDocument/2006/relationships/hyperlink" Target="https://shs.hal.science/halshs-01100072v1" TargetMode="External"/><Relationship Id="rId119" Type="http://schemas.openxmlformats.org/officeDocument/2006/relationships/hyperlink" Target="https://shs.hal.science/halshs-01100076v1" TargetMode="External"/><Relationship Id="rId120" Type="http://schemas.openxmlformats.org/officeDocument/2006/relationships/hyperlink" Target="https://shs.hal.science/halshs-01100075v1" TargetMode="External"/><Relationship Id="rId121" Type="http://schemas.openxmlformats.org/officeDocument/2006/relationships/hyperlink" Target="https://shs.hal.science/halshs-01100077v1" TargetMode="External"/><Relationship Id="rId122" Type="http://schemas.openxmlformats.org/officeDocument/2006/relationships/hyperlink" Target="https://shs.hal.science/halshs-01100079v1" TargetMode="External"/><Relationship Id="rId123" Type="http://schemas.openxmlformats.org/officeDocument/2006/relationships/hyperlink" Target="https://shs.hal.science/halshs-01100085v1" TargetMode="External"/><Relationship Id="rId124" Type="http://schemas.openxmlformats.org/officeDocument/2006/relationships/hyperlink" Target="https://hal.science/search/index/?q=*&amp;authFullName_s=Zeyringer Klaus" TargetMode="External"/><Relationship Id="rId125" Type="http://schemas.openxmlformats.org/officeDocument/2006/relationships/hyperlink" Target="https://shs.hal.science/halshs-01100080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LIARD</dc:title>
  <dc:description>CV</dc:description>
  <dc:subject/>
  <cp:keywords/>
  <cp:category/>
  <cp:lastModifiedBy/>
  <dcterms:created xsi:type="dcterms:W3CDTF">2026-03-22T03:51:52+01:00</dcterms:created>
  <dcterms:modified xsi:type="dcterms:W3CDTF">2026-03-22T03:51:52+01:00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