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Liesjet van Dokkum </w:t></w:r></w:p><w:p><w:pPr><w:spacing w:before="600"/></w:pPr></w:p><w:p><w:pPr><w:spacing w:before="600"/></w:pPr></w:p><w:p><w:pPr><w:pStyle w:val="Heading2"/></w:pPr><w:r><w:rPr><w:color w:val="1e198e"/><w:b w:val="1"/><w:bCs w:val="1"/></w:rPr><w:t xml:space="preserve">Présentation</w:t></w:r></w:p><w:p><w:pPr><w:spacing w:after="100"/></w:pPr></w:p><w:p><w:pPr/><w:r><w:rPr><w:b w:val="1"/><w:bCs w:val="1"/></w:rPr><w:t xml:space="preserve">Intérêt de Recherche</w:t></w:r><w:r><w:rPr/><w:t xml:space="preserve"> : Imagerie IRM, contrôle moteur, cinématique, plasticité cérébrale, neurorehabilitation</w:t></w:r></w:p><w:p><w:pPr/><w:r><w:rPr><w:b w:val="1"/><w:bCs w:val="1"/></w:rPr><w:t xml:space="preserve">Compétences</w:t></w:r><w:r><w:rPr/><w:t xml:space="preserve">: aisance rédactionnelle, communication écrite et orale, rédaction appel d’offre, modélisation du comportement (motrice, langage, psychiatrie), analyse en imagerie fonctionnelle par résonance magnétique (IRMf), gestion de projet.</w:t></w:r></w:p><w:p><w:pPr/><w:r><w:rPr><w:b w:val="1"/><w:bCs w:val="1"/></w:rPr><w:t xml:space="preserve">Technique</w:t></w:r><w:r><w:rPr/><w:t xml:space="preserve"> : Pack office, recherche & gestion bibliographique (PubMed, Cochrane, EndNote, Zotero), Matlab, SPSS, (f)MRI (SPM, freesurfer, Rest-toolbox, CONN-toolbox, DTI)</w:t></w:r></w:p><w:p><w:pPr/><w:r><w:rPr><w:b w:val="1"/><w:bCs w:val="1"/></w:rPr><w:t xml:space="preserve">Langues</w:t></w:r><w:r><w:rPr/><w:t xml:space="preserve"> : Néerlandais (maternelle), Anglais (courant & scientifique), Français (courant), Allemand (basique)</w:t></w:r></w:p><w:p><w:pPr/><w:r><w:rPr><w:b w:val="1"/><w:bCs w:val="1"/></w:rPr><w:t xml:space="preserve">Function:</w:t></w:r><w:r><w:rPr/><w:t xml:space="preserve"> Principal Research Engineer at the &amp;quot;Institute d'Imagerie Fonction Humain (I2FH). gestions scientifique des projets IRMf + capture de mouvement en 3D. CHU Montpellier.</w:t></w:r></w:p><w:p><w:pPr/><w:r><w:rPr><w:b w:val="1"/><w:bCs w:val="1"/></w:rPr><w:t xml:space="preserve">Formation</w:t></w:r><w:r><w:rPr/><w:t xml:space="preserve">:</w:t></w:r></w:p><w:p><w:pPr/><w:r><w:rPr/><w:t xml:space="preserve">Doctorat: &amp;quot;upper-limb rehabilitation post-stroke and cerebral plasticity (2010-2013). Montpellier University, Euromov.</w:t></w:r></w:p><w:p><w:pPr/><w:r><w:rPr/><w:t xml:space="preserve">Research masters and bachelors: 1) Coordination dynamics, 2) Psychomotor therapy (2002-2009). VU University of Amsterdam</w:t></w:r></w:p><w:p><w:pPr/><w:r><w:rPr><w:b w:val="1"/><w:bCs w:val="1"/></w:rPr><w:t xml:space="preserve">Publications:</w:t></w:r><w:r><w:rPr/><w:t xml:space="preserve"> 16 publications avec 335 citations (Web of Science Core collection)</w:t></w:r></w:p><w:p><w:pPr/><w:r><w:rPr><w:b w:val="1"/><w:bCs w:val="1"/></w:rPr><w:t xml:space="preserve">Associations: ISRRA :</w:t></w:r><w:r><w:rPr/><w:t xml:space="preserve"> international stroke recovery and rehabilitation alliance**.** Founding member, expert team ‘kinematics’</w:t></w:r></w:p><w:p><w:pPr/><w:r><w:rPr><w:b w:val="1"/><w:bCs w:val="1"/></w:rPr><w:t xml:space="preserve">Centres d’ intérêts</w:t></w:r></w:p><w:p><w:pPr/><w:r><w:rPr><w:b w:val="1"/><w:bCs w:val="1"/></w:rPr><w:t xml:space="preserve">Sport</w:t></w:r><w:r><w:rPr/><w:t xml:space="preserve"> : natation en compétition (niveau national et internationale, médaillé, maîtres)</w:t></w:r></w:p><w:p><w:pPr/><w:r><w:rPr><w:b w:val="1"/><w:bCs w:val="1"/></w:rPr><w:t xml:space="preserve">Créative</w:t></w:r><w:r><w:rPr/><w:t xml:space="preserve"> : écriture, photographie, musique (guitare pratique régulière de 7-18 ans)</w:t></w:r></w:p><w:p><w:pPr/><w:r><w:rPr><w:b w:val="1"/><w:bCs w:val="1"/></w:rPr><w:t xml:space="preserve">Voyage :</w:t></w:r><w:r><w:rPr/><w:t xml:space="preserve"> Nouvelle-Zélande, Brésil, Surinam, Canada, Etats-Unis, Norvège, Roumanie</w:t></w:r></w:p><w:p><w:pPr/><w:r><w:rPr><w:b w:val="1"/><w:bCs w:val="1"/></w:rPr><w:t xml:space="preserve">Principal Research Theme</w:t></w:r></w:p><w:p><w:pPr/><w:r><w:rPr><w:b w:val="1"/><w:bCs w:val="1"/></w:rPr><w:t xml:space="preserve">Background - “Why do people behave the way they do?” searching the answer to this question has been a general theme throughout my life. As a child, I wanted to understand why people were sad, angry, or happy. I wanted to understand why my friend could run very hard, and why I could run very long. I wanted to understand how ‘Evkeni Plushenko’ the famous Russian ice skater was able to perform his incredible jumps and how it could be that my grandfather was unable to move (he had ALS). Being a competition swimmer myself, it was only evident to pursuit my studies at the faculty of human movement science. There I became ‘hooked’ on the question of rehabilitation, touched by the extreme perseverance and positive attitude of the patients. Working for and with people facing such big health challenges, I became convinced of the importance of the individual approach, adapting rehabilitation to the patient’s specific characteristics to intervene at the right time with the right tool to optimize recovery and maximize patient’ daily life participation. In the following I will set forth two main domains of my work on brain plasticity: in case of abrupt injury (stroke) and during progressive injury (low grade gliomas).</w:t></w:r></w:p><w:p><w:pPr/><w:r><w:rPr><w:b w:val="1"/><w:bCs w:val="1"/></w:rPr><w:t xml:space="preserve">“Upper-limb rehabilitation post-stroke & plasticity”-</w:t></w:r><w:r><w:rPr/><w:t xml:space="preserve"> Every 4 minutes, someone in France has a stroke. The worldwide prevalence of stroke in 2010 was 33 million, with 16.9 million people having a first stroke (WHO 2010). About two-thirds of stroke survivors face long-lasting upper-limb impairments making stroke a major public health challenge. Rehabilitation is essential in guiding and favouring motor recovery. Over recent years, many large and costly clinical trials with broad eligibility and pragmatic designs generally remained inconclusive. Neuroscience-based identification of efficacious rehabilitation protocols demands a stepwise approach that identifies patients’ profiles. To identify subgroups, we need to improve our understanding about the mechanisms that drive motor recovery. Previous work allowed us to identify three interacting factors: The movement, the brain and the patient. In order to create a complete patient profile, we need to know how post-stroke movements are performed. Next, as stroke rehabilitation targets changes at the brain level, we need to know whether changes in brain activity are beneficial or not. Also, we need to know whether these changes reflect the optimal solution with regard to physical/anatomical limitations. And finally, we need to know the patient’s level of engagement. Thus, rather than focussing on the brain or on behaviour in an isolated manner, I approach post-stroke motor recovery multimodally, simultaneously focussing on: motor recovery – brain plasticity – individual features. The objective is to model patients specific motor recovery profiles by:</w:t></w:r></w:p><w:p><w:pPr/><w:r><w:rPr/><w:t xml:space="preserve">1/ analysing movement quality and daily arm-use by means of fine-grained kinematic analysis.</w:t></w:r></w:p><w:p><w:pPr/><w:r><w:rPr/><w:t xml:space="preserve">2/ exploring brain activity patterns in relation to the quality of motor control, by means of fMRI/fNIRS/EEG.</w:t></w:r></w:p><w:p><w:pPr/><w:r><w:rPr/><w:t xml:space="preserve">3/ identifying how brain networks and microcirculatory characteristics impact brain plasticity, by means of structural imaging (diffusion tension imaging), arterial spin labelling and vasoreactivity analysis.</w:t></w:r></w:p><w:p><w:pPr/><w:r><w:rPr/><w:t xml:space="preserve">4/ including individual psychological factors as covariates, like engagement and perceived momentum (believing in recovery potential).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Beyond proof-of-concept: Validating robust automated diffuse lower-grade glioma segmentation for clinical applications in longitudinal follow-up</w:t></w:r></w:hyperlink></w:p><w:p><w:pPr/><w:hyperlink r:id="rId8" w:history="1"><w:r><w:rPr><w:color w:val="#410a8c"/><w:u w:val="single"/></w:rPr><w:t xml:space="preserve">Jeremy Deverdun</w:t></w:r></w:hyperlink><w:r><w:rPr/><w:t xml:space="preserve">,</w:t></w:r><w:hyperlink r:id="rId9" w:history="1"><w:r><w:rPr><w:color w:val="#410a8c"/><w:u w:val="single"/></w:rPr><w:t xml:space="preserve">Guillaume Clain</w:t></w:r></w:hyperlink><w:r><w:rPr/><w:t xml:space="preserve">,</w:t></w:r><w:hyperlink r:id="rId10" w:history="1"><w:r><w:rPr><w:color w:val="#410a8c"/><w:u w:val="single"/></w:rPr><w:t xml:space="preserve">Margaux Verdier</w:t></w:r></w:hyperlink><w:r><w:rPr/><w:t xml:space="preserve">,</w:t></w:r><w:hyperlink r:id="rId11" w:history="1"><w:r><w:rPr><w:color w:val="#410a8c"/><w:u w:val="single"/></w:rPr><w:t xml:space="preserve">Hugues Duffau</w:t></w:r></w:hyperlink><w:r><w:rPr/><w:t xml:space="preserve">,</w:t></w:r><w:hyperlink r:id="rId12" w:history="1"><w:r><w:rPr><w:color w:val="#410a8c"/><w:u w:val="single"/></w:rPr><w:t xml:space="preserve">Liesjet E H van Dokkum</w:t></w:r></w:hyperlink><w:r><w:rPr/><w:t xml:space="preserve">et al.</w:t></w:r></w:p><w:p><w:pPr/><w:r><w:rPr><w:i w:val="1"/><w:iCs w:val="1"/></w:rPr><w:t xml:space="preserve">Neuro-Oncology Advances</w:t></w:r><w:r><w:rPr/><w:t xml:space="preserve">, 2025, 8 (1), pp.vdaf256. </w:t></w:r><w:hyperlink r:id="rId13" w:history="1"><w:r><w:rPr><w:color w:val="#410a8c"/><w:u w:val="single"/></w:rPr><w:t xml:space="preserve">⟨10.1093/noajnl/vdaf256⟩</w:t></w:r></w:hyperlink></w:p><w:p><w:pPr/><w:r><w:rPr/><w:t xml:space="preserve">Article dans une revue</w:t></w:r></w:p><w:p><w:pPr/><w:hyperlink r:id="rId7" w:history="1"><w:r><w:rPr><w:color w:val="#410a8c"/><w:u w:val="single"/></w:rPr><w:t xml:space="preserve">hal-05517284v1</w:t></w:r></w:hyperlink></w:p></w:tc></w:tr><w:tr><w:trPr/><w:tc><w:tcPr><w:noWrap/></w:tcPr><w:p><w:pPr><w:spacing w:after="200"/></w:pPr><w:hyperlink r:id="rId14" w:history="1"><w:r><w:rPr><w:color w:val="1e198e"/><w:b w:val="1"/><w:bCs w:val="1"/><w:u w:val="single"/></w:rPr><w:t xml:space="preserve">Prevalence, clinical presentation, and treatment-management of cerebral venous thrombosis associated with spontaneous intracranial hypotension: A combined case-series and systematic literature review approach</w:t></w:r></w:hyperlink></w:p><w:p><w:pPr/><w:hyperlink r:id="rId15" w:history="1"><w:r><w:rPr><w:color w:val="#410a8c"/><w:u w:val="single"/></w:rPr><w:t xml:space="preserve">Gaetano Risi</w:t></w:r></w:hyperlink><w:r><w:rPr/><w:t xml:space="preserve">,</w:t></w:r><w:hyperlink r:id="rId16" w:history="1"><w:r><w:rPr><w:color w:val="#410a8c"/><w:u w:val="single"/></w:rPr><w:t xml:space="preserve">Anne Ducros</w:t></w:r></w:hyperlink><w:r><w:rPr/><w:t xml:space="preserve">,</w:t></w:r><w:hyperlink r:id="rId17" w:history="1"><w:r><w:rPr><w:color w:val="#410a8c"/><w:u w:val="single"/></w:rPr><w:t xml:space="preserve">Liesjet van Dokkum</w:t></w:r></w:hyperlink><w:r><w:rPr/><w:t xml:space="preserve">,</w:t></w:r><w:hyperlink r:id="rId18" w:history="1"><w:r><w:rPr><w:color w:val="#410a8c"/><w:u w:val="single"/></w:rPr><w:t xml:space="preserve">Nicolas Lonjon</w:t></w:r></w:hyperlink><w:r><w:rPr/><w:t xml:space="preserve">,</w:t></w:r><w:hyperlink r:id="rId19" w:history="1"><w:r><w:rPr><w:color w:val="#410a8c"/><w:u w:val="single"/></w:rPr><w:t xml:space="preserve">Nicola Marchi</w:t></w:r></w:hyperlink><w:r><w:rPr/><w:t xml:space="preserve">et al.</w:t></w:r></w:p><w:p><w:pPr/><w:r><w:rPr><w:i w:val="1"/><w:iCs w:val="1"/></w:rPr><w:t xml:space="preserve">Interventional Neuroradiology</w:t></w:r><w:r><w:rPr/><w:t xml:space="preserve">, 2024, pp.15910199241263139. </w:t></w:r><w:hyperlink r:id="rId20" w:history="1"><w:r><w:rPr><w:color w:val="#410a8c"/><w:u w:val="single"/></w:rPr><w:t xml:space="preserve">⟨10.1177/15910199241263139⟩</w:t></w:r></w:hyperlink></w:p><w:p><w:pPr/><w:r><w:rPr/><w:t xml:space="preserve">Article dans une revue</w:t></w:r><w:r><w:rPr/><w:t xml:space="preserve"> (article de synthèse)</w:t></w:r></w:p><w:p><w:pPr/><w:hyperlink r:id="rId14" w:history="1"><w:r><w:rPr><w:color w:val="#410a8c"/><w:u w:val="single"/></w:rPr><w:t xml:space="preserve">hal-04669303v1</w:t></w:r></w:hyperlink></w:p></w:tc></w:tr><w:tr><w:trPr/><w:tc><w:tcPr><w:noWrap/></w:tcPr><w:p><w:pPr><w:spacing w:after="200"/></w:pPr><w:hyperlink r:id="rId21" w:history="1"><w:r><w:rPr><w:color w:val="1e198e"/><w:b w:val="1"/><w:bCs w:val="1"/><w:u w:val="single"/></w:rPr><w:t xml:space="preserve">Impact of multidomain preventive strategies on functional brain connectivity in older adults with cognitive complaint: Subset from the Montpellier center of the ancillary MAPT-MRI study</w:t></w:r></w:hyperlink></w:p><w:p><w:pPr/><w:hyperlink r:id="rId22" w:history="1"><w:r><w:rPr><w:color w:val="#410a8c"/><w:u w:val="single"/></w:rPr><w:t xml:space="preserve">Lisa Perus</w:t></w:r></w:hyperlink><w:r><w:rPr/><w:t xml:space="preserve">,</w:t></w:r><w:hyperlink r:id="rId23" w:history="1"><w:r><w:rPr><w:color w:val="#410a8c"/><w:u w:val="single"/></w:rPr><w:t xml:space="preserve">Jean-François Mangin</w:t></w:r></w:hyperlink><w:r><w:rPr/><w:t xml:space="preserve">,</w:t></w:r><w:hyperlink r:id="rId24" w:history="1"><w:r><w:rPr><w:color w:val="#410a8c"/><w:u w:val="single"/></w:rPr><w:t xml:space="preserve">Jérémy Deverdun</w:t></w:r></w:hyperlink><w:r><w:rPr/><w:t xml:space="preserve">,</w:t></w:r><w:hyperlink r:id="rId25" w:history="1"><w:r><w:rPr><w:color w:val="#410a8c"/><w:u w:val="single"/></w:rPr><w:t xml:space="preserve">Laure-Anne Gutierrez</w:t></w:r></w:hyperlink><w:r><w:rPr/><w:t xml:space="preserve">,</w:t></w:r><w:hyperlink r:id="rId26" w:history="1"><w:r><w:rPr><w:color w:val="#410a8c"/><w:u w:val="single"/></w:rPr><w:t xml:space="preserve">Emmanuelle Gourieux</w:t></w:r></w:hyperlink><w:r><w:rPr/><w:t xml:space="preserve">et al.</w:t></w:r></w:p><w:p><w:pPr/><w:r><w:rPr><w:i w:val="1"/><w:iCs w:val="1"/></w:rPr><w:t xml:space="preserve">Frontiers in Aging Neuroscience</w:t></w:r><w:r><w:rPr/><w:t xml:space="preserve">, 2023, 14, pp.971220. </w:t></w:r><w:hyperlink r:id="rId27" w:history="1"><w:r><w:rPr><w:color w:val="#410a8c"/><w:u w:val="single"/></w:rPr><w:t xml:space="preserve">⟨10.3389/fnagi.2022.971220⟩</w:t></w:r></w:hyperlink></w:p><w:p><w:pPr/><w:r><w:rPr/><w:t xml:space="preserve">Article dans une revue</w:t></w:r></w:p><w:p><w:pPr/><w:hyperlink r:id="rId21" w:history="1"><w:r><w:rPr><w:color w:val="#410a8c"/><w:u w:val="single"/></w:rPr><w:t xml:space="preserve">hal-04492076v1</w:t></w:r></w:hyperlink></w:p></w:tc></w:tr><w:tr><w:trPr/><w:tc><w:tcPr><w:noWrap/></w:tcPr><w:p><w:pPr><w:spacing w:after="200"/></w:pPr><w:hyperlink r:id="rId28" w:history="1"><w:r><w:rPr><w:color w:val="1e198e"/><w:b w:val="1"/><w:bCs w:val="1"/><w:u w:val="single"/></w:rPr><w:t xml:space="preserve">Language reorganization after resection of low-grade gliomas: an fMRI task based connectivity study</w:t></w:r></w:hyperlink></w:p><w:p><w:pPr/><w:hyperlink r:id="rId8" w:history="1"><w:r><w:rPr><w:color w:val="#410a8c"/><w:u w:val="single"/></w:rPr><w:t xml:space="preserve">Jeremy Deverdun</w:t></w:r></w:hyperlink><w:r><w:rPr/><w:t xml:space="preserve">,</w:t></w:r><w:hyperlink r:id="rId17" w:history="1"><w:r><w:rPr><w:color w:val="#410a8c"/><w:u w:val="single"/></w:rPr><w:t xml:space="preserve">Liesjet van Dokkum</w:t></w:r></w:hyperlink><w:r><w:rPr/><w:t xml:space="preserve">,</w:t></w:r><w:hyperlink r:id="rId29" w:history="1"><w:r><w:rPr><w:color w:val="#410a8c"/><w:u w:val="single"/></w:rPr><w:t xml:space="preserve">Emmanuelle Le Bars</w:t></w:r></w:hyperlink><w:r><w:rPr/><w:t xml:space="preserve">,</w:t></w:r><w:hyperlink r:id="rId30" w:history="1"><w:r><w:rPr><w:color w:val="#410a8c"/><w:u w:val="single"/></w:rPr><w:t xml:space="preserve">Guillaume Herbet</w:t></w:r></w:hyperlink><w:r><w:rPr/><w:t xml:space="preserve">,</w:t></w:r><w:hyperlink r:id="rId31" w:history="1"><w:r><w:rPr><w:color w:val="#410a8c"/><w:u w:val="single"/></w:rPr><w:t xml:space="preserve">Thibault Mura</w:t></w:r></w:hyperlink><w:r><w:rPr/><w:t xml:space="preserve">et al.</w:t></w:r></w:p><w:p><w:pPr/><w:r><w:rPr><w:i w:val="1"/><w:iCs w:val="1"/></w:rPr><w:t xml:space="preserve">Brain imaging and behavior (Brain Imaging Behav)</w:t></w:r><w:r><w:rPr/><w:t xml:space="preserve">, 2020, pp.1779-1791. </w:t></w:r><w:hyperlink r:id="rId32" w:history="1"><w:r><w:rPr><w:color w:val="#410a8c"/><w:u w:val="single"/></w:rPr><w:t xml:space="preserve">⟨10.1007/s11682-019-00114-7⟩</w:t></w:r></w:hyperlink></w:p><w:p><w:pPr/><w:r><w:rPr/><w:t xml:space="preserve">Article dans une revue</w:t></w:r></w:p><w:p><w:pPr/><w:hyperlink r:id="rId28" w:history="1"><w:r><w:rPr><w:color w:val="#410a8c"/><w:u w:val="single"/></w:rPr><w:t xml:space="preserve">hal-02860453v1</w:t></w:r></w:hyperlink></w:p></w:tc></w:tr><w:tr><w:trPr/><w:tc><w:tcPr><w:noWrap/></w:tcPr><w:p><w:pPr><w:spacing w:after="200"/></w:pPr><w:hyperlink r:id="rId33" w:history="1"><w:r><w:rPr><w:color w:val="1e198e"/><w:b w:val="1"/><w:bCs w:val="1"/><w:u w:val="single"/></w:rPr><w:t xml:space="preserve">Rehabilitation of the upper arm early after stroke: Video games versus conventional rehabilitation. A randomized controlled trial</w:t></w:r></w:hyperlink></w:p><w:p><w:pPr/><w:hyperlink r:id="rId34" w:history="1"><w:r><w:rPr><w:color w:val="#410a8c"/><w:u w:val="single"/></w:rPr><w:t xml:space="preserve">Isabelle Laffont</w:t></w:r></w:hyperlink><w:r><w:rPr/><w:t xml:space="preserve">,</w:t></w:r><w:hyperlink r:id="rId35" w:history="1"><w:r><w:rPr><w:color w:val="#410a8c"/><w:u w:val="single"/></w:rPr><w:t xml:space="preserve">Jérôme Froger</w:t></w:r></w:hyperlink><w:r><w:rPr/><w:t xml:space="preserve">,</w:t></w:r><w:hyperlink r:id="rId36" w:history="1"><w:r><w:rPr><w:color w:val="#410a8c"/><w:u w:val="single"/></w:rPr><w:t xml:space="preserve">Claire Jourdan</w:t></w:r></w:hyperlink><w:r><w:rPr/><w:t xml:space="preserve">,</w:t></w:r><w:hyperlink r:id="rId37" w:history="1"><w:r><w:rPr><w:color w:val="#410a8c"/><w:u w:val="single"/></w:rPr><w:t xml:space="preserve">Karima Bakhti</w:t></w:r></w:hyperlink><w:r><w:rPr/><w:t xml:space="preserve">,</w:t></w:r><w:hyperlink r:id="rId38" w:history="1"><w:r><w:rPr><w:color w:val="#410a8c"/><w:u w:val="single"/></w:rPr><w:t xml:space="preserve">Liesjet E.H. van Dokkum</w:t></w:r></w:hyperlink><w:r><w:rPr/><w:t xml:space="preserve">et al.</w:t></w:r></w:p><w:p><w:pPr/><w:r><w:rPr><w:i w:val="1"/><w:iCs w:val="1"/></w:rPr><w:t xml:space="preserve">Annals of Physical and Rehabilitation Medicine</w:t></w:r><w:r><w:rPr/><w:t xml:space="preserve">, 2020, 63 (3), pp.173-180. </w:t></w:r><w:hyperlink r:id="rId39" w:history="1"><w:r><w:rPr><w:color w:val="#410a8c"/><w:u w:val="single"/></w:rPr><w:t xml:space="preserve">⟨10.1016/j.rehab.2019.10.009⟩</w:t></w:r></w:hyperlink></w:p><w:p><w:pPr/><w:r><w:rPr/><w:t xml:space="preserve">Article dans une revue</w:t></w:r></w:p><w:p><w:pPr/><w:hyperlink r:id="rId33" w:history="1"><w:r><w:rPr><w:color w:val="#410a8c"/><w:u w:val="single"/></w:rPr><w:t xml:space="preserve">hal-02526695v1</w:t></w:r></w:hyperlink></w:p></w:tc></w:tr><w:tr><w:trPr/><w:tc><w:tcPr><w:noWrap/></w:tcPr><w:p><w:pPr><w:spacing w:after="200"/></w:pPr><w:hyperlink r:id="rId40" w:history="1"><w:r><w:rPr><w:color w:val="1e198e"/><w:b w:val="1"/><w:bCs w:val="1"/><w:u w:val="single"/></w:rPr><w:t xml:space="preserve">Resting state network plasticity related to picture naming in low-grade glioma patients before and after resection</w:t></w:r></w:hyperlink></w:p><w:p><w:pPr/><w:hyperlink r:id="rId41" w:history="1"><w:r><w:rPr><w:color w:val="#410a8c"/><w:u w:val="single"/></w:rPr><w:t xml:space="preserve">L.E.H. van Dokkum</w:t></w:r></w:hyperlink><w:r><w:rPr/><w:t xml:space="preserve">,</w:t></w:r><w:hyperlink r:id="rId42" w:history="1"><w:r><w:rPr><w:color w:val="#410a8c"/><w:u w:val="single"/></w:rPr><w:t xml:space="preserve">S. Moritz Gasser</w:t></w:r></w:hyperlink><w:r><w:rPr/><w:t xml:space="preserve">,</w:t></w:r><w:hyperlink r:id="rId43" w:history="1"><w:r><w:rPr><w:color w:val="#410a8c"/><w:u w:val="single"/></w:rPr><w:t xml:space="preserve">J. Deverdun</w:t></w:r></w:hyperlink><w:r><w:rPr/><w:t xml:space="preserve">,</w:t></w:r><w:hyperlink r:id="rId44" w:history="1"><w:r><w:rPr><w:color w:val="#410a8c"/><w:u w:val="single"/></w:rPr><w:t xml:space="preserve">G. Herbet</w:t></w:r></w:hyperlink><w:r><w:rPr/><w:t xml:space="preserve">,</w:t></w:r><w:hyperlink r:id="rId45" w:history="1"><w:r><w:rPr><w:color w:val="#410a8c"/><w:u w:val="single"/></w:rPr><w:t xml:space="preserve">T. Mura</w:t></w:r></w:hyperlink><w:r><w:rPr/><w:t xml:space="preserve">et al.</w:t></w:r></w:p><w:p><w:pPr/><w:r><w:rPr><w:i w:val="1"/><w:iCs w:val="1"/></w:rPr><w:t xml:space="preserve">Neuroimage-Clinical</w:t></w:r><w:r><w:rPr/><w:t xml:space="preserve">, 2019, 24, pp.102010. </w:t></w:r><w:hyperlink r:id="rId46" w:history="1"><w:r><w:rPr><w:color w:val="#410a8c"/><w:u w:val="single"/></w:rPr><w:t xml:space="preserve">⟨10.1016/j.nicl.2019.102010⟩</w:t></w:r></w:hyperlink></w:p><w:p><w:pPr/><w:r><w:rPr/><w:t xml:space="preserve">Article dans une revue</w:t></w:r></w:p><w:p><w:pPr/><w:hyperlink r:id="rId40" w:history="1"><w:r><w:rPr><w:color w:val="#410a8c"/><w:u w:val="single"/></w:rPr><w:t xml:space="preserve">hal-02542025v1</w:t></w:r></w:hyperlink></w:p></w:tc></w:tr><w:tr><w:trPr/><w:tc><w:tcPr><w:noWrap/></w:tcPr><w:p><w:pPr><w:spacing w:after="200"/></w:pPr><w:hyperlink r:id="rId47" w:history="1"><w:r><w:rPr><w:color w:val="1e198e"/><w:b w:val="1"/><w:bCs w:val="1"/><w:u w:val="single"/></w:rPr><w:t xml:space="preserve">Modified Brain Activations of the Nondamaged Hemisphere During Ipsilesional Upper-Limb Movement in Persons With Initial Severe Motor Deficits Poststroke.</w:t></w:r></w:hyperlink></w:p><w:p><w:pPr/><w:hyperlink r:id="rId12" w:history="1"><w:r><w:rPr><w:color w:val="#410a8c"/><w:u w:val="single"/></w:rPr><w:t xml:space="preserve">Liesjet E H van Dokkum</w:t></w:r></w:hyperlink><w:r><w:rPr/><w:t xml:space="preserve">,</w:t></w:r><w:hyperlink r:id="rId29" w:history="1"><w:r><w:rPr><w:color w:val="#410a8c"/><w:u w:val="single"/></w:rPr><w:t xml:space="preserve">Emmanuelle Le Bars</w:t></w:r></w:hyperlink><w:r><w:rPr/><w:t xml:space="preserve">,</w:t></w:r><w:hyperlink r:id="rId48" w:history="1"><w:r><w:rPr><w:color w:val="#410a8c"/><w:u w:val="single"/></w:rPr><w:t xml:space="preserve">Denis Mottet</w:t></w:r></w:hyperlink><w:r><w:rPr/><w:t xml:space="preserve">,</w:t></w:r><w:hyperlink r:id="rId49" w:history="1"><w:r><w:rPr><w:color w:val="#410a8c"/><w:u w:val="single"/></w:rPr><w:t xml:space="preserve">Alain Bonafé</w:t></w:r></w:hyperlink><w:r><w:rPr/><w:t xml:space="preserve">,</w:t></w:r><w:hyperlink r:id="rId50" w:history="1"><w:r><w:rPr><w:color w:val="#410a8c"/><w:u w:val="single"/></w:rPr><w:t xml:space="preserve">Nicolas Menjot de Champfleur</w:t></w:r></w:hyperlink><w:r><w:rPr/><w:t xml:space="preserve">et al.</w:t></w:r></w:p><w:p><w:pPr/><w:r><w:rPr><w:i w:val="1"/><w:iCs w:val="1"/></w:rPr><w:t xml:space="preserve">Neurorehabilitation and Neural Repair</w:t></w:r><w:r><w:rPr/><w:t xml:space="preserve">, 2018, 32 (1), pp.34-45. </w:t></w:r><w:hyperlink r:id="rId51" w:history="1"><w:r><w:rPr><w:color w:val="#410a8c"/><w:u w:val="single"/></w:rPr><w:t xml:space="preserve">⟨10.1177/1545968317746783⟩</w:t></w:r></w:hyperlink></w:p><w:p><w:pPr/><w:r><w:rPr/><w:t xml:space="preserve">Article dans une revue</w:t></w:r></w:p><w:p><w:pPr/><w:hyperlink r:id="rId47" w:history="1"><w:r><w:rPr><w:color w:val="#410a8c"/><w:u w:val="single"/></w:rPr><w:t xml:space="preserve">hal-01727594v1</w:t></w:r></w:hyperlink></w:p></w:tc></w:tr><w:tr><w:trPr/><w:tc><w:tcPr><w:noWrap/></w:tcPr><w:p><w:pPr><w:spacing w:after="200"/></w:pPr><w:hyperlink r:id="rId52" w:history="1"><w:r><w:rPr><w:color w:val="1e198e"/><w:b w:val="1"/><w:bCs w:val="1"/><w:u w:val="single"/></w:rPr><w:t xml:space="preserve">Transient immediate postoperative homotopic functional disconnectivity in low-grade glioma patients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49" w:history="1"><w:r><w:rPr><w:color w:val="#410a8c"/><w:u w:val="single"/></w:rPr><w:t xml:space="preserve">Alain Bonafé</w:t></w:r></w:hyperlink><w:r><w:rPr/><w:t xml:space="preserve">,</w:t></w:r><w:hyperlink r:id="rId17" w:history="1"><w:r><w:rPr><w:color w:val="#410a8c"/><w:u w:val="single"/></w:rPr><w:t xml:space="preserve">Liesjet van Dokkum</w:t></w:r></w:hyperlink><w:r><w:rPr/><w:t xml:space="preserve">,</w:t></w:r><w:hyperlink r:id="rId11" w:history="1"><w:r><w:rPr><w:color w:val="#410a8c"/><w:u w:val="single"/></w:rPr><w:t xml:space="preserve">Hugues Duffau</w:t></w:r></w:hyperlink><w:r><w:rPr/><w:t xml:space="preserve">et al.</w:t></w:r></w:p><w:p><w:pPr/><w:r><w:rPr><w:i w:val="1"/><w:iCs w:val="1"/></w:rPr><w:t xml:space="preserve">Neuroimage-Clinical</w:t></w:r><w:r><w:rPr/><w:t xml:space="preserve">, 2018, 18, pp.656-662. </w:t></w:r><w:hyperlink r:id="rId54" w:history="1"><w:r><w:rPr><w:color w:val="#410a8c"/><w:u w:val="single"/></w:rPr><w:t xml:space="preserve">⟨10.1016/j.nicl.2018.02.023⟩</w:t></w:r></w:hyperlink></w:p><w:p><w:pPr/><w:r><w:rPr/><w:t xml:space="preserve">Article dans une revue</w:t></w:r></w:p><w:p><w:pPr/><w:hyperlink r:id="rId52" w:history="1"><w:r><w:rPr><w:color w:val="#410a8c"/><w:u w:val="single"/></w:rPr><w:t xml:space="preserve">hal-02071081v1</w:t></w:r></w:hyperlink></w:p></w:tc></w:tr><w:tr><w:trPr/><w:tc><w:tcPr><w:noWrap/></w:tcPr><w:p><w:pPr><w:spacing w:after="200"/></w:pPr><w:hyperlink r:id="rId55" w:history="1"><w:r><w:rPr><w:color w:val="1e198e"/><w:b w:val="1"/><w:bCs w:val="1"/><w:u w:val="single"/></w:rPr><w:t xml:space="preserve">Kinematics in the brain: unmasking motor control strategies?</w:t></w:r></w:hyperlink></w:p><w:p><w:pPr/><w:hyperlink r:id="rId12" w:history="1"><w:r><w:rPr><w:color w:val="#410a8c"/><w:u w:val="single"/></w:rPr><w:t xml:space="preserve">Liesjet E H van Dokkum</w:t></w:r></w:hyperlink><w:r><w:rPr/><w:t xml:space="preserve">,</w:t></w:r><w:hyperlink r:id="rId48" w:history="1"><w:r><w:rPr><w:color w:val="#410a8c"/><w:u w:val="single"/></w:rPr><w:t xml:space="preserve">Denis Mottet</w:t></w:r></w:hyperlink><w:r><w:rPr/><w:t xml:space="preserve">,</w:t></w:r><w:hyperlink r:id="rId56" w:history="1"><w:r><w:rPr><w:color w:val="#410a8c"/><w:u w:val="single"/></w:rPr><w:t xml:space="preserve">I Laffont</w:t></w:r></w:hyperlink><w:r><w:rPr/><w:t xml:space="preserve">,</w:t></w:r><w:hyperlink r:id="rId57" w:history="1"><w:r><w:rPr><w:color w:val="#410a8c"/><w:u w:val="single"/></w:rPr><w:t xml:space="preserve">A Bonafé</w:t></w:r></w:hyperlink><w:r><w:rPr/><w:t xml:space="preserve">,</w:t></w:r><w:hyperlink r:id="rId50" w:history="1"><w:r><w:rPr><w:color w:val="#410a8c"/><w:u w:val="single"/></w:rPr><w:t xml:space="preserve">Nicolas Menjot de Champfleur</w:t></w:r></w:hyperlink><w:r><w:rPr/><w:t xml:space="preserve">et al.</w:t></w:r></w:p><w:p><w:pPr/><w:r><w:rPr><w:i w:val="1"/><w:iCs w:val="1"/></w:rPr><w:t xml:space="preserve">Experimental Brain Research</w:t></w:r><w:r><w:rPr/><w:t xml:space="preserve">, 2017, 235 (9), pp.2639-2651. </w:t></w:r><w:hyperlink r:id="rId58" w:history="1"><w:r><w:rPr><w:color w:val="#410a8c"/><w:u w:val="single"/></w:rPr><w:t xml:space="preserve">⟨10.1007/s00221-017-4982-8⟩</w:t></w:r></w:hyperlink></w:p><w:p><w:pPr/><w:r><w:rPr/><w:t xml:space="preserve">Article dans une revue</w:t></w:r></w:p><w:p><w:pPr/><w:hyperlink r:id="rId55" w:history="1"><w:r><w:rPr><w:color w:val="#410a8c"/><w:u w:val="single"/></w:rPr><w:t xml:space="preserve">hal-01727771v1</w:t></w:r></w:hyperlink></w:p></w:tc></w:tr><w:tr><w:trPr/><w:tc><w:tcPr><w:noWrap/></w:tcPr><w:p><w:pPr><w:spacing w:after="200"/></w:pPr><w:hyperlink r:id="rId59" w:history="1"><w:r><w:rPr><w:color w:val="1e198e"/><w:b w:val="1"/><w:bCs w:val="1"/><w:u w:val="single"/></w:rPr><w:t xml:space="preserve">Trajectory formation principles are the same after mild or moderate stroke</w:t></w:r></w:hyperlink></w:p><w:p><w:pPr/><w:hyperlink r:id="rId48" w:history="1"><w:r><w:rPr><w:color w:val="#410a8c"/><w:u w:val="single"/></w:rPr><w:t xml:space="preserve">Denis Mottet</w:t></w:r></w:hyperlink><w:r><w:rPr/><w:t xml:space="preserve">,</w:t></w:r><w:hyperlink r:id="rId60" w:history="1"><w:r><w:rPr><w:color w:val="#410a8c"/><w:u w:val="single"/></w:rPr><w:t xml:space="preserve">Liesjet Elisabeth Henriette van Dokkum</w:t></w:r></w:hyperlink><w:r><w:rPr/><w:t xml:space="preserve">,</w:t></w:r><w:hyperlink r:id="rId35" w:history="1"><w:r><w:rPr><w:color w:val="#410a8c"/><w:u w:val="single"/></w:rPr><w:t xml:space="preserve">Jérôme Froger</w:t></w:r></w:hyperlink><w:r><w:rPr/><w:t xml:space="preserve">,</w:t></w:r><w:hyperlink r:id="rId61" w:history="1"><w:r><w:rPr><w:color w:val="#410a8c"/><w:u w:val="single"/></w:rPr><w:t xml:space="preserve">Abdelkader Gouaich</w:t></w:r></w:hyperlink><w:r><w:rPr/><w:t xml:space="preserve">,</w:t></w:r><w:hyperlink r:id="rId34" w:history="1"><w:r><w:rPr><w:color w:val="#410a8c"/><w:u w:val="single"/></w:rPr><w:t xml:space="preserve">Isabelle Laffont</w:t></w:r></w:hyperlink></w:p><w:p><w:pPr/><w:r><w:rPr><w:i w:val="1"/><w:iCs w:val="1"/></w:rPr><w:t xml:space="preserve">PLoS ONE</w:t></w:r><w:r><w:rPr/><w:t xml:space="preserve">, 2017, 12 (3), pp.e0173674. </w:t></w:r><w:hyperlink r:id="rId62" w:history="1"><w:r><w:rPr><w:color w:val="#410a8c"/><w:u w:val="single"/></w:rPr><w:t xml:space="preserve">⟨10.1371/journal.pone.0173674⟩</w:t></w:r></w:hyperlink></w:p><w:p><w:pPr/><w:r><w:rPr/><w:t xml:space="preserve">Article dans une revue</w:t></w:r></w:p><w:p><w:pPr/><w:hyperlink r:id="rId59" w:history="1"><w:r><w:rPr><w:color w:val="#410a8c"/><w:u w:val="single"/></w:rPr><w:t xml:space="preserve">hal-01773982v1</w:t></w:r></w:hyperlink></w:p></w:tc></w:tr><w:tr><w:trPr/><w:tc><w:tcPr><w:noWrap/></w:tcPr><w:p><w:pPr><w:spacing w:after="200"/></w:pPr><w:hyperlink r:id="rId63" w:history="1"><w:r><w:rPr><w:color w:val="1e198e"/><w:b w:val="1"/><w:bCs w:val="1"/><w:u w:val="single"/></w:rPr><w:t xml:space="preserve">A closed-loop BCI system for rehabilitation of the hemiplegic upper-limb: A performance study of the systems ability to detect intention of movement</w:t></w:r></w:hyperlink></w:p><w:p><w:pPr/><w:hyperlink r:id="rId64" w:history="1"><w:r><w:rPr><w:color w:val="#410a8c"/><w:u w:val="single"/></w:rPr><w:t xml:space="preserve">Juliette Hurtier</w:t></w:r></w:hyperlink><w:r><w:rPr/><w:t xml:space="preserve">,</w:t></w:r><w:hyperlink r:id="rId65" w:history="1"><w:r><w:rPr><w:color w:val="#410a8c"/><w:u w:val="single"/></w:rPr><w:t xml:space="preserve">Leh van Dokkum</w:t></w:r></w:hyperlink><w:r><w:rPr/><w:t xml:space="preserve">,</w:t></w:r><w:hyperlink r:id="rId66" w:history="1"><w:r><w:rPr><w:color w:val="#410a8c"/><w:u w:val="single"/></w:rPr><w:t xml:space="preserve">Sami Dalhoumi</w:t></w:r></w:hyperlink><w:r><w:rPr/><w:t xml:space="preserve">,</w:t></w:r><w:hyperlink r:id="rId67" w:history="1"><w:r><w:rPr><w:color w:val="#410a8c"/><w:u w:val="single"/></w:rPr><w:t xml:space="preserve">Aodhan Coffey</w:t></w:r></w:hyperlink><w:r><w:rPr/><w:t xml:space="preserve">,</w:t></w:r><w:hyperlink r:id="rId68" w:history="1"><w:r><w:rPr><w:color w:val="#410a8c"/><w:u w:val="single"/></w:rPr><w:t xml:space="preserve">Stéphane Perrey</w:t></w:r></w:hyperlink><w:r><w:rPr/><w:t xml:space="preserve">et al.</w:t></w:r></w:p><w:p><w:pPr/><w:r><w:rPr><w:i w:val="1"/><w:iCs w:val="1"/></w:rPr><w:t xml:space="preserve">Annals of Physical and Rehabilitation Medicine</w:t></w:r><w:r><w:rPr/><w:t xml:space="preserve">, 2016, 59, pp.e88. </w:t></w:r><w:hyperlink r:id="rId69" w:history="1"><w:r><w:rPr><w:color w:val="#410a8c"/><w:u w:val="single"/></w:rPr><w:t xml:space="preserve">⟨10.1016/j.rehab.2016.07.201⟩</w:t></w:r></w:hyperlink></w:p><w:p><w:pPr/><w:r><w:rPr/><w:t xml:space="preserve">Article dans une revue</w:t></w:r></w:p><w:p><w:pPr/><w:hyperlink r:id="rId63" w:history="1"><w:r><w:rPr><w:color w:val="#410a8c"/><w:u w:val="single"/></w:rPr><w:t xml:space="preserve">hal-02015616v1</w:t></w:r></w:hyperlink></w:p></w:tc></w:tr><w:tr><w:trPr/><w:tc><w:tcPr><w:noWrap/></w:tcPr><w:p><w:pPr><w:spacing w:after="200"/></w:pPr><w:hyperlink r:id="rId70" w:history="1"><w:r><w:rPr><w:color w:val="1e198e"/><w:b w:val="1"/><w:bCs w:val="1"/><w:u w:val="single"/></w:rPr><w:t xml:space="preserve">The reorganization of motor network in hemidystonia from the perspective of deep brain stimulation</w:t></w:r></w:hyperlink></w:p><w:p><w:pPr/><w:hyperlink r:id="rId71" w:history="1"><w:r><w:rPr><w:color w:val="#410a8c"/><w:u w:val="single"/></w:rPr><w:t xml:space="preserve">Victoria Gonzalez</w:t></w:r></w:hyperlink><w:r><w:rPr/><w:t xml:space="preserve">,</w:t></w:r><w:hyperlink r:id="rId29" w:history="1"><w:r><w:rPr><w:color w:val="#410a8c"/><w:u w:val="single"/></w:rPr><w:t xml:space="preserve">Emmanuelle Le Bars</w:t></w:r></w:hyperlink><w:r><w:rPr/><w:t xml:space="preserve">,</w:t></w:r><w:hyperlink r:id="rId72" w:history="1"><w:r><w:rPr><w:color w:val="#410a8c"/><w:u w:val="single"/></w:rPr><w:t xml:space="preserve">Laura Cif</w:t></w:r></w:hyperlink><w:r><w:rPr/><w:t xml:space="preserve">,</w:t></w:r><w:hyperlink r:id="rId17" w:history="1"><w:r><w:rPr><w:color w:val="#410a8c"/><w:u w:val="single"/></w:rPr><w:t xml:space="preserve">Liesjet van Dokkum</w:t></w:r></w:hyperlink><w:r><w:rPr/><w:t xml:space="preserve">,</w:t></w:r><w:hyperlink r:id="rId34" w:history="1"><w:r><w:rPr><w:color w:val="#410a8c"/><w:u w:val="single"/></w:rPr><w:t xml:space="preserve">Isabelle Laffont</w:t></w:r></w:hyperlink><w:r><w:rPr/><w:t xml:space="preserve">et al.</w:t></w:r></w:p><w:p><w:pPr/><w:r><w:rPr><w:i w:val="1"/><w:iCs w:val="1"/></w:rPr><w:t xml:space="preserve">Brain imaging and behavior (Brain Imaging Behav)</w:t></w:r><w:r><w:rPr/><w:t xml:space="preserve">, 2015, 9 (2), pp.223-235. </w:t></w:r><w:hyperlink r:id="rId73" w:history="1"><w:r><w:rPr><w:color w:val="#410a8c"/><w:u w:val="single"/></w:rPr><w:t xml:space="preserve">⟨10.1007/s11682-014-9300-5⟩</w:t></w:r></w:hyperlink></w:p><w:p><w:pPr/><w:r><w:rPr/><w:t xml:space="preserve">Article dans une revue</w:t></w:r></w:p><w:p><w:pPr/><w:hyperlink r:id="rId70" w:history="1"><w:r><w:rPr><w:color w:val="#410a8c"/><w:u w:val="single"/></w:rPr><w:t xml:space="preserve">hal-02279629v1</w:t></w:r></w:hyperlink></w:p></w:tc></w:tr><w:tr><w:trPr/><w:tc><w:tcPr><w:noWrap/></w:tcPr><w:p><w:pPr><w:spacing w:after="200"/></w:pPr><w:hyperlink r:id="rId74" w:history="1"><w:r><w:rPr><w:color w:val="1e198e"/><w:b w:val="1"/><w:bCs w:val="1"/><w:u w:val="single"/></w:rPr><w:t xml:space="preserve">Brain computer interfaces for neurorehabilitation – its current status as a rehabilitation strategy post-stroke</w:t></w:r></w:hyperlink></w:p><w:p><w:pPr/><w:hyperlink r:id="rId41" w:history="1"><w:r><w:rPr><w:color w:val="#410a8c"/><w:u w:val="single"/></w:rPr><w:t xml:space="preserve">L.E.H. van Dokkum</w:t></w:r></w:hyperlink><w:r><w:rPr/><w:t xml:space="preserve">,</w:t></w:r><w:hyperlink r:id="rId75" w:history="1"><w:r><w:rPr><w:color w:val="#410a8c"/><w:u w:val="single"/></w:rPr><w:t xml:space="preserve">T. Ward</w:t></w:r></w:hyperlink><w:r><w:rPr/><w:t xml:space="preserve">,</w:t></w:r><w:hyperlink r:id="rId76" w:history="1"><w:r><w:rPr><w:color w:val="#410a8c"/><w:u w:val="single"/></w:rPr><w:t xml:space="preserve">I. Laffont</w:t></w:r></w:hyperlink></w:p><w:p><w:pPr/><w:r><w:rPr><w:i w:val="1"/><w:iCs w:val="1"/></w:rPr><w:t xml:space="preserve">Annals of Physical and Rehabilitation Medicine</w:t></w:r><w:r><w:rPr/><w:t xml:space="preserve">, 2015, 58 (1), pp.3-8. </w:t></w:r><w:hyperlink r:id="rId77" w:history="1"><w:r><w:rPr><w:color w:val="#410a8c"/><w:u w:val="single"/></w:rPr><w:t xml:space="preserve">⟨10.1016/j.rehab.2014.09.016⟩</w:t></w:r></w:hyperlink></w:p><w:p><w:pPr/><w:r><w:rPr/><w:t xml:space="preserve">Article dans une revue</w:t></w:r></w:p><w:p><w:pPr/><w:hyperlink r:id="rId74" w:history="1"><w:r><w:rPr><w:color w:val="#410a8c"/><w:u w:val="single"/></w:rPr><w:t xml:space="preserve">hal-02129891v1</w:t></w:r></w:hyperlink></w:p></w:tc></w:tr><w:tr><w:trPr/><w:tc><w:tcPr><w:noWrap/></w:tcPr><w:p><w:pPr><w:spacing w:after="200"/></w:pPr><w:hyperlink r:id="rId78" w:history="1"><w:r><w:rPr><w:color w:val="1e198e"/><w:b w:val="1"/><w:bCs w:val="1"/><w:u w:val="single"/></w:rPr><w:t xml:space="preserve">People post-stroke perceive movement fluency in virtual reality.</w:t></w:r></w:hyperlink></w:p><w:p><w:pPr/><w:hyperlink r:id="rId17" w:history="1"><w:r><w:rPr><w:color w:val="#410a8c"/><w:u w:val="single"/></w:rPr><w:t xml:space="preserve">Liesjet van Dokkum</w:t></w:r></w:hyperlink><w:r><w:rPr/><w:t xml:space="preserve">,</w:t></w:r><w:hyperlink r:id="rId48" w:history="1"><w:r><w:rPr><w:color w:val="#410a8c"/><w:u w:val="single"/></w:rPr><w:t xml:space="preserve">Denis Mottet</w:t></w:r></w:hyperlink><w:r><w:rPr/><w:t xml:space="preserve">,</w:t></w:r><w:hyperlink r:id="rId79" w:history="1"><w:r><w:rPr><w:color w:val="#410a8c"/><w:u w:val="single"/></w:rPr><w:t xml:space="preserve">Huei-Yune Bonnin-Koang</w:t></w:r></w:hyperlink><w:r><w:rPr/><w:t xml:space="preserve">,</w:t></w:r><w:hyperlink r:id="rId80" w:history="1"><w:r><w:rPr><w:color w:val="#410a8c"/><w:u w:val="single"/></w:rPr><w:t xml:space="preserve">Julien Metrot</w:t></w:r></w:hyperlink><w:r><w:rPr/><w:t xml:space="preserve">,</w:t></w:r><w:hyperlink r:id="rId81" w:history="1"><w:r><w:rPr><w:color w:val="#410a8c"/><w:u w:val="single"/></w:rPr><w:t xml:space="preserve">Agnès Roby-Brami</w:t></w:r></w:hyperlink><w:r><w:rPr/><w:t xml:space="preserve">et al.</w:t></w:r></w:p><w:p><w:pPr/><w:r><w:rPr><w:i w:val="1"/><w:iCs w:val="1"/></w:rPr><w:t xml:space="preserve">Experimental Brain Research</w:t></w:r><w:r><w:rPr/><w:t xml:space="preserve">, 2012, 218 (1), pp.1-8. </w:t></w:r><w:hyperlink r:id="rId82" w:history="1"><w:r><w:rPr><w:color w:val="#410a8c"/><w:u w:val="single"/></w:rPr><w:t xml:space="preserve">⟨10.1007/s00221-011-2995-2⟩</w:t></w:r></w:hyperlink></w:p><w:p><w:pPr/><w:r><w:rPr/><w:t xml:space="preserve">Article dans une revue</w:t></w:r></w:p><w:p><w:pPr/><w:hyperlink r:id="rId83" w:history="1"><w:r><w:rPr><w:color w:val="#410a8c"/><w:u w:val="single"/></w:rPr><w:t xml:space="preserve">istex</w:t></w:r></w:hyperlink></w:p><w:p><w:pPr/><w:hyperlink r:id="rId78" w:history="1"><w:r><w:rPr><w:color w:val="#410a8c"/><w:u w:val="single"/></w:rPr><w:t xml:space="preserve">hal-00795563v1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Diminution transitoire de la connectivité fonctionnelle interhémisphérique entre régions homologues en post-opératoire immédiat d’une chirurgie éveillée chez des patients porteurs de lésions gliales.</w:t></w:r></w:hyperlink></w:p><w:p><w:pPr/><w:hyperlink r:id="rId53" w:history="1"><w:r><w:rPr><w:color w:val="#410a8c"/><w:u w:val="single"/></w:rPr><w:t xml:space="preserve">Arthur Coget</w:t></w:r></w:hyperlink><w:r><w:rPr/><w:t xml:space="preserve">,</w:t></w:r><w:hyperlink r:id="rId8" w:history="1"><w:r><w:rPr><w:color w:val="#410a8c"/><w:u w:val="single"/></w:rPr><w:t xml:space="preserve">Jeremy Deverdun</w:t></w:r></w:hyperlink><w:r><w:rPr/><w:t xml:space="preserve">,</w:t></w:r><w:hyperlink r:id="rId29" w:history="1"><w:r><w:rPr><w:color w:val="#410a8c"/><w:u w:val="single"/></w:rPr><w:t xml:space="preserve">Emmanuelle Le Bars</w:t></w:r></w:hyperlink><w:r><w:rPr/><w:t xml:space="preserve">,</w:t></w:r><w:hyperlink r:id="rId17" w:history="1"><w:r><w:rPr><w:color w:val="#410a8c"/><w:u w:val="single"/></w:rPr><w:t xml:space="preserve">Liesjet van Dokkum</w:t></w:r></w:hyperlink><w:r><w:rPr/><w:t xml:space="preserve">,</w:t></w:r><w:hyperlink r:id="rId85" w:history="1"><w:r><w:rPr><w:color w:val="#410a8c"/><w:u w:val="single"/></w:rPr><w:t xml:space="preserve">François Molino</w:t></w:r></w:hyperlink><w:r><w:rPr/><w:t xml:space="preserve">et al.</w:t></w:r></w:p><w:p><w:pPr/><w:r><w:rPr><w:i w:val="1"/><w:iCs w:val="1"/></w:rPr><w:t xml:space="preserve">Congrès SFNR</w:t></w:r><w:r><w:rPr/><w:t xml:space="preserve">, Mar 2017, Paris, France</w:t></w:r></w:p><w:p><w:pPr/><w:r><w:rPr/><w:t xml:space="preserve">Communication dans un congrès</w:t></w:r></w:p><w:p><w:pPr/><w:hyperlink r:id="rId84" w:history="1"><w:r><w:rPr><w:color w:val="#410a8c"/><w:u w:val="single"/></w:rPr><w:t xml:space="preserve">hal-02102572v1</w:t></w:r></w:hyperlink></w:p></w:tc></w:tr><w:tr><w:trPr/><w:tc><w:tcPr><w:noWrap/></w:tcPr><w:p><w:pPr><w:spacing w:after="200"/></w:pPr><w:hyperlink r:id="rId86" w:history="1"><w:r><w:rPr><w:color w:val="1e198e"/><w:b w:val="1"/><w:bCs w:val="1"/><w:u w:val="single"/></w:rPr><w:t xml:space="preserve">Evidence of functional connectivity changes in a picture-naming task after resection of low grade gliomas</w:t></w:r></w:hyperlink></w:p><w:p><w:pPr/><w:hyperlink r:id="rId8" w:history="1"><w:r><w:rPr><w:color w:val="#410a8c"/><w:u w:val="single"/></w:rPr><w:t xml:space="preserve">Jeremy Deverdun</w:t></w:r></w:hyperlink><w:r><w:rPr/><w:t xml:space="preserve">,</w:t></w:r><w:hyperlink r:id="rId87" w:history="1"><w:r><w:rPr><w:color w:val="#410a8c"/><w:u w:val="single"/></w:rPr><w:t xml:space="preserve">Dokkum Liesjet Van</w:t></w:r></w:hyperlink><w:r><w:rPr/><w:t xml:space="preserve">,</w:t></w:r><w:hyperlink r:id="rId29" w:history="1"><w:r><w:rPr><w:color w:val="#410a8c"/><w:u w:val="single"/></w:rPr><w:t xml:space="preserve">Emmanuelle Le Bars</w:t></w:r></w:hyperlink><w:r><w:rPr/><w:t xml:space="preserve">,</w:t></w:r><w:hyperlink r:id="rId50" w:history="1"><w:r><w:rPr><w:color w:val="#410a8c"/><w:u w:val="single"/></w:rPr><w:t xml:space="preserve">Nicolas Menjot de Champfleur</w:t></w:r></w:hyperlink><w:r><w:rPr/><w:t xml:space="preserve">,</w:t></w:r><w:hyperlink r:id="rId88" w:history="1"><w:r><w:rPr><w:color w:val="#410a8c"/><w:u w:val="single"/></w:rPr><w:t xml:space="preserve">G. Herbette</w:t></w:r></w:hyperlink><w:r><w:rPr/><w:t xml:space="preserve">et al.</w:t></w:r></w:p><w:p><w:pPr/><w:r><w:rPr><w:i w:val="1"/><w:iCs w:val="1"/></w:rPr><w:t xml:space="preserve">ESMRMB 2017, 34th Annual Scientific Meeting</w:t></w:r><w:r><w:rPr/><w:t xml:space="preserve">, Oct 2017, Barcelone, Spain. pp.1-152, </w:t></w:r><w:hyperlink r:id="rId89" w:history="1"><w:r><w:rPr><w:color w:val="#410a8c"/><w:u w:val="single"/></w:rPr><w:t xml:space="preserve">⟨10.1007/s10334-017-0632-1⟩</w:t></w:r></w:hyperlink></w:p><w:p><w:pPr/><w:r><w:rPr/><w:t xml:space="preserve">Communication dans un congrès</w:t></w:r></w:p><w:p><w:pPr/><w:hyperlink r:id="rId86" w:history="1"><w:r><w:rPr><w:color w:val="#410a8c"/><w:u w:val="single"/></w:rPr><w:t xml:space="preserve">hal-02102420v1</w:t></w:r></w:hyperlink></w:p></w:tc></w:tr><w:tr><w:trPr/><w:tc><w:tcPr><w:noWrap/></w:tcPr><w:p><w:pPr><w:spacing w:after="200"/></w:pPr><w:hyperlink r:id="rId90" w:history="1"><w:r><w:rPr><w:color w:val="1e198e"/><w:b w:val="1"/><w:bCs w:val="1"/><w:u w:val="single"/></w:rPr><w:t xml:space="preserve">Digital-Pheromone Based Difficulty Adaptation in Post-Stroke Therapeutic Games</w:t></w:r></w:hyperlink></w:p><w:p><w:pPr/><w:hyperlink r:id="rId61" w:history="1"><w:r><w:rPr><w:color w:val="#410a8c"/><w:u w:val="single"/></w:rPr><w:t xml:space="preserve">Abdelkader Gouaich</w:t></w:r></w:hyperlink><w:r><w:rPr/><w:t xml:space="preserve">,</w:t></w:r><w:hyperlink r:id="rId91" w:history="1"><w:r><w:rPr><w:color w:val="#410a8c"/><w:u w:val="single"/></w:rPr><w:t xml:space="preserve">Nadia Hocine</w:t></w:r></w:hyperlink><w:r><w:rPr/><w:t xml:space="preserve">,</w:t></w:r><w:hyperlink r:id="rId17" w:history="1"><w:r><w:rPr><w:color w:val="#410a8c"/><w:u w:val="single"/></w:rPr><w:t xml:space="preserve">Liesjet van Dokkum</w:t></w:r></w:hyperlink><w:r><w:rPr/><w:t xml:space="preserve">,</w:t></w:r><w:hyperlink r:id="rId92" w:history="1"><w:r><w:rPr><w:color w:val="#410a8c"/><w:u w:val="single"/></w:rPr><w:t xml:space="preserve">Mottet Denis</w:t></w:r></w:hyperlink></w:p><w:p><w:pPr/><w:r><w:rPr><w:i w:val="1"/><w:iCs w:val="1"/></w:rPr><w:t xml:space="preserve">IHI 2012 - 2nd ACM SIGHIT International Health Informatics Symposium</w:t></w:r><w:r><w:rPr/><w:t xml:space="preserve">, Jan 2012, Miami, FL, United States. pp.5-12, </w:t></w:r><w:hyperlink r:id="rId93" w:history="1"><w:r><w:rPr><w:color w:val="#410a8c"/><w:u w:val="single"/></w:rPr><w:t xml:space="preserve">⟨10.1145/2110363.2110368⟩</w:t></w:r></w:hyperlink></w:p><w:p><w:pPr/><w:r><w:rPr/><w:t xml:space="preserve">Communication dans un congrès</w:t></w:r></w:p><w:p><w:pPr/><w:hyperlink r:id="rId90" w:history="1"><w:r><w:rPr><w:color w:val="#410a8c"/><w:u w:val="single"/></w:rPr><w:t xml:space="preserve">lirmm-00646322v1</w:t></w:r></w:hyperlink></w:p></w:tc></w:tr><w:tr><w:trPr/><w:tc><w:tcPr><w:noWrap/></w:tcPr><w:p><w:pPr><w:spacing w:after="200"/></w:pPr><w:hyperlink r:id="rId94" w:history="1"><w:r><w:rPr><w:color w:val="1e198e"/><w:b w:val="1"/><w:bCs w:val="1"/><w:u w:val="single"/></w:rPr><w:t xml:space="preserve">Mixed Reality as a means to strengthen post stroke rehabilitation</w:t></w:r></w:hyperlink></w:p><w:p><w:pPr/><w:hyperlink r:id="rId95" w:history="1"><w:r><w:rPr><w:color w:val="#410a8c"/><w:u w:val="single"/></w:rPr><w:t xml:space="preserve">Di Loreto Ines</w:t></w:r></w:hyperlink><w:r><w:rPr/><w:t xml:space="preserve">,</w:t></w:r><w:hyperlink r:id="rId61" w:history="1"><w:r><w:rPr><w:color w:val="#410a8c"/><w:u w:val="single"/></w:rPr><w:t xml:space="preserve">Abdelkader Gouaich</w:t></w:r></w:hyperlink><w:r><w:rPr/><w:t xml:space="preserve">,</w:t></w:r><w:hyperlink r:id="rId87" w:history="1"><w:r><w:rPr><w:color w:val="#410a8c"/><w:u w:val="single"/></w:rPr><w:t xml:space="preserve">Dokkum Liesjet Van</w:t></w:r></w:hyperlink></w:p><w:p><w:pPr/><w:r><w:rPr><w:i w:val="1"/><w:iCs w:val="1"/></w:rPr><w:t xml:space="preserve">HCI: Human Computer Interaction</w:t></w:r><w:r><w:rPr/><w:t xml:space="preserve">, Jul 2011, Orlando, United States. pp.11-19, </w:t></w:r><w:hyperlink r:id="rId96" w:history="1"><w:r><w:rPr><w:color w:val="#410a8c"/><w:u w:val="single"/></w:rPr><w:t xml:space="preserve">⟨10.1007/978-3-642-22024-1_2⟩</w:t></w:r></w:hyperlink></w:p><w:p><w:pPr/><w:r><w:rPr/><w:t xml:space="preserve">Communication dans un congrès</w:t></w:r></w:p><w:p><w:pPr/><w:hyperlink r:id="rId97" w:history="1"><w:r><w:rPr><w:color w:val="#410a8c"/><w:u w:val="single"/></w:rPr><w:t xml:space="preserve">istex</w:t></w:r></w:hyperlink></w:p><w:p><w:pPr/><w:hyperlink r:id="rId94" w:history="1"><w:r><w:rPr><w:color w:val="#410a8c"/><w:u w:val="single"/></w:rPr><w:t xml:space="preserve">lirmm-00815754v1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84v1" TargetMode="External"/><Relationship Id="rId8" Type="http://schemas.openxmlformats.org/officeDocument/2006/relationships/hyperlink" Target="https://hal.science/search/index/?q=*&amp;authFullName_s=Jeremy Deverdun" TargetMode="External"/><Relationship Id="rId9" Type="http://schemas.openxmlformats.org/officeDocument/2006/relationships/hyperlink" Target="https://hal.science/search/index/?q=*&amp;authFullName_s=Guillaume Clain" TargetMode="External"/><Relationship Id="rId10" Type="http://schemas.openxmlformats.org/officeDocument/2006/relationships/hyperlink" Target="https://hal.science/search/index/?q=*&amp;authFullName_s=Margaux Verdier" TargetMode="External"/><Relationship Id="rId11" Type="http://schemas.openxmlformats.org/officeDocument/2006/relationships/hyperlink" Target="https://hal.science/search/index/?q=*&amp;authFullName_s=Hugues Duffau" TargetMode="External"/><Relationship Id="rId12" Type="http://schemas.openxmlformats.org/officeDocument/2006/relationships/hyperlink" Target="https://hal.science/search/index/?q=*&amp;authFullName_s=Liesjet E H van Dokkum" TargetMode="External"/><Relationship Id="rId13" Type="http://schemas.openxmlformats.org/officeDocument/2006/relationships/hyperlink" Target="https://dx.doi.org/10.1093/noajnl/vdaf256" TargetMode="External"/><Relationship Id="rId14" Type="http://schemas.openxmlformats.org/officeDocument/2006/relationships/hyperlink" Target="https://hal.science/hal-04669303v1" TargetMode="External"/><Relationship Id="rId15" Type="http://schemas.openxmlformats.org/officeDocument/2006/relationships/hyperlink" Target="https://hal.science/search/index/?q=*&amp;authFullName_s=Gaetano Risi" TargetMode="External"/><Relationship Id="rId16" Type="http://schemas.openxmlformats.org/officeDocument/2006/relationships/hyperlink" Target="https://hal.science/search/index/?q=*&amp;authFullName_s=Anne Ducros" TargetMode="External"/><Relationship Id="rId17" Type="http://schemas.openxmlformats.org/officeDocument/2006/relationships/hyperlink" Target="https://hal.science/search/index/?q=*&amp;authFullName_s=Liesjet van Dokkum" TargetMode="External"/><Relationship Id="rId18" Type="http://schemas.openxmlformats.org/officeDocument/2006/relationships/hyperlink" Target="https://hal.science/search/index/?q=*&amp;authFullName_s=Nicolas Lonjon" TargetMode="External"/><Relationship Id="rId19" Type="http://schemas.openxmlformats.org/officeDocument/2006/relationships/hyperlink" Target="https://hal.science/search/index/?q=*&amp;authFullName_s=Nicola Marchi" TargetMode="External"/><Relationship Id="rId20" Type="http://schemas.openxmlformats.org/officeDocument/2006/relationships/hyperlink" Target="https://dx.doi.org/10.1177/15910199241263139" TargetMode="External"/><Relationship Id="rId21" Type="http://schemas.openxmlformats.org/officeDocument/2006/relationships/hyperlink" Target="https://hal.science/hal-04492076v1" TargetMode="External"/><Relationship Id="rId22" Type="http://schemas.openxmlformats.org/officeDocument/2006/relationships/hyperlink" Target="https://hal.science/search/index/?q=*&amp;authFullName_s=Lisa Perus" TargetMode="External"/><Relationship Id="rId23" Type="http://schemas.openxmlformats.org/officeDocument/2006/relationships/hyperlink" Target="https://hal.science/search/index/?q=*&amp;authFullName_s=Jean-Fran&#231;ois Mangin" TargetMode="External"/><Relationship Id="rId24" Type="http://schemas.openxmlformats.org/officeDocument/2006/relationships/hyperlink" Target="https://hal.science/search/index/?q=*&amp;authFullName_s=J&#233;r&#233;my Deverdun" TargetMode="External"/><Relationship Id="rId25" Type="http://schemas.openxmlformats.org/officeDocument/2006/relationships/hyperlink" Target="https://hal.science/search/index/?q=*&amp;authFullName_s=Laure-Anne Gutierrez" TargetMode="External"/><Relationship Id="rId26" Type="http://schemas.openxmlformats.org/officeDocument/2006/relationships/hyperlink" Target="https://hal.science/search/index/?q=*&amp;authFullName_s=Emmanuelle Gourieux" TargetMode="External"/><Relationship Id="rId27" Type="http://schemas.openxmlformats.org/officeDocument/2006/relationships/hyperlink" Target="https://dx.doi.org/10.3389/fnagi.2022.971220" TargetMode="External"/><Relationship Id="rId28" Type="http://schemas.openxmlformats.org/officeDocument/2006/relationships/hyperlink" Target="https://hal.umontpellier.fr/hal-02860453v1" TargetMode="External"/><Relationship Id="rId29" Type="http://schemas.openxmlformats.org/officeDocument/2006/relationships/hyperlink" Target="https://hal.science/search/index/?q=*&amp;authFullName_s=Emmanuelle Le Bars" TargetMode="External"/><Relationship Id="rId30" Type="http://schemas.openxmlformats.org/officeDocument/2006/relationships/hyperlink" Target="https://hal.science/search/index/?q=*&amp;authFullName_s=Guillaume Herbet" TargetMode="External"/><Relationship Id="rId31" Type="http://schemas.openxmlformats.org/officeDocument/2006/relationships/hyperlink" Target="https://hal.science/search/index/?q=*&amp;authFullName_s=Thibault Mura" TargetMode="External"/><Relationship Id="rId32" Type="http://schemas.openxmlformats.org/officeDocument/2006/relationships/hyperlink" Target="https://dx.doi.org/10.1007/s11682-019-00114-7" TargetMode="External"/><Relationship Id="rId33" Type="http://schemas.openxmlformats.org/officeDocument/2006/relationships/hyperlink" Target="https://hal.umontpellier.fr/hal-02526695v1" TargetMode="External"/><Relationship Id="rId34" Type="http://schemas.openxmlformats.org/officeDocument/2006/relationships/hyperlink" Target="https://hal.science/search/index/?q=*&amp;authFullName_s=Isabelle Laffont" TargetMode="External"/><Relationship Id="rId35" Type="http://schemas.openxmlformats.org/officeDocument/2006/relationships/hyperlink" Target="https://hal.science/search/index/?q=*&amp;authFullName_s=J&#233;r&#244;me Froger" TargetMode="External"/><Relationship Id="rId36" Type="http://schemas.openxmlformats.org/officeDocument/2006/relationships/hyperlink" Target="https://hal.science/search/index/?q=*&amp;authFullName_s=Claire Jourdan" TargetMode="External"/><Relationship Id="rId37" Type="http://schemas.openxmlformats.org/officeDocument/2006/relationships/hyperlink" Target="https://hal.science/search/index/?q=*&amp;authFullName_s=Karima Bakhti" TargetMode="External"/><Relationship Id="rId38" Type="http://schemas.openxmlformats.org/officeDocument/2006/relationships/hyperlink" Target="https://hal.science/search/index/?q=*&amp;authFullName_s=Liesjet E.H. van Dokkum" TargetMode="External"/><Relationship Id="rId39" Type="http://schemas.openxmlformats.org/officeDocument/2006/relationships/hyperlink" Target="https://dx.doi.org/10.1016/j.rehab.2019.10.009" TargetMode="External"/><Relationship Id="rId40" Type="http://schemas.openxmlformats.org/officeDocument/2006/relationships/hyperlink" Target="https://hal.umontpellier.fr/hal-02542025v1" TargetMode="External"/><Relationship Id="rId41" Type="http://schemas.openxmlformats.org/officeDocument/2006/relationships/hyperlink" Target="https://hal.science/search/index/?q=*&amp;authFullName_s=L.E.H. van Dokkum" TargetMode="External"/><Relationship Id="rId42" Type="http://schemas.openxmlformats.org/officeDocument/2006/relationships/hyperlink" Target="https://hal.science/search/index/?q=*&amp;authFullName_s=S. Moritz Gasser" TargetMode="External"/><Relationship Id="rId43" Type="http://schemas.openxmlformats.org/officeDocument/2006/relationships/hyperlink" Target="https://hal.science/search/index/?q=*&amp;authFullName_s=J. Deverdun" TargetMode="External"/><Relationship Id="rId44" Type="http://schemas.openxmlformats.org/officeDocument/2006/relationships/hyperlink" Target="https://hal.science/search/index/?q=*&amp;authFullName_s=G. Herbet" TargetMode="External"/><Relationship Id="rId45" Type="http://schemas.openxmlformats.org/officeDocument/2006/relationships/hyperlink" Target="https://hal.science/search/index/?q=*&amp;authFullName_s=T. Mura" TargetMode="External"/><Relationship Id="rId46" Type="http://schemas.openxmlformats.org/officeDocument/2006/relationships/hyperlink" Target="https://dx.doi.org/10.1016/j.nicl.2019.102010" TargetMode="External"/><Relationship Id="rId47" Type="http://schemas.openxmlformats.org/officeDocument/2006/relationships/hyperlink" Target="https://hal.science/hal-01727594v1" TargetMode="External"/><Relationship Id="rId48" Type="http://schemas.openxmlformats.org/officeDocument/2006/relationships/hyperlink" Target="https://hal.science/search/index/?q=*&amp;authFullName_s=Denis Mottet" TargetMode="External"/><Relationship Id="rId49" Type="http://schemas.openxmlformats.org/officeDocument/2006/relationships/hyperlink" Target="https://hal.science/search/index/?q=*&amp;authFullName_s=Alain Bonaf&#233;" TargetMode="External"/><Relationship Id="rId50" Type="http://schemas.openxmlformats.org/officeDocument/2006/relationships/hyperlink" Target="https://hal.science/search/index/?q=*&amp;authFullName_s=Nicolas Menjot de Champfleur" TargetMode="External"/><Relationship Id="rId51" Type="http://schemas.openxmlformats.org/officeDocument/2006/relationships/hyperlink" Target="https://dx.doi.org/10.1177/1545968317746783" TargetMode="External"/><Relationship Id="rId52" Type="http://schemas.openxmlformats.org/officeDocument/2006/relationships/hyperlink" Target="https://hal.umontpellier.fr/hal-02071081v1" TargetMode="External"/><Relationship Id="rId53" Type="http://schemas.openxmlformats.org/officeDocument/2006/relationships/hyperlink" Target="https://hal.science/search/index/?q=*&amp;authFullName_s=Arthur Coget" TargetMode="External"/><Relationship Id="rId54" Type="http://schemas.openxmlformats.org/officeDocument/2006/relationships/hyperlink" Target="https://dx.doi.org/10.1016/j.nicl.2018.02.023" TargetMode="External"/><Relationship Id="rId55" Type="http://schemas.openxmlformats.org/officeDocument/2006/relationships/hyperlink" Target="https://hal.science/hal-01727771v1" TargetMode="External"/><Relationship Id="rId56" Type="http://schemas.openxmlformats.org/officeDocument/2006/relationships/hyperlink" Target="https://hal.science/search/index/?q=*&amp;authFullName_s=I Laffont" TargetMode="External"/><Relationship Id="rId57" Type="http://schemas.openxmlformats.org/officeDocument/2006/relationships/hyperlink" Target="https://hal.science/search/index/?q=*&amp;authFullName_s=A Bonaf&#233;" TargetMode="External"/><Relationship Id="rId58" Type="http://schemas.openxmlformats.org/officeDocument/2006/relationships/hyperlink" Target="https://dx.doi.org/10.1007/s00221-017-4982-8" TargetMode="External"/><Relationship Id="rId59" Type="http://schemas.openxmlformats.org/officeDocument/2006/relationships/hyperlink" Target="https://hal.science/hal-01773982v1" TargetMode="External"/><Relationship Id="rId60" Type="http://schemas.openxmlformats.org/officeDocument/2006/relationships/hyperlink" Target="https://hal.science/search/index/?q=*&amp;authFullName_s=Liesjet Elisabeth Henriette van Dokkum" TargetMode="External"/><Relationship Id="rId61" Type="http://schemas.openxmlformats.org/officeDocument/2006/relationships/hyperlink" Target="https://hal.science/search/index/?q=*&amp;authFullName_s=Abdelkader Gouaich" TargetMode="External"/><Relationship Id="rId62" Type="http://schemas.openxmlformats.org/officeDocument/2006/relationships/hyperlink" Target="https://dx.doi.org/10.1371/journal.pone.0173674" TargetMode="External"/><Relationship Id="rId63" Type="http://schemas.openxmlformats.org/officeDocument/2006/relationships/hyperlink" Target="https://hal.science/hal-02015616v1" TargetMode="External"/><Relationship Id="rId64" Type="http://schemas.openxmlformats.org/officeDocument/2006/relationships/hyperlink" Target="https://hal.science/search/index/?q=*&amp;authFullName_s=Juliette Hurtier" TargetMode="External"/><Relationship Id="rId65" Type="http://schemas.openxmlformats.org/officeDocument/2006/relationships/hyperlink" Target="https://hal.science/search/index/?q=*&amp;authFullName_s=Leh van Dokkum" TargetMode="External"/><Relationship Id="rId66" Type="http://schemas.openxmlformats.org/officeDocument/2006/relationships/hyperlink" Target="https://hal.science/search/index/?q=*&amp;authFullName_s=Sami Dalhoumi" TargetMode="External"/><Relationship Id="rId67" Type="http://schemas.openxmlformats.org/officeDocument/2006/relationships/hyperlink" Target="https://hal.science/search/index/?q=*&amp;authFullName_s=Aodhan Coffey" TargetMode="External"/><Relationship Id="rId68" Type="http://schemas.openxmlformats.org/officeDocument/2006/relationships/hyperlink" Target="https://hal.science/search/index/?q=*&amp;authFullName_s=St&#233;phane Perrey" TargetMode="External"/><Relationship Id="rId69" Type="http://schemas.openxmlformats.org/officeDocument/2006/relationships/hyperlink" Target="https://dx.doi.org/10.1016/j.rehab.2016.07.201" TargetMode="External"/><Relationship Id="rId70" Type="http://schemas.openxmlformats.org/officeDocument/2006/relationships/hyperlink" Target="https://hal.umontpellier.fr/hal-02279629v1" TargetMode="External"/><Relationship Id="rId71" Type="http://schemas.openxmlformats.org/officeDocument/2006/relationships/hyperlink" Target="https://hal.science/search/index/?q=*&amp;authFullName_s=Victoria Gonzalez" TargetMode="External"/><Relationship Id="rId72" Type="http://schemas.openxmlformats.org/officeDocument/2006/relationships/hyperlink" Target="https://hal.science/search/index/?q=*&amp;authFullName_s=Laura Cif" TargetMode="External"/><Relationship Id="rId73" Type="http://schemas.openxmlformats.org/officeDocument/2006/relationships/hyperlink" Target="https://dx.doi.org/10.1007/s11682-014-9300-5" TargetMode="External"/><Relationship Id="rId74" Type="http://schemas.openxmlformats.org/officeDocument/2006/relationships/hyperlink" Target="https://hal.umontpellier.fr/hal-02129891v1" TargetMode="External"/><Relationship Id="rId75" Type="http://schemas.openxmlformats.org/officeDocument/2006/relationships/hyperlink" Target="https://hal.science/search/index/?q=*&amp;authFullName_s=T. Ward" TargetMode="External"/><Relationship Id="rId76" Type="http://schemas.openxmlformats.org/officeDocument/2006/relationships/hyperlink" Target="https://hal.science/search/index/?q=*&amp;authFullName_s=I. Laffont" TargetMode="External"/><Relationship Id="rId77" Type="http://schemas.openxmlformats.org/officeDocument/2006/relationships/hyperlink" Target="https://dx.doi.org/10.1016/j.rehab.2014.09.016" TargetMode="External"/><Relationship Id="rId78" Type="http://schemas.openxmlformats.org/officeDocument/2006/relationships/hyperlink" Target="https://hal.science/hal-00795563v1" TargetMode="External"/><Relationship Id="rId79" Type="http://schemas.openxmlformats.org/officeDocument/2006/relationships/hyperlink" Target="https://hal.science/search/index/?q=*&amp;authFullName_s=Huei-Yune Bonnin-Koang" TargetMode="External"/><Relationship Id="rId80" Type="http://schemas.openxmlformats.org/officeDocument/2006/relationships/hyperlink" Target="https://hal.science/search/index/?q=*&amp;authFullName_s=Julien Metrot" TargetMode="External"/><Relationship Id="rId81" Type="http://schemas.openxmlformats.org/officeDocument/2006/relationships/hyperlink" Target="https://hal.science/search/index/?q=*&amp;authFullName_s=Agn&#232;s Roby-Brami" TargetMode="External"/><Relationship Id="rId82" Type="http://schemas.openxmlformats.org/officeDocument/2006/relationships/hyperlink" Target="https://dx.doi.org/10.1007/s00221-011-2995-2" TargetMode="External"/><Relationship Id="rId83" Type="http://schemas.openxmlformats.org/officeDocument/2006/relationships/hyperlink" Target="https://api.istex.fr/ark:/67375/VQC-8983390N-P/fulltext.pdf?sid=hal" TargetMode="External"/><Relationship Id="rId84" Type="http://schemas.openxmlformats.org/officeDocument/2006/relationships/hyperlink" Target="https://hal.science/hal-02102572v1" TargetMode="External"/><Relationship Id="rId85" Type="http://schemas.openxmlformats.org/officeDocument/2006/relationships/hyperlink" Target="https://hal.science/search/index/?q=*&amp;authFullName_s=Fran&#231;ois Molino" TargetMode="External"/><Relationship Id="rId86" Type="http://schemas.openxmlformats.org/officeDocument/2006/relationships/hyperlink" Target="https://hal.science/hal-02102420v1" TargetMode="External"/><Relationship Id="rId87" Type="http://schemas.openxmlformats.org/officeDocument/2006/relationships/hyperlink" Target="https://hal.science/search/index/?q=*&amp;authFullName_s=Dokkum Liesjet Van" TargetMode="External"/><Relationship Id="rId88" Type="http://schemas.openxmlformats.org/officeDocument/2006/relationships/hyperlink" Target="https://hal.science/search/index/?q=*&amp;authFullName_s=G. Herbette" TargetMode="External"/><Relationship Id="rId89" Type="http://schemas.openxmlformats.org/officeDocument/2006/relationships/hyperlink" Target="https://dx.doi.org/10.1007/s10334-017-0632-1" TargetMode="External"/><Relationship Id="rId90" Type="http://schemas.openxmlformats.org/officeDocument/2006/relationships/hyperlink" Target="https://hal-lirmm.ccsd.cnrs.fr/lirmm-00646322v1" TargetMode="External"/><Relationship Id="rId91" Type="http://schemas.openxmlformats.org/officeDocument/2006/relationships/hyperlink" Target="https://hal.science/search/index/?q=*&amp;authFullName_s=Nadia Hocine" TargetMode="External"/><Relationship Id="rId92" Type="http://schemas.openxmlformats.org/officeDocument/2006/relationships/hyperlink" Target="https://hal.science/search/index/?q=*&amp;authFullName_s=Mottet Denis" TargetMode="External"/><Relationship Id="rId93" Type="http://schemas.openxmlformats.org/officeDocument/2006/relationships/hyperlink" Target="https://dx.doi.org/10.1145/2110363.2110368" TargetMode="External"/><Relationship Id="rId94" Type="http://schemas.openxmlformats.org/officeDocument/2006/relationships/hyperlink" Target="https://hal-lirmm.ccsd.cnrs.fr/lirmm-00815754v1" TargetMode="External"/><Relationship Id="rId95" Type="http://schemas.openxmlformats.org/officeDocument/2006/relationships/hyperlink" Target="https://hal.science/search/index/?q=*&amp;authFullName_s=Di Loreto Ines" TargetMode="External"/><Relationship Id="rId96" Type="http://schemas.openxmlformats.org/officeDocument/2006/relationships/hyperlink" Target="https://dx.doi.org/10.1007/978-3-642-22024-1_2" TargetMode="External"/><Relationship Id="rId97" Type="http://schemas.openxmlformats.org/officeDocument/2006/relationships/hyperlink" Target="https://api.istex.fr/ark:/67375/HCB-DHLTL48M-Z/fulltext.pdf?sid=hal"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Liesjet van Dokkum</dc:title>
  <dc:description>CV</dc:description>
  <dc:subject/>
  <cp:keywords/>
  <cp:category/>
  <cp:lastModifiedBy/>
  <dcterms:created xsi:type="dcterms:W3CDTF">2026-03-22T08:23:03+01:00</dcterms:created>
  <dcterms:modified xsi:type="dcterms:W3CDTF">2026-03-22T08:23:03+01:00</dcterms:modified>
</cp:coreProperties>
</file>

<file path=docProps/custom.xml><?xml version="1.0" encoding="utf-8"?>
<Properties xmlns="http://schemas.openxmlformats.org/officeDocument/2006/custom-properties" xmlns:vt="http://schemas.openxmlformats.org/officeDocument/2006/docPropsVTypes"/>
</file>