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Collon </w:t>
      </w:r>
      <w:r>
        <w:rPr>
          <w:color w:val="641e6e"/>
        </w:rPr>
        <w:t xml:space="preserve">ATER en sociologie dans le master métiers du livre de l'Université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dans le domaine de l'histoire des idées pédagogiques. Je m'intéresse au devenir de la philosophie de l'éducation nouvelle et à la façon dont elle recompose notre façon de pensée l'éducation scolaire, l'enseignement et la relation maître-élèves. Pour rendre compte de cette nouvelle philosophie de l'éducation j'étudie l'oeuvre de Marc-André Bloch et je porte mon attention sur la période dite de la &amp;quot;rénovation pédagogique, au tournant des années 1960-1970. Je m'intéresse à la commission de la réovation pédagogique instituée par Alain Peyrefitte en février 1968 et en particulier aux travaux de la sous-commission sur l'enseignement élémentaire.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milieu dans l'éducation nouvelle et la rénovation pédagogique : un mode de connaissance respectueux de l'enfant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le végétal</w:t>
            </w:r>
            <w:r>
              <w:rPr/>
              <w:t xml:space="preserve">, Université de Franche-Comté,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des jeunes chercheur.e.s en philosophie de l’éducation</w:t>
            </w:r>
            <w:r>
              <w:rPr/>
              <w:t xml:space="preserve">, SOFPHIED,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pédagogique (1968-1969) et crise de l’éducation. Une commission symbolique d’un changement de paradigme éducatif.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en éducation et en formation dans un monde globalisé</w:t>
            </w:r>
            <w:r>
              <w:rPr/>
              <w:t xml:space="preserve">, LIRTES, Nov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néolibérale et le nouvel esprit de la pédagogie.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politique</w:t>
            </w:r>
            <w:r>
              <w:rPr/>
              <w:t xml:space="preserve">, SOPHIED, Jun 2022,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hal-04213291v1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1912v1" TargetMode="External"/><Relationship Id="rId8" Type="http://schemas.openxmlformats.org/officeDocument/2006/relationships/hyperlink" Target="https://hal.science/search/index/?q=*&amp;authFullName_s=Lionel Collon" TargetMode="External"/><Relationship Id="rId9" Type="http://schemas.openxmlformats.org/officeDocument/2006/relationships/hyperlink" Target="https://hal.science/hal-04261927v1" TargetMode="External"/><Relationship Id="rId10" Type="http://schemas.openxmlformats.org/officeDocument/2006/relationships/hyperlink" Target="https://hal.science/hal-04213296v1" TargetMode="External"/><Relationship Id="rId11" Type="http://schemas.openxmlformats.org/officeDocument/2006/relationships/hyperlink" Target="https://hal.science/hal-0421329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Collon</dc:title>
  <dc:description>CV</dc:description>
  <dc:subject/>
  <cp:keywords/>
  <cp:category/>
  <cp:lastModifiedBy/>
  <dcterms:created xsi:type="dcterms:W3CDTF">2026-03-15T08:17:05+01:00</dcterms:created>
  <dcterms:modified xsi:type="dcterms:W3CDTF">2026-03-15T08:17:05+01:00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