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Claussmann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catastrophe minière ? L'incendie de Stocamine, entre santé au travail et problème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"Fin du monde, fin du mois : même combat ? Les relations entre travail et environnement au prisme de la santé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'down to earth' decarbonization? The complexity of creating a CCS infrastructure between France and Norway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Annual Congress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Mine Upside Down: The Underground Storage of Toxic Waste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4S/ESOCITE Annual Congress</w:t>
            </w:r>
            <w:r>
              <w:rPr/>
              <w:t xml:space="preserve">, Dec 2022, Cholula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politique du sous-sol comme espace de stockage de déchets ultimes dangereux : l'exemple de Stocamine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sols et sous-sols dans la transition socio-écologique</w:t>
            </w:r>
            <w:r>
              <w:rPr/>
              <w:t xml:space="preserve">, PACTE Grenoble, Jun 2021, En ligne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Enfouir pour rendre (in)visible ? Des mineurs de potasse aux travailleurs des déchets à Stocamine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de l'Institut de Géographie de la Sorbonne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Enfouir ou déstocker des déchets dangereux ? Circulation des savoirs et expertise face au risque de pollution à Stocamine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</w:t>
            </w:r>
            <w:r>
              <w:rPr/>
              <w:t xml:space="preserve">, Jul 2021, En ligne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l’environnement. Stocamine : la reconversion d’un territoire minier par l’enfouissement de déchets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Claussmann</w:t>
              </w:r>
            </w:hyperlink>
          </w:p>
          <w:p>
            <w:pPr/>
            <w:r>
              <w:rPr/>
              <w:t xml:space="preserve">Histoire, Philosophie et Sociologie des sciences. Université Paris Cité,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tel-05023453v1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366v1" TargetMode="External"/><Relationship Id="rId8" Type="http://schemas.openxmlformats.org/officeDocument/2006/relationships/hyperlink" Target="https://hal.science/search/index/?q=*&amp;authFullName_s=Lisa Claussmann" TargetMode="External"/><Relationship Id="rId9" Type="http://schemas.openxmlformats.org/officeDocument/2006/relationships/hyperlink" Target="https://hal.science/hal-05247361v1" TargetMode="External"/><Relationship Id="rId10" Type="http://schemas.openxmlformats.org/officeDocument/2006/relationships/hyperlink" Target="https://hal.science/hal-05247359v1" TargetMode="External"/><Relationship Id="rId11" Type="http://schemas.openxmlformats.org/officeDocument/2006/relationships/hyperlink" Target="https://hal.science/hal-05247317v1" TargetMode="External"/><Relationship Id="rId12" Type="http://schemas.openxmlformats.org/officeDocument/2006/relationships/hyperlink" Target="https://hal.science/hal-05247354v1" TargetMode="External"/><Relationship Id="rId13" Type="http://schemas.openxmlformats.org/officeDocument/2006/relationships/hyperlink" Target="https://hal.science/hal-05247323v1" TargetMode="External"/><Relationship Id="rId14" Type="http://schemas.openxmlformats.org/officeDocument/2006/relationships/hyperlink" Target="https://hal.science/tel-05023453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Claussmann</dc:title>
  <dc:description>CV</dc:description>
  <dc:subject/>
  <cp:keywords/>
  <cp:category/>
  <cp:lastModifiedBy/>
  <dcterms:created xsi:type="dcterms:W3CDTF">2026-03-15T19:28:59+01:00</dcterms:created>
  <dcterms:modified xsi:type="dcterms:W3CDTF">2026-03-15T19:28:59+01:00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