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Lise Bernard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Clinical practice recommendations for nurse‐administered intramuscular injections in mental health: A modified Delphi study</w:t>
              </w:r>
            </w:hyperlink>
          </w:p>
          <w:p>
            <w:pPr/>
            <w:hyperlink r:id="rId8" w:history="1">
              <w:r>
                <w:rPr>
                  <w:color w:val="#410a8c"/>
                  <w:u w:val="single"/>
                </w:rPr>
                <w:t xml:space="preserve">Candy Guiguet‐auclair</w:t>
              </w:r>
            </w:hyperlink>
            <w:r>
              <w:rPr/>
              <w:t xml:space="preserve">,</w:t>
            </w:r>
            <w:hyperlink r:id="rId9" w:history="1">
              <w:r>
                <w:rPr>
                  <w:color w:val="#410a8c"/>
                  <w:u w:val="single"/>
                </w:rPr>
                <w:t xml:space="preserve">Lise Bernard</w:t>
              </w:r>
            </w:hyperlink>
            <w:r>
              <w:rPr/>
              <w:t xml:space="preserve">,</w:t>
            </w:r>
            <w:hyperlink r:id="rId10" w:history="1">
              <w:r>
                <w:rPr>
                  <w:color w:val="#410a8c"/>
                  <w:u w:val="single"/>
                </w:rPr>
                <w:t xml:space="preserve">Stéphane Boisgard</w:t>
              </w:r>
            </w:hyperlink>
            <w:r>
              <w:rPr/>
              <w:t xml:space="preserve">,</w:t>
            </w:r>
            <w:hyperlink r:id="rId11" w:history="1">
              <w:r>
                <w:rPr>
                  <w:color w:val="#410a8c"/>
                  <w:u w:val="single"/>
                </w:rPr>
                <w:t xml:space="preserve">Zuzana Cardinaud</w:t>
              </w:r>
            </w:hyperlink>
            <w:r>
              <w:rPr/>
              <w:t xml:space="preserve">,</w:t>
            </w:r>
            <w:hyperlink r:id="rId12" w:history="1">
              <w:r>
                <w:rPr>
                  <w:color w:val="#410a8c"/>
                  <w:u w:val="single"/>
                </w:rPr>
                <w:t xml:space="preserve">Jennifer Fernandes</w:t>
              </w:r>
            </w:hyperlink>
            <w:r>
              <w:rPr/>
              <w:t xml:space="preserve">et al.</w:t>
            </w:r>
          </w:p>
          <w:p>
            <w:pPr/>
            <w:r>
              <w:rPr>
                <w:i w:val="1"/>
                <w:iCs w:val="1"/>
              </w:rPr>
              <w:t xml:space="preserve">Journal of Advanced Nursing</w:t>
            </w:r>
            <w:r>
              <w:rPr/>
              <w:t xml:space="preserve">, In press, </w:t>
            </w:r>
            <w:hyperlink r:id="rId13" w:history="1">
              <w:r>
                <w:rPr>
                  <w:color w:val="#410a8c"/>
                  <w:u w:val="single"/>
                </w:rPr>
                <w:t xml:space="preserve">⟨10.1111/jan.15709⟩</w:t>
              </w:r>
            </w:hyperlink>
          </w:p>
          <w:p>
            <w:pPr/>
            <w:r>
              <w:rPr/>
              <w:t xml:space="preserve">Article dans une revue</w:t>
            </w:r>
          </w:p>
          <w:p>
            <w:pPr/>
            <w:hyperlink r:id="rId7" w:history="1">
              <w:r>
                <w:rPr>
                  <w:color w:val="#410a8c"/>
                  <w:u w:val="single"/>
                </w:rPr>
                <w:t xml:space="preserve">hal-04103485v1</w:t>
              </w:r>
            </w:hyperlink>
          </w:p>
        </w:tc>
      </w:tr>
      <w:tr>
        <w:trPr/>
        <w:tc>
          <w:tcPr>
            <w:noWrap/>
          </w:tcPr>
          <w:p>
            <w:pPr>
              <w:spacing w:after="200"/>
            </w:pPr>
            <w:hyperlink r:id="rId14" w:history="1">
              <w:r>
                <w:rPr>
                  <w:color w:val="1e198e"/>
                  <w:b w:val="1"/>
                  <w:bCs w:val="1"/>
                  <w:u w:val="single"/>
                </w:rPr>
                <w:t xml:space="preserve">Short-Term Magnesium Therapy Alleviates Moderate Stress in Patients with Fibromyalgia: A Randomized Double-Blind Clinical Trial</w:t>
              </w:r>
            </w:hyperlink>
          </w:p>
          <w:p>
            <w:pPr/>
            <w:hyperlink r:id="rId15" w:history="1">
              <w:r>
                <w:rPr>
                  <w:color w:val="#410a8c"/>
                  <w:u w:val="single"/>
                </w:rPr>
                <w:t xml:space="preserve">Nicolas Macian</w:t>
              </w:r>
            </w:hyperlink>
            <w:r>
              <w:rPr/>
              <w:t xml:space="preserve">,</w:t>
            </w:r>
            <w:hyperlink r:id="rId16" w:history="1">
              <w:r>
                <w:rPr>
                  <w:color w:val="#410a8c"/>
                  <w:u w:val="single"/>
                </w:rPr>
                <w:t xml:space="preserve">Christian Dualé</w:t>
              </w:r>
            </w:hyperlink>
            <w:r>
              <w:rPr/>
              <w:t xml:space="preserve">,</w:t>
            </w:r>
            <w:hyperlink r:id="rId17" w:history="1">
              <w:r>
                <w:rPr>
                  <w:color w:val="#410a8c"/>
                  <w:u w:val="single"/>
                </w:rPr>
                <w:t xml:space="preserve">Marion Voute</w:t>
              </w:r>
            </w:hyperlink>
            <w:r>
              <w:rPr/>
              <w:t xml:space="preserve">,</w:t>
            </w:r>
            <w:hyperlink r:id="rId18" w:history="1">
              <w:r>
                <w:rPr>
                  <w:color w:val="#410a8c"/>
                  <w:u w:val="single"/>
                </w:rPr>
                <w:t xml:space="preserve">Vincent Leray</w:t>
              </w:r>
            </w:hyperlink>
            <w:r>
              <w:rPr/>
              <w:t xml:space="preserve">,</w:t>
            </w:r>
            <w:hyperlink r:id="rId19" w:history="1">
              <w:r>
                <w:rPr>
                  <w:color w:val="#410a8c"/>
                  <w:u w:val="single"/>
                </w:rPr>
                <w:t xml:space="preserve">Marion Courrent</w:t>
              </w:r>
            </w:hyperlink>
            <w:r>
              <w:rPr/>
              <w:t xml:space="preserve">et al.</w:t>
            </w:r>
          </w:p>
          <w:p>
            <w:pPr/>
            <w:r>
              <w:rPr>
                <w:i w:val="1"/>
                <w:iCs w:val="1"/>
              </w:rPr>
              <w:t xml:space="preserve">Nutrients</w:t>
            </w:r>
            <w:r>
              <w:rPr/>
              <w:t xml:space="preserve">, 2022, 14 (10), pp.2088. </w:t>
            </w:r>
            <w:hyperlink r:id="rId20" w:history="1">
              <w:r>
                <w:rPr>
                  <w:color w:val="#410a8c"/>
                  <w:u w:val="single"/>
                </w:rPr>
                <w:t xml:space="preserve">⟨10.3390/nu14102088⟩</w:t>
              </w:r>
            </w:hyperlink>
          </w:p>
          <w:p>
            <w:pPr/>
            <w:r>
              <w:rPr/>
              <w:t xml:space="preserve">Article dans une revue</w:t>
            </w:r>
          </w:p>
          <w:p>
            <w:pPr/>
            <w:hyperlink r:id="rId14" w:history="1">
              <w:r>
                <w:rPr>
                  <w:color w:val="#410a8c"/>
                  <w:u w:val="single"/>
                </w:rPr>
                <w:t xml:space="preserve">hal-04256395v1</w:t>
              </w:r>
            </w:hyperlink>
          </w:p>
        </w:tc>
      </w:tr>
      <w:tr>
        <w:trPr/>
        <w:tc>
          <w:tcPr>
            <w:noWrap/>
          </w:tcPr>
          <w:p>
            <w:pPr>
              <w:spacing w:after="200"/>
            </w:pPr>
            <w:hyperlink r:id="rId21" w:history="1">
              <w:r>
                <w:rPr>
                  <w:color w:val="1e198e"/>
                  <w:b w:val="1"/>
                  <w:bCs w:val="1"/>
                  <w:u w:val="single"/>
                </w:rPr>
                <w:t xml:space="preserve">Ex Vivo Model to Assess the Exposure of Patients to Plasticizers from Medical Devices during Pre-CAR-T Cells’ Apheresis</w:t>
              </w:r>
            </w:hyperlink>
          </w:p>
          <w:p>
            <w:pPr/>
            <w:hyperlink r:id="rId22" w:history="1">
              <w:r>
                <w:rPr>
                  <w:color w:val="#410a8c"/>
                  <w:u w:val="single"/>
                </w:rPr>
                <w:t xml:space="preserve">Raphaëlle Lautraite</w:t>
              </w:r>
            </w:hyperlink>
            <w:r>
              <w:rPr/>
              <w:t xml:space="preserve">,</w:t>
            </w:r>
            <w:hyperlink r:id="rId9" w:history="1">
              <w:r>
                <w:rPr>
                  <w:color w:val="#410a8c"/>
                  <w:u w:val="single"/>
                </w:rPr>
                <w:t xml:space="preserve">Lise Bernard</w:t>
              </w:r>
            </w:hyperlink>
            <w:r>
              <w:rPr/>
              <w:t xml:space="preserve">,</w:t>
            </w:r>
            <w:hyperlink r:id="rId23" w:history="1">
              <w:r>
                <w:rPr>
                  <w:color w:val="#410a8c"/>
                  <w:u w:val="single"/>
                </w:rPr>
                <w:t xml:space="preserve">Pascale Halle</w:t>
              </w:r>
            </w:hyperlink>
            <w:r>
              <w:rPr/>
              <w:t xml:space="preserve">,</w:t>
            </w:r>
            <w:hyperlink r:id="rId24" w:history="1">
              <w:r>
                <w:rPr>
                  <w:color w:val="#410a8c"/>
                  <w:u w:val="single"/>
                </w:rPr>
                <w:t xml:space="preserve">Philip Chennell</w:t>
              </w:r>
            </w:hyperlink>
            <w:r>
              <w:rPr/>
              <w:t xml:space="preserve">,</w:t>
            </w:r>
            <w:hyperlink r:id="rId25" w:history="1">
              <w:r>
                <w:rPr>
                  <w:color w:val="#410a8c"/>
                  <w:u w:val="single"/>
                </w:rPr>
                <w:t xml:space="preserve">Yoann Le Basle</w:t>
              </w:r>
            </w:hyperlink>
            <w:r>
              <w:rPr/>
              <w:t xml:space="preserve">et al.</w:t>
            </w:r>
          </w:p>
          <w:p>
            <w:pPr/>
            <w:r>
              <w:rPr>
                <w:i w:val="1"/>
                <w:iCs w:val="1"/>
              </w:rPr>
              <w:t xml:space="preserve">Toxics</w:t>
            </w:r>
            <w:r>
              <w:rPr/>
              <w:t xml:space="preserve">, 2022, 10 (2), pp.79. </w:t>
            </w:r>
            <w:hyperlink r:id="rId26" w:history="1">
              <w:r>
                <w:rPr>
                  <w:color w:val="#410a8c"/>
                  <w:u w:val="single"/>
                </w:rPr>
                <w:t xml:space="preserve">⟨10.3390/toxics10020079⟩</w:t>
              </w:r>
            </w:hyperlink>
          </w:p>
          <w:p>
            <w:pPr/>
            <w:r>
              <w:rPr/>
              <w:t xml:space="preserve">Article dans une revue</w:t>
            </w:r>
          </w:p>
          <w:p>
            <w:pPr/>
            <w:hyperlink r:id="rId21" w:history="1">
              <w:r>
                <w:rPr>
                  <w:color w:val="#410a8c"/>
                  <w:u w:val="single"/>
                </w:rPr>
                <w:t xml:space="preserve">hal-03726351v1</w:t>
              </w:r>
            </w:hyperlink>
          </w:p>
        </w:tc>
      </w:tr>
      <w:tr>
        <w:trPr/>
        <w:tc>
          <w:tcPr>
            <w:noWrap/>
          </w:tcPr>
          <w:p>
            <w:pPr>
              <w:spacing w:after="200"/>
            </w:pPr>
            <w:hyperlink r:id="rId27" w:history="1">
              <w:r>
                <w:rPr>
                  <w:color w:val="1e198e"/>
                  <w:b w:val="1"/>
                  <w:bCs w:val="1"/>
                  <w:u w:val="single"/>
                </w:rPr>
                <w:t xml:space="preserve">Remdesivir for Patients Hospitalized with COVID-19 Severe Pneumonia: A National Cohort Study (Remdeco-19)</w:t>
              </w:r>
            </w:hyperlink>
          </w:p>
          <w:p>
            <w:pPr/>
            <w:hyperlink r:id="rId28" w:history="1">
              <w:r>
                <w:rPr>
                  <w:color w:val="#410a8c"/>
                  <w:u w:val="single"/>
                </w:rPr>
                <w:t xml:space="preserve">Jeremie Zerbit</w:t>
              </w:r>
            </w:hyperlink>
            <w:r>
              <w:rPr/>
              <w:t xml:space="preserve">,</w:t>
            </w:r>
            <w:hyperlink r:id="rId29" w:history="1">
              <w:r>
                <w:rPr>
                  <w:color w:val="#410a8c"/>
                  <w:u w:val="single"/>
                </w:rPr>
                <w:t xml:space="preserve">Marion Detroit</w:t>
              </w:r>
            </w:hyperlink>
            <w:r>
              <w:rPr/>
              <w:t xml:space="preserve">,</w:t>
            </w:r>
            <w:hyperlink r:id="rId30" w:history="1">
              <w:r>
                <w:rPr>
                  <w:color w:val="#410a8c"/>
                  <w:u w:val="single"/>
                </w:rPr>
                <w:t xml:space="preserve">Sylvie Chevret</w:t>
              </w:r>
            </w:hyperlink>
            <w:r>
              <w:rPr/>
              <w:t xml:space="preserve">,</w:t>
            </w:r>
            <w:hyperlink r:id="rId31" w:history="1">
              <w:r>
                <w:rPr>
                  <w:color w:val="#410a8c"/>
                  <w:u w:val="single"/>
                </w:rPr>
                <w:t xml:space="preserve">Frederic Pene</w:t>
              </w:r>
            </w:hyperlink>
            <w:r>
              <w:rPr/>
              <w:t xml:space="preserve">,</w:t>
            </w:r>
            <w:hyperlink r:id="rId32" w:history="1">
              <w:r>
                <w:rPr>
                  <w:color w:val="#410a8c"/>
                  <w:u w:val="single"/>
                </w:rPr>
                <w:t xml:space="preserve">Charles-Edouard Luyt</w:t>
              </w:r>
            </w:hyperlink>
            <w:r>
              <w:rPr/>
              <w:t xml:space="preserve">et al.</w:t>
            </w:r>
          </w:p>
          <w:p>
            <w:pPr/>
            <w:r>
              <w:rPr>
                <w:i w:val="1"/>
                <w:iCs w:val="1"/>
              </w:rPr>
              <w:t xml:space="preserve">Journal of Clinical Medicine</w:t>
            </w:r>
            <w:r>
              <w:rPr/>
              <w:t xml:space="preserve">, 2022, 11 (21), pp.6545. </w:t>
            </w:r>
            <w:hyperlink r:id="rId33" w:history="1">
              <w:r>
                <w:rPr>
                  <w:color w:val="#410a8c"/>
                  <w:u w:val="single"/>
                </w:rPr>
                <w:t xml:space="preserve">⟨10.3390/jcm11216545⟩</w:t>
              </w:r>
            </w:hyperlink>
          </w:p>
          <w:p>
            <w:pPr/>
            <w:r>
              <w:rPr/>
              <w:t xml:space="preserve">Article dans une revue</w:t>
            </w:r>
          </w:p>
          <w:p>
            <w:pPr/>
            <w:hyperlink r:id="rId27" w:history="1">
              <w:r>
                <w:rPr>
                  <w:color w:val="#410a8c"/>
                  <w:u w:val="single"/>
                </w:rPr>
                <w:t xml:space="preserve">hal-03985026v1</w:t>
              </w:r>
            </w:hyperlink>
          </w:p>
        </w:tc>
      </w:tr>
      <w:tr>
        <w:trPr/>
        <w:tc>
          <w:tcPr>
            <w:noWrap/>
          </w:tcPr>
          <w:p>
            <w:pPr>
              <w:spacing w:after="200"/>
            </w:pPr>
            <w:hyperlink r:id="rId34" w:history="1">
              <w:r>
                <w:rPr>
                  <w:color w:val="1e198e"/>
                  <w:b w:val="1"/>
                  <w:bCs w:val="1"/>
                  <w:u w:val="single"/>
                </w:rPr>
                <w:t xml:space="preserve">The Use of a Fixed 50:50 Mixture of Nitrous Oxide and Oxygen to Reduce Lumbar Puncture-Induced Pain in the Emergency Department: A Randomized Controlled Trial</w:t>
              </w:r>
            </w:hyperlink>
          </w:p>
          <w:p>
            <w:pPr/>
            <w:hyperlink r:id="rId35" w:history="1">
              <w:r>
                <w:rPr>
                  <w:color w:val="#410a8c"/>
                  <w:u w:val="single"/>
                </w:rPr>
                <w:t xml:space="preserve">Mélissandre Nicot</w:t>
              </w:r>
            </w:hyperlink>
            <w:r>
              <w:rPr/>
              <w:t xml:space="preserve">,</w:t>
            </w:r>
            <w:hyperlink r:id="rId36" w:history="1">
              <w:r>
                <w:rPr>
                  <w:color w:val="#410a8c"/>
                  <w:u w:val="single"/>
                </w:rPr>
                <w:t xml:space="preserve">Ludovic Miraillet</w:t>
              </w:r>
            </w:hyperlink>
            <w:r>
              <w:rPr/>
              <w:t xml:space="preserve">,</w:t>
            </w:r>
            <w:hyperlink r:id="rId37" w:history="1">
              <w:r>
                <w:rPr>
                  <w:color w:val="#410a8c"/>
                  <w:u w:val="single"/>
                </w:rPr>
                <w:t xml:space="preserve">Bruno Pereira</w:t>
              </w:r>
            </w:hyperlink>
            <w:r>
              <w:rPr/>
              <w:t xml:space="preserve">,</w:t>
            </w:r>
            <w:hyperlink r:id="rId38" w:history="1">
              <w:r>
                <w:rPr>
                  <w:color w:val="#410a8c"/>
                  <w:u w:val="single"/>
                </w:rPr>
                <w:t xml:space="preserve">Jean-Baptiste Bouillon-Minois</w:t>
              </w:r>
            </w:hyperlink>
            <w:r>
              <w:rPr/>
              <w:t xml:space="preserve">,</w:t>
            </w:r>
            <w:hyperlink r:id="rId39" w:history="1">
              <w:r>
                <w:rPr>
                  <w:color w:val="#410a8c"/>
                  <w:u w:val="single"/>
                </w:rPr>
                <w:t xml:space="preserve">Julien Raconnat</w:t>
              </w:r>
            </w:hyperlink>
            <w:r>
              <w:rPr/>
              <w:t xml:space="preserve">et al.</w:t>
            </w:r>
          </w:p>
          <w:p>
            <w:pPr/>
            <w:r>
              <w:rPr>
                <w:i w:val="1"/>
                <w:iCs w:val="1"/>
              </w:rPr>
              <w:t xml:space="preserve">Journal of Clinical Medicine</w:t>
            </w:r>
            <w:r>
              <w:rPr/>
              <w:t xml:space="preserve">, 2022, 11 (6), pp.1489. </w:t>
            </w:r>
            <w:hyperlink r:id="rId40" w:history="1">
              <w:r>
                <w:rPr>
                  <w:color w:val="#410a8c"/>
                  <w:u w:val="single"/>
                </w:rPr>
                <w:t xml:space="preserve">⟨10.3390/jcm11061489⟩</w:t>
              </w:r>
            </w:hyperlink>
          </w:p>
          <w:p>
            <w:pPr/>
            <w:r>
              <w:rPr/>
              <w:t xml:space="preserve">Article dans une revue</w:t>
            </w:r>
          </w:p>
          <w:p>
            <w:pPr/>
            <w:hyperlink r:id="rId34" w:history="1">
              <w:r>
                <w:rPr>
                  <w:color w:val="#410a8c"/>
                  <w:u w:val="single"/>
                </w:rPr>
                <w:t xml:space="preserve">hal-03875985v1</w:t>
              </w:r>
            </w:hyperlink>
          </w:p>
        </w:tc>
      </w:tr>
      <w:tr>
        <w:trPr/>
        <w:tc>
          <w:tcPr>
            <w:noWrap/>
          </w:tcPr>
          <w:p>
            <w:pPr>
              <w:spacing w:after="200"/>
            </w:pPr>
            <w:hyperlink r:id="rId41" w:history="1">
              <w:r>
                <w:rPr>
                  <w:color w:val="1e198e"/>
                  <w:b w:val="1"/>
                  <w:bCs w:val="1"/>
                  <w:u w:val="single"/>
                </w:rPr>
                <w:t xml:space="preserve">Effect of anakinra versus usual care in adults in hospital with COVID-19 and mild-to-moderate pneumonia (CORIMUNO-ANA-1): a randomised controlled trial</w:t>
              </w:r>
            </w:hyperlink>
          </w:p>
          <w:p>
            <w:pPr/>
            <w:hyperlink r:id="rId42" w:history="1">
              <w:r>
                <w:rPr>
                  <w:color w:val="#410a8c"/>
                  <w:u w:val="single"/>
                </w:rPr>
                <w:t xml:space="preserve">Pierre-Louis Tharaux</w:t>
              </w:r>
            </w:hyperlink>
            <w:r>
              <w:rPr/>
              <w:t xml:space="preserve">,</w:t>
            </w:r>
            <w:hyperlink r:id="rId43" w:history="1">
              <w:r>
                <w:rPr>
                  <w:color w:val="#410a8c"/>
                  <w:u w:val="single"/>
                </w:rPr>
                <w:t xml:space="preserve">Gilles Pialoux</w:t>
              </w:r>
            </w:hyperlink>
            <w:r>
              <w:rPr/>
              <w:t xml:space="preserve">,</w:t>
            </w:r>
            <w:hyperlink r:id="rId44" w:history="1">
              <w:r>
                <w:rPr>
                  <w:color w:val="#410a8c"/>
                  <w:u w:val="single"/>
                </w:rPr>
                <w:t xml:space="preserve">Arthur Pavot</w:t>
              </w:r>
            </w:hyperlink>
            <w:r>
              <w:rPr/>
              <w:t xml:space="preserve">,</w:t>
            </w:r>
            <w:hyperlink r:id="rId45" w:history="1">
              <w:r>
                <w:rPr>
                  <w:color w:val="#410a8c"/>
                  <w:u w:val="single"/>
                </w:rPr>
                <w:t xml:space="preserve">Xavier Mariette</w:t>
              </w:r>
            </w:hyperlink>
            <w:r>
              <w:rPr/>
              <w:t xml:space="preserve">,</w:t>
            </w:r>
            <w:hyperlink r:id="rId46" w:history="1">
              <w:r>
                <w:rPr>
                  <w:color w:val="#410a8c"/>
                  <w:u w:val="single"/>
                </w:rPr>
                <w:t xml:space="preserve">Olivier Hermine</w:t>
              </w:r>
            </w:hyperlink>
            <w:r>
              <w:rPr/>
              <w:t xml:space="preserve">et al.</w:t>
            </w:r>
          </w:p>
          <w:p>
            <w:pPr/>
            <w:r>
              <w:rPr>
                <w:i w:val="1"/>
                <w:iCs w:val="1"/>
              </w:rPr>
              <w:t xml:space="preserve">The Lancet Respiratory Medicine</w:t>
            </w:r>
            <w:r>
              <w:rPr/>
              <w:t xml:space="preserve">, 2021, 9 (3), pp.295-304. </w:t>
            </w:r>
            <w:hyperlink r:id="rId47" w:history="1">
              <w:r>
                <w:rPr>
                  <w:color w:val="#410a8c"/>
                  <w:u w:val="single"/>
                </w:rPr>
                <w:t xml:space="preserve">⟨10.1016/S2213-2600(20)30556-7⟩</w:t>
              </w:r>
            </w:hyperlink>
          </w:p>
          <w:p>
            <w:pPr/>
            <w:r>
              <w:rPr/>
              <w:t xml:space="preserve">Article dans une revue</w:t>
            </w:r>
          </w:p>
          <w:p>
            <w:pPr/>
            <w:hyperlink r:id="rId41" w:history="1">
              <w:r>
                <w:rPr>
                  <w:color w:val="#410a8c"/>
                  <w:u w:val="single"/>
                </w:rPr>
                <w:t xml:space="preserve">hal-03579180v1</w:t>
              </w:r>
            </w:hyperlink>
          </w:p>
        </w:tc>
      </w:tr>
      <w:tr>
        <w:trPr/>
        <w:tc>
          <w:tcPr>
            <w:noWrap/>
          </w:tcPr>
          <w:p>
            <w:pPr>
              <w:spacing w:after="200"/>
            </w:pPr>
            <w:hyperlink r:id="rId48"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9" w:history="1">
              <w:r>
                <w:rPr>
                  <w:color w:val="#410a8c"/>
                  <w:u w:val="single"/>
                </w:rPr>
                <w:t xml:space="preserve">Lise Bernard</w:t>
              </w:r>
            </w:hyperlink>
            <w:r>
              <w:rPr/>
              <w:t xml:space="preserve">,</w:t>
            </w:r>
            <w:hyperlink r:id="rId49" w:history="1">
              <w:r>
                <w:rPr>
                  <w:color w:val="#410a8c"/>
                  <w:u w:val="single"/>
                </w:rPr>
                <w:t xml:space="preserve">Yassine Bouattour</w:t>
              </w:r>
            </w:hyperlink>
            <w:r>
              <w:rPr/>
              <w:t xml:space="preserve">,</w:t>
            </w:r>
            <w:hyperlink r:id="rId50" w:history="1">
              <w:r>
                <w:rPr>
                  <w:color w:val="#410a8c"/>
                  <w:u w:val="single"/>
                </w:rPr>
                <w:t xml:space="preserve">Morgane Masse</w:t>
              </w:r>
            </w:hyperlink>
            <w:r>
              <w:rPr/>
              <w:t xml:space="preserve">,</w:t>
            </w:r>
            <w:hyperlink r:id="rId51" w:history="1">
              <w:r>
                <w:rPr>
                  <w:color w:val="#410a8c"/>
                  <w:u w:val="single"/>
                </w:rPr>
                <w:t xml:space="preserve">Benoît Boeuf</w:t>
              </w:r>
            </w:hyperlink>
            <w:r>
              <w:rPr/>
              <w:t xml:space="preserve">,</w:t>
            </w:r>
            <w:hyperlink r:id="rId52"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53" w:history="1">
              <w:r>
                <w:rPr>
                  <w:color w:val="#410a8c"/>
                  <w:u w:val="single"/>
                </w:rPr>
                <w:t xml:space="preserve">⟨10.3390/metabo11090598⟩</w:t>
              </w:r>
            </w:hyperlink>
          </w:p>
          <w:p>
            <w:pPr/>
            <w:r>
              <w:rPr/>
              <w:t xml:space="preserve">Article dans une revue</w:t>
            </w:r>
          </w:p>
          <w:p>
            <w:pPr/>
            <w:hyperlink r:id="rId48" w:history="1">
              <w:r>
                <w:rPr>
                  <w:color w:val="#410a8c"/>
                  <w:u w:val="single"/>
                </w:rPr>
                <w:t xml:space="preserve">hal-03358317v1</w:t>
              </w:r>
            </w:hyperlink>
          </w:p>
        </w:tc>
      </w:tr>
      <w:tr>
        <w:trPr/>
        <w:tc>
          <w:tcPr>
            <w:noWrap/>
          </w:tcPr>
          <w:p>
            <w:pPr>
              <w:spacing w:after="200"/>
            </w:pPr>
            <w:hyperlink r:id="rId54" w:history="1">
              <w:r>
                <w:rPr>
                  <w:color w:val="1e198e"/>
                  <w:b w:val="1"/>
                  <w:bCs w:val="1"/>
                  <w:u w:val="single"/>
                </w:rPr>
                <w:t xml:space="preserve">Association between Urinary Metabolites and the Exposure of Intensive Care Newborns to Plasticizers of Medical Devices Used for Their Care Management</w:t>
              </w:r>
            </w:hyperlink>
          </w:p>
          <w:p>
            <w:pPr/>
            <w:hyperlink r:id="rId9" w:history="1">
              <w:r>
                <w:rPr>
                  <w:color w:val="#410a8c"/>
                  <w:u w:val="single"/>
                </w:rPr>
                <w:t xml:space="preserve">Lise Bernard</w:t>
              </w:r>
            </w:hyperlink>
            <w:r>
              <w:rPr/>
              <w:t xml:space="preserve">,</w:t>
            </w:r>
            <w:hyperlink r:id="rId49" w:history="1">
              <w:r>
                <w:rPr>
                  <w:color w:val="#410a8c"/>
                  <w:u w:val="single"/>
                </w:rPr>
                <w:t xml:space="preserve">Yassine Bouattour</w:t>
              </w:r>
            </w:hyperlink>
            <w:r>
              <w:rPr/>
              <w:t xml:space="preserve">,</w:t>
            </w:r>
            <w:hyperlink r:id="rId50" w:history="1">
              <w:r>
                <w:rPr>
                  <w:color w:val="#410a8c"/>
                  <w:u w:val="single"/>
                </w:rPr>
                <w:t xml:space="preserve">Morgane Masse</w:t>
              </w:r>
            </w:hyperlink>
            <w:r>
              <w:rPr/>
              <w:t xml:space="preserve">,</w:t>
            </w:r>
            <w:hyperlink r:id="rId51" w:history="1">
              <w:r>
                <w:rPr>
                  <w:color w:val="#410a8c"/>
                  <w:u w:val="single"/>
                </w:rPr>
                <w:t xml:space="preserve">Benoît Boeuf</w:t>
              </w:r>
            </w:hyperlink>
            <w:r>
              <w:rPr/>
              <w:t xml:space="preserve">,</w:t>
            </w:r>
            <w:hyperlink r:id="rId52" w:history="1">
              <w:r>
                <w:rPr>
                  <w:color w:val="#410a8c"/>
                  <w:u w:val="single"/>
                </w:rPr>
                <w:t xml:space="preserve">Bertrand Decaudin</w:t>
              </w:r>
            </w:hyperlink>
            <w:r>
              <w:rPr/>
              <w:t xml:space="preserve">et al.</w:t>
            </w:r>
          </w:p>
          <w:p>
            <w:pPr/>
            <w:r>
              <w:rPr>
                <w:i w:val="1"/>
                <w:iCs w:val="1"/>
              </w:rPr>
              <w:t xml:space="preserve">Metabolites</w:t>
            </w:r>
            <w:r>
              <w:rPr/>
              <w:t xml:space="preserve">, 2021, 11 (4), pp.252. </w:t>
            </w:r>
            <w:hyperlink r:id="rId55" w:history="1">
              <w:r>
                <w:rPr>
                  <w:color w:val="#410a8c"/>
                  <w:u w:val="single"/>
                </w:rPr>
                <w:t xml:space="preserve">⟨10.3390/metabo11040252⟩</w:t>
              </w:r>
            </w:hyperlink>
          </w:p>
          <w:p>
            <w:pPr/>
            <w:r>
              <w:rPr/>
              <w:t xml:space="preserve">Article dans une revue</w:t>
            </w:r>
          </w:p>
          <w:p>
            <w:pPr/>
            <w:hyperlink r:id="rId54" w:history="1">
              <w:r>
                <w:rPr>
                  <w:color w:val="#410a8c"/>
                  <w:u w:val="single"/>
                </w:rPr>
                <w:t xml:space="preserve">hal-03220588v1</w:t>
              </w:r>
            </w:hyperlink>
          </w:p>
        </w:tc>
      </w:tr>
      <w:tr>
        <w:trPr/>
        <w:tc>
          <w:tcPr>
            <w:noWrap/>
          </w:tcPr>
          <w:p>
            <w:pPr>
              <w:spacing w:after="200"/>
            </w:pPr>
            <w:hyperlink r:id="rId56" w:history="1">
              <w:r>
                <w:rPr>
                  <w:color w:val="1e198e"/>
                  <w:b w:val="1"/>
                  <w:bCs w:val="1"/>
                  <w:u w:val="single"/>
                </w:rPr>
                <w:t xml:space="preserve">Effect of Tocilizumab vs Usual Care in Adults Hospitalized With COVID-19 and Moderate or Severe Pneumonia</w:t>
              </w:r>
            </w:hyperlink>
          </w:p>
          <w:p>
            <w:pPr/>
            <w:hyperlink r:id="rId46" w:history="1">
              <w:r>
                <w:rPr>
                  <w:color w:val="#410a8c"/>
                  <w:u w:val="single"/>
                </w:rPr>
                <w:t xml:space="preserve">Olivier Hermine</w:t>
              </w:r>
            </w:hyperlink>
            <w:r>
              <w:rPr/>
              <w:t xml:space="preserve">,</w:t>
            </w:r>
            <w:hyperlink r:id="rId45" w:history="1">
              <w:r>
                <w:rPr>
                  <w:color w:val="#410a8c"/>
                  <w:u w:val="single"/>
                </w:rPr>
                <w:t xml:space="preserve">Xavier Mariette</w:t>
              </w:r>
            </w:hyperlink>
            <w:r>
              <w:rPr/>
              <w:t xml:space="preserve">,</w:t>
            </w:r>
            <w:hyperlink r:id="rId42" w:history="1">
              <w:r>
                <w:rPr>
                  <w:color w:val="#410a8c"/>
                  <w:u w:val="single"/>
                </w:rPr>
                <w:t xml:space="preserve">Pierre-Louis Tharaux</w:t>
              </w:r>
            </w:hyperlink>
            <w:r>
              <w:rPr/>
              <w:t xml:space="preserve">,</w:t>
            </w:r>
            <w:hyperlink r:id="rId57" w:history="1">
              <w:r>
                <w:rPr>
                  <w:color w:val="#410a8c"/>
                  <w:u w:val="single"/>
                </w:rPr>
                <w:t xml:space="preserve">Matthieu Resche-Rigon</w:t>
              </w:r>
            </w:hyperlink>
            <w:r>
              <w:rPr/>
              <w:t xml:space="preserve">,</w:t>
            </w:r>
            <w:hyperlink r:id="rId58" w:history="1">
              <w:r>
                <w:rPr>
                  <w:color w:val="#410a8c"/>
                  <w:u w:val="single"/>
                </w:rPr>
                <w:t xml:space="preserve">Raphaël Porcher</w:t>
              </w:r>
            </w:hyperlink>
            <w:r>
              <w:rPr/>
              <w:t xml:space="preserve">et al.</w:t>
            </w:r>
          </w:p>
          <w:p>
            <w:pPr/>
            <w:r>
              <w:rPr>
                <w:i w:val="1"/>
                <w:iCs w:val="1"/>
              </w:rPr>
              <w:t xml:space="preserve">JAMA Internal Medicine</w:t>
            </w:r>
            <w:r>
              <w:rPr/>
              <w:t xml:space="preserve">, 2021, 181 (1), pp.32-40. </w:t>
            </w:r>
            <w:hyperlink r:id="rId59" w:history="1">
              <w:r>
                <w:rPr>
                  <w:color w:val="#410a8c"/>
                  <w:u w:val="single"/>
                </w:rPr>
                <w:t xml:space="preserve">⟨10.1001/jamainternmed.2020.6820⟩</w:t>
              </w:r>
            </w:hyperlink>
          </w:p>
          <w:p>
            <w:pPr/>
            <w:r>
              <w:rPr/>
              <w:t xml:space="preserve">Article dans une revue</w:t>
            </w:r>
          </w:p>
          <w:p>
            <w:pPr/>
            <w:hyperlink r:id="rId56" w:history="1">
              <w:r>
                <w:rPr>
                  <w:color w:val="#410a8c"/>
                  <w:u w:val="single"/>
                </w:rPr>
                <w:t xml:space="preserve">hal-03579175v1</w:t>
              </w:r>
            </w:hyperlink>
          </w:p>
        </w:tc>
      </w:tr>
      <w:tr>
        <w:trPr/>
        <w:tc>
          <w:tcPr>
            <w:noWrap/>
          </w:tcPr>
          <w:p>
            <w:pPr>
              <w:spacing w:after="200"/>
            </w:pPr>
            <w:hyperlink r:id="rId60" w:history="1">
              <w:r>
                <w:rPr>
                  <w:color w:val="1e198e"/>
                  <w:b w:val="1"/>
                  <w:bCs w:val="1"/>
                  <w:u w:val="single"/>
                </w:rPr>
                <w:t xml:space="preserve">On-call duties in hospital pharmacies: National survey and elaboration of a training program for pharmacy residents</w:t>
              </w:r>
            </w:hyperlink>
          </w:p>
          <w:p>
            <w:pPr/>
            <w:hyperlink r:id="rId61" w:history="1">
              <w:r>
                <w:rPr>
                  <w:color w:val="#410a8c"/>
                  <w:u w:val="single"/>
                </w:rPr>
                <w:t xml:space="preserve">J. Bellegarde</w:t>
              </w:r>
            </w:hyperlink>
            <w:r>
              <w:rPr/>
              <w:t xml:space="preserve">,</w:t>
            </w:r>
            <w:hyperlink r:id="rId62" w:history="1">
              <w:r>
                <w:rPr>
                  <w:color w:val="#410a8c"/>
                  <w:u w:val="single"/>
                </w:rPr>
                <w:t xml:space="preserve">L. Bernard</w:t>
              </w:r>
            </w:hyperlink>
            <w:r>
              <w:rPr/>
              <w:t xml:space="preserve">,</w:t>
            </w:r>
            <w:hyperlink r:id="rId63" w:history="1">
              <w:r>
                <w:rPr>
                  <w:color w:val="#410a8c"/>
                  <w:u w:val="single"/>
                </w:rPr>
                <w:t xml:space="preserve">P. Chennell</w:t>
              </w:r>
            </w:hyperlink>
            <w:r>
              <w:rPr/>
              <w:t xml:space="preserve">,</w:t>
            </w:r>
            <w:hyperlink r:id="rId64" w:history="1">
              <w:r>
                <w:rPr>
                  <w:color w:val="#410a8c"/>
                  <w:u w:val="single"/>
                </w:rPr>
                <w:t xml:space="preserve">V. Sautou</w:t>
              </w:r>
            </w:hyperlink>
          </w:p>
          <w:p>
            <w:pPr/>
            <w:r>
              <w:rPr>
                <w:i w:val="1"/>
                <w:iCs w:val="1"/>
              </w:rPr>
              <w:t xml:space="preserve">Annales Pharmaceutiques Françaises</w:t>
            </w:r>
            <w:r>
              <w:rPr/>
              <w:t xml:space="preserve">, 2021, </w:t>
            </w:r>
            <w:hyperlink r:id="rId65" w:history="1">
              <w:r>
                <w:rPr>
                  <w:color w:val="#410a8c"/>
                  <w:u w:val="single"/>
                </w:rPr>
                <w:t xml:space="preserve">⟨10.1016/j.pharma.2020.09.005⟩</w:t>
              </w:r>
            </w:hyperlink>
          </w:p>
          <w:p>
            <w:pPr/>
            <w:r>
              <w:rPr/>
              <w:t xml:space="preserve">Article dans une revue</w:t>
            </w:r>
          </w:p>
          <w:p>
            <w:pPr/>
            <w:hyperlink r:id="rId60" w:history="1">
              <w:r>
                <w:rPr>
                  <w:color w:val="#410a8c"/>
                  <w:u w:val="single"/>
                </w:rPr>
                <w:t xml:space="preserve">hal-03139110v1</w:t>
              </w:r>
            </w:hyperlink>
          </w:p>
        </w:tc>
      </w:tr>
      <w:tr>
        <w:trPr/>
        <w:tc>
          <w:tcPr>
            <w:noWrap/>
          </w:tcPr>
          <w:p>
            <w:pPr>
              <w:spacing w:after="200"/>
            </w:pPr>
            <w:hyperlink r:id="rId66" w:history="1">
              <w:r>
                <w:rPr>
                  <w:color w:val="1e198e"/>
                  <w:b w:val="1"/>
                  <w:bCs w:val="1"/>
                  <w:u w:val="single"/>
                </w:rPr>
                <w:t xml:space="preserve">Quantification of bis(2-ethylhexyl) phthalate released by medical devices during respiratory assistance and estimation of patient exposure</w:t>
              </w:r>
            </w:hyperlink>
          </w:p>
          <w:p>
            <w:pPr/>
            <w:hyperlink r:id="rId49" w:history="1">
              <w:r>
                <w:rPr>
                  <w:color w:val="#410a8c"/>
                  <w:u w:val="single"/>
                </w:rPr>
                <w:t xml:space="preserve">Yassine Bouattour</w:t>
              </w:r>
            </w:hyperlink>
            <w:r>
              <w:rPr/>
              <w:t xml:space="preserve">,</w:t>
            </w:r>
            <w:hyperlink r:id="rId67" w:history="1">
              <w:r>
                <w:rPr>
                  <w:color w:val="#410a8c"/>
                  <w:u w:val="single"/>
                </w:rPr>
                <w:t xml:space="preserve">Mathieu Wasiak</w:t>
              </w:r>
            </w:hyperlink>
            <w:r>
              <w:rPr/>
              <w:t xml:space="preserve">,</w:t>
            </w:r>
            <w:hyperlink r:id="rId9" w:history="1">
              <w:r>
                <w:rPr>
                  <w:color w:val="#410a8c"/>
                  <w:u w:val="single"/>
                </w:rPr>
                <w:t xml:space="preserve">Lise Bernard</w:t>
              </w:r>
            </w:hyperlink>
            <w:r>
              <w:rPr/>
              <w:t xml:space="preserve">,</w:t>
            </w:r>
            <w:hyperlink r:id="rId68" w:history="1">
              <w:r>
                <w:rPr>
                  <w:color w:val="#410a8c"/>
                  <w:u w:val="single"/>
                </w:rPr>
                <w:t xml:space="preserve">Jérémy Pinguet</w:t>
              </w:r>
            </w:hyperlink>
            <w:r>
              <w:rPr/>
              <w:t xml:space="preserve">,</w:t>
            </w:r>
            <w:hyperlink r:id="rId69" w:history="1">
              <w:r>
                <w:rPr>
                  <w:color w:val="#410a8c"/>
                  <w:u w:val="single"/>
                </w:rPr>
                <w:t xml:space="preserve">Damien Richard Richard</w:t>
              </w:r>
            </w:hyperlink>
            <w:r>
              <w:rPr/>
              <w:t xml:space="preserve">et al.</w:t>
            </w:r>
          </w:p>
          <w:p>
            <w:pPr/>
            <w:r>
              <w:rPr>
                <w:i w:val="1"/>
                <w:iCs w:val="1"/>
              </w:rPr>
              <w:t xml:space="preserve">Chemosphere</w:t>
            </w:r>
            <w:r>
              <w:rPr/>
              <w:t xml:space="preserve">, 2020, 255, pp.126978. </w:t>
            </w:r>
            <w:hyperlink r:id="rId70" w:history="1">
              <w:r>
                <w:rPr>
                  <w:color w:val="#410a8c"/>
                  <w:u w:val="single"/>
                </w:rPr>
                <w:t xml:space="preserve">⟨10.1016/j.chemosphere.2020.126978⟩</w:t>
              </w:r>
            </w:hyperlink>
          </w:p>
          <w:p>
            <w:pPr/>
            <w:r>
              <w:rPr/>
              <w:t xml:space="preserve">Article dans une revue</w:t>
            </w:r>
          </w:p>
          <w:p>
            <w:pPr/>
            <w:hyperlink r:id="rId66" w:history="1">
              <w:r>
                <w:rPr>
                  <w:color w:val="#410a8c"/>
                  <w:u w:val="single"/>
                </w:rPr>
                <w:t xml:space="preserve">hal-02870578v1</w:t>
              </w:r>
            </w:hyperlink>
          </w:p>
        </w:tc>
      </w:tr>
      <w:tr>
        <w:trPr/>
        <w:tc>
          <w:tcPr>
            <w:noWrap/>
          </w:tcPr>
          <w:p>
            <w:pPr>
              <w:spacing w:after="200"/>
            </w:pPr>
            <w:hyperlink r:id="rId71" w:history="1">
              <w:r>
                <w:rPr>
                  <w:color w:val="1e198e"/>
                  <w:b w:val="1"/>
                  <w:bCs w:val="1"/>
                  <w:u w:val="single"/>
                </w:rPr>
                <w:t xml:space="preserve">Efficacy of a Brief Cognitive-Emotional Group Intervention for Patients with Borderline personality disorder</w:t>
              </w:r>
            </w:hyperlink>
          </w:p>
          <w:p>
            <w:pPr/>
            <w:hyperlink r:id="rId62" w:history="1">
              <w:r>
                <w:rPr>
                  <w:color w:val="#410a8c"/>
                  <w:u w:val="single"/>
                </w:rPr>
                <w:t xml:space="preserve">L. Bernard</w:t>
              </w:r>
            </w:hyperlink>
            <w:r>
              <w:rPr/>
              <w:t xml:space="preserve">,</w:t>
            </w:r>
            <w:hyperlink r:id="rId72" w:history="1">
              <w:r>
                <w:rPr>
                  <w:color w:val="#410a8c"/>
                  <w:u w:val="single"/>
                </w:rPr>
                <w:t xml:space="preserve">V. Walburg</w:t>
              </w:r>
            </w:hyperlink>
          </w:p>
          <w:p>
            <w:pPr/>
            <w:r>
              <w:rPr>
                <w:i w:val="1"/>
                <w:iCs w:val="1"/>
              </w:rPr>
              <w:t xml:space="preserve">Psychologie Française</w:t>
            </w:r>
            <w:r>
              <w:rPr/>
              <w:t xml:space="preserve">, 2020, </w:t>
            </w:r>
            <w:hyperlink r:id="rId73" w:history="1">
              <w:r>
                <w:rPr>
                  <w:color w:val="#410a8c"/>
                  <w:u w:val="single"/>
                </w:rPr>
                <w:t xml:space="preserve">⟨10.1016/j.psfr.2019.11.001⟩</w:t>
              </w:r>
            </w:hyperlink>
          </w:p>
          <w:p>
            <w:pPr/>
            <w:r>
              <w:rPr/>
              <w:t xml:space="preserve">Article dans une revue</w:t>
            </w:r>
          </w:p>
          <w:p>
            <w:pPr/>
            <w:hyperlink r:id="rId71" w:history="1">
              <w:r>
                <w:rPr>
                  <w:color w:val="#410a8c"/>
                  <w:u w:val="single"/>
                </w:rPr>
                <w:t xml:space="preserve">hal-02908508v1</w:t>
              </w:r>
            </w:hyperlink>
          </w:p>
        </w:tc>
      </w:tr>
      <w:tr>
        <w:trPr/>
        <w:tc>
          <w:tcPr>
            <w:noWrap/>
          </w:tcPr>
          <w:p>
            <w:pPr>
              <w:spacing w:after="200"/>
            </w:pPr>
            <w:hyperlink r:id="rId74" w:history="1">
              <w:r>
                <w:rPr>
                  <w:color w:val="1e198e"/>
                  <w:b w:val="1"/>
                  <w:bCs w:val="1"/>
                  <w:u w:val="single"/>
                </w:rPr>
                <w:t xml:space="preserve">How does continuous venovenous hemofiltration theoretically expose (ex-vivo models) inpatients to diethylhexyladipate, a plasticizer of PVC medical devices?</w:t>
              </w:r>
            </w:hyperlink>
          </w:p>
          <w:p>
            <w:pPr/>
            <w:hyperlink r:id="rId9" w:history="1">
              <w:r>
                <w:rPr>
                  <w:color w:val="#410a8c"/>
                  <w:u w:val="single"/>
                </w:rPr>
                <w:t xml:space="preserve">Lise Bernard</w:t>
              </w:r>
            </w:hyperlink>
            <w:r>
              <w:rPr/>
              <w:t xml:space="preserve">,</w:t>
            </w:r>
            <w:hyperlink r:id="rId75" w:history="1">
              <w:r>
                <w:rPr>
                  <w:color w:val="#410a8c"/>
                  <w:u w:val="single"/>
                </w:rPr>
                <w:t xml:space="preserve">Mélanie Bailleau</w:t>
              </w:r>
            </w:hyperlink>
            <w:r>
              <w:rPr/>
              <w:t xml:space="preserve">,</w:t>
            </w:r>
            <w:hyperlink r:id="rId76" w:history="1">
              <w:r>
                <w:rPr>
                  <w:color w:val="#410a8c"/>
                  <w:u w:val="single"/>
                </w:rPr>
                <w:t xml:space="preserve">Teuta Eljezi</w:t>
              </w:r>
            </w:hyperlink>
            <w:r>
              <w:rPr/>
              <w:t xml:space="preserve">,</w:t>
            </w:r>
            <w:hyperlink r:id="rId24" w:history="1">
              <w:r>
                <w:rPr>
                  <w:color w:val="#410a8c"/>
                  <w:u w:val="single"/>
                </w:rPr>
                <w:t xml:space="preserve">Philip Chennell</w:t>
              </w:r>
            </w:hyperlink>
            <w:r>
              <w:rPr/>
              <w:t xml:space="preserve">,</w:t>
            </w:r>
            <w:hyperlink r:id="rId77" w:history="1">
              <w:r>
                <w:rPr>
                  <w:color w:val="#410a8c"/>
                  <w:u w:val="single"/>
                </w:rPr>
                <w:t xml:space="preserve">Bertrand Souweine</w:t>
              </w:r>
            </w:hyperlink>
            <w:r>
              <w:rPr/>
              <w:t xml:space="preserve">et al.</w:t>
            </w:r>
          </w:p>
          <w:p>
            <w:pPr/>
            <w:r>
              <w:rPr>
                <w:i w:val="1"/>
                <w:iCs w:val="1"/>
              </w:rPr>
              <w:t xml:space="preserve">Chemosphere</w:t>
            </w:r>
            <w:r>
              <w:rPr/>
              <w:t xml:space="preserve">, 2020, 250, pp.126241. </w:t>
            </w:r>
            <w:hyperlink r:id="rId78" w:history="1">
              <w:r>
                <w:rPr>
                  <w:color w:val="#410a8c"/>
                  <w:u w:val="single"/>
                </w:rPr>
                <w:t xml:space="preserve">⟨10.1016/j.chemosphere.2020.126241⟩</w:t>
              </w:r>
            </w:hyperlink>
          </w:p>
          <w:p>
            <w:pPr/>
            <w:r>
              <w:rPr/>
              <w:t xml:space="preserve">Article dans une revue</w:t>
            </w:r>
          </w:p>
          <w:p>
            <w:pPr/>
            <w:hyperlink r:id="rId74" w:history="1">
              <w:r>
                <w:rPr>
                  <w:color w:val="#410a8c"/>
                  <w:u w:val="single"/>
                </w:rPr>
                <w:t xml:space="preserve">hal-02528010v1</w:t>
              </w:r>
            </w:hyperlink>
          </w:p>
        </w:tc>
      </w:tr>
      <w:tr>
        <w:trPr/>
        <w:tc>
          <w:tcPr>
            <w:noWrap/>
          </w:tcPr>
          <w:p>
            <w:pPr>
              <w:spacing w:after="200"/>
            </w:pPr>
            <w:hyperlink r:id="rId79" w:history="1">
              <w:r>
                <w:rPr>
                  <w:color w:val="1e198e"/>
                  <w:b w:val="1"/>
                  <w:bCs w:val="1"/>
                  <w:u w:val="single"/>
                </w:rPr>
                <w:t xml:space="preserve">New SPE-LC-MS/MS method for the simultaneous determination in urine of 22 metabolites of DEHP and alternative plasticizers from PVC medical devices</w:t>
              </w:r>
            </w:hyperlink>
          </w:p>
          <w:p>
            <w:pPr/>
            <w:hyperlink r:id="rId68" w:history="1">
              <w:r>
                <w:rPr>
                  <w:color w:val="#410a8c"/>
                  <w:u w:val="single"/>
                </w:rPr>
                <w:t xml:space="preserve">Jérémy Pinguet</w:t>
              </w:r>
            </w:hyperlink>
            <w:r>
              <w:rPr/>
              <w:t xml:space="preserve">,</w:t>
            </w:r>
            <w:hyperlink r:id="rId80" w:history="1">
              <w:r>
                <w:rPr>
                  <w:color w:val="#410a8c"/>
                  <w:u w:val="single"/>
                </w:rPr>
                <w:t xml:space="preserve">Nicolas Kerckhove</w:t>
              </w:r>
            </w:hyperlink>
            <w:r>
              <w:rPr/>
              <w:t xml:space="preserve">,</w:t>
            </w:r>
            <w:hyperlink r:id="rId76" w:history="1">
              <w:r>
                <w:rPr>
                  <w:color w:val="#410a8c"/>
                  <w:u w:val="single"/>
                </w:rPr>
                <w:t xml:space="preserve">Teuta Eljezi</w:t>
              </w:r>
            </w:hyperlink>
            <w:r>
              <w:rPr/>
              <w:t xml:space="preserve">,</w:t>
            </w:r>
            <w:hyperlink r:id="rId81" w:history="1">
              <w:r>
                <w:rPr>
                  <w:color w:val="#410a8c"/>
                  <w:u w:val="single"/>
                </w:rPr>
                <w:t xml:space="preserve">Celine Lambert</w:t>
              </w:r>
            </w:hyperlink>
            <w:r>
              <w:rPr/>
              <w:t xml:space="preserve">,</w:t>
            </w:r>
            <w:hyperlink r:id="rId82" w:history="1">
              <w:r>
                <w:rPr>
                  <w:color w:val="#410a8c"/>
                  <w:u w:val="single"/>
                </w:rPr>
                <w:t xml:space="preserve">Emmanuel Moreau</w:t>
              </w:r>
            </w:hyperlink>
            <w:r>
              <w:rPr/>
              <w:t xml:space="preserve">et al.</w:t>
            </w:r>
          </w:p>
          <w:p>
            <w:pPr/>
            <w:r>
              <w:rPr>
                <w:i w:val="1"/>
                <w:iCs w:val="1"/>
              </w:rPr>
              <w:t xml:space="preserve">Talanta</w:t>
            </w:r>
            <w:r>
              <w:rPr/>
              <w:t xml:space="preserve">, 2019, 198, pp.377-389. </w:t>
            </w:r>
            <w:hyperlink r:id="rId83" w:history="1">
              <w:r>
                <w:rPr>
                  <w:color w:val="#410a8c"/>
                  <w:u w:val="single"/>
                </w:rPr>
                <w:t xml:space="preserve">⟨10.1016/j.talanta.2019.01.115⟩</w:t>
              </w:r>
            </w:hyperlink>
          </w:p>
          <w:p>
            <w:pPr/>
            <w:r>
              <w:rPr/>
              <w:t xml:space="preserve">Article dans une revue</w:t>
            </w:r>
          </w:p>
          <w:p>
            <w:pPr/>
            <w:hyperlink r:id="rId79" w:history="1">
              <w:r>
                <w:rPr>
                  <w:color w:val="#410a8c"/>
                  <w:u w:val="single"/>
                </w:rPr>
                <w:t xml:space="preserve">hal-02194877v1</w:t>
              </w:r>
            </w:hyperlink>
          </w:p>
        </w:tc>
      </w:tr>
      <w:tr>
        <w:trPr/>
        <w:tc>
          <w:tcPr>
            <w:noWrap/>
          </w:tcPr>
          <w:p>
            <w:pPr>
              <w:spacing w:after="200"/>
            </w:pPr>
            <w:hyperlink r:id="rId84" w:history="1">
              <w:r>
                <w:rPr>
                  <w:color w:val="1e198e"/>
                  <w:b w:val="1"/>
                  <w:bCs w:val="1"/>
                  <w:u w:val="single"/>
                </w:rPr>
                <w:t xml:space="preserve">Prospective evaluation of a dynamic insulin infusion algorithm for non critically-ill diabetic patients: A before-after study</w:t>
              </w:r>
            </w:hyperlink>
          </w:p>
          <w:p>
            <w:pPr/>
            <w:hyperlink r:id="rId85" w:history="1">
              <w:r>
                <w:rPr>
                  <w:color w:val="#410a8c"/>
                  <w:u w:val="single"/>
                </w:rPr>
                <w:t xml:space="preserve">Nathanaëlle Montanier</w:t>
              </w:r>
            </w:hyperlink>
            <w:r>
              <w:rPr/>
              <w:t xml:space="preserve">,</w:t>
            </w:r>
            <w:hyperlink r:id="rId9" w:history="1">
              <w:r>
                <w:rPr>
                  <w:color w:val="#410a8c"/>
                  <w:u w:val="single"/>
                </w:rPr>
                <w:t xml:space="preserve">Lise Bernard</w:t>
              </w:r>
            </w:hyperlink>
            <w:r>
              <w:rPr/>
              <w:t xml:space="preserve">,</w:t>
            </w:r>
            <w:hyperlink r:id="rId81" w:history="1">
              <w:r>
                <w:rPr>
                  <w:color w:val="#410a8c"/>
                  <w:u w:val="single"/>
                </w:rPr>
                <w:t xml:space="preserve">Celine Lambert</w:t>
              </w:r>
            </w:hyperlink>
            <w:r>
              <w:rPr/>
              <w:t xml:space="preserve">,</w:t>
            </w:r>
            <w:hyperlink r:id="rId37" w:history="1">
              <w:r>
                <w:rPr>
                  <w:color w:val="#410a8c"/>
                  <w:u w:val="single"/>
                </w:rPr>
                <w:t xml:space="preserve">Bruno Pereira</w:t>
              </w:r>
            </w:hyperlink>
            <w:r>
              <w:rPr/>
              <w:t xml:space="preserve">,</w:t>
            </w:r>
            <w:hyperlink r:id="rId86"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87" w:history="1">
              <w:r>
                <w:rPr>
                  <w:color w:val="#410a8c"/>
                  <w:u w:val="single"/>
                </w:rPr>
                <w:t xml:space="preserve">⟨10.1371/journal.pone.0211425⟩</w:t>
              </w:r>
            </w:hyperlink>
          </w:p>
          <w:p>
            <w:pPr/>
            <w:r>
              <w:rPr/>
              <w:t xml:space="preserve">Article dans une revue</w:t>
            </w:r>
          </w:p>
          <w:p>
            <w:pPr/>
            <w:hyperlink r:id="rId84" w:history="1">
              <w:r>
                <w:rPr>
                  <w:color w:val="#410a8c"/>
                  <w:u w:val="single"/>
                </w:rPr>
                <w:t xml:space="preserve">hal-02194859v1</w:t>
              </w:r>
            </w:hyperlink>
          </w:p>
        </w:tc>
      </w:tr>
      <w:tr>
        <w:trPr/>
        <w:tc>
          <w:tcPr>
            <w:noWrap/>
          </w:tcPr>
          <w:p>
            <w:pPr>
              <w:spacing w:after="200"/>
            </w:pPr>
            <w:hyperlink r:id="rId88" w:history="1">
              <w:r>
                <w:rPr>
                  <w:color w:val="1e198e"/>
                  <w:b w:val="1"/>
                  <w:bCs w:val="1"/>
                  <w:u w:val="single"/>
                </w:rPr>
                <w:t xml:space="preserve">Effects of flow rate on the migration of different plasticizers from PVC infusion medical devices</w:t>
              </w:r>
            </w:hyperlink>
          </w:p>
          <w:p>
            <w:pPr/>
            <w:hyperlink r:id="rId9" w:history="1">
              <w:r>
                <w:rPr>
                  <w:color w:val="#410a8c"/>
                  <w:u w:val="single"/>
                </w:rPr>
                <w:t xml:space="preserve">Lise Bernard</w:t>
              </w:r>
            </w:hyperlink>
            <w:r>
              <w:rPr/>
              <w:t xml:space="preserve">,</w:t>
            </w:r>
            <w:hyperlink r:id="rId76" w:history="1">
              <w:r>
                <w:rPr>
                  <w:color w:val="#410a8c"/>
                  <w:u w:val="single"/>
                </w:rPr>
                <w:t xml:space="preserve">Teuta Eljezi</w:t>
              </w:r>
            </w:hyperlink>
            <w:r>
              <w:rPr/>
              <w:t xml:space="preserve">,</w:t>
            </w:r>
            <w:hyperlink r:id="rId89" w:history="1">
              <w:r>
                <w:rPr>
                  <w:color w:val="#410a8c"/>
                  <w:u w:val="single"/>
                </w:rPr>
                <w:t xml:space="preserve">Hélène Clauson</w:t>
              </w:r>
            </w:hyperlink>
            <w:r>
              <w:rPr/>
              <w:t xml:space="preserve">,</w:t>
            </w:r>
            <w:hyperlink r:id="rId81" w:history="1">
              <w:r>
                <w:rPr>
                  <w:color w:val="#410a8c"/>
                  <w:u w:val="single"/>
                </w:rPr>
                <w:t xml:space="preserve">Celine Lambert</w:t>
              </w:r>
            </w:hyperlink>
            <w:r>
              <w:rPr/>
              <w:t xml:space="preserve">,</w:t>
            </w:r>
            <w:hyperlink r:id="rId49" w:history="1">
              <w:r>
                <w:rPr>
                  <w:color w:val="#410a8c"/>
                  <w:u w:val="single"/>
                </w:rPr>
                <w:t xml:space="preserve">Yassine Bouattour</w:t>
              </w:r>
            </w:hyperlink>
            <w:r>
              <w:rPr/>
              <w:t xml:space="preserve">et al.</w:t>
            </w:r>
          </w:p>
          <w:p>
            <w:pPr/>
            <w:r>
              <w:rPr>
                <w:i w:val="1"/>
                <w:iCs w:val="1"/>
              </w:rPr>
              <w:t xml:space="preserve">PLoS ONE</w:t>
            </w:r>
            <w:r>
              <w:rPr/>
              <w:t xml:space="preserve">, 2018, 13 (2), pp.e0192369. </w:t>
            </w:r>
            <w:hyperlink r:id="rId90" w:history="1">
              <w:r>
                <w:rPr>
                  <w:color w:val="#410a8c"/>
                  <w:u w:val="single"/>
                </w:rPr>
                <w:t xml:space="preserve">⟨10.1371/journal.pone.0192369⟩</w:t>
              </w:r>
            </w:hyperlink>
          </w:p>
          <w:p>
            <w:pPr/>
            <w:r>
              <w:rPr/>
              <w:t xml:space="preserve">Article dans une revue</w:t>
            </w:r>
          </w:p>
          <w:p>
            <w:pPr/>
            <w:hyperlink r:id="rId88" w:history="1">
              <w:r>
                <w:rPr>
                  <w:color w:val="#410a8c"/>
                  <w:u w:val="single"/>
                </w:rPr>
                <w:t xml:space="preserve">hal-01781597v1</w:t>
              </w:r>
            </w:hyperlink>
          </w:p>
        </w:tc>
      </w:tr>
      <w:tr>
        <w:trPr/>
        <w:tc>
          <w:tcPr>
            <w:noWrap/>
          </w:tcPr>
          <w:p>
            <w:pPr>
              <w:spacing w:after="200"/>
            </w:pPr>
            <w:hyperlink r:id="rId91" w:history="1">
              <w:r>
                <w:rPr>
                  <w:color w:val="1e198e"/>
                  <w:b w:val="1"/>
                  <w:bCs w:val="1"/>
                  <w:u w:val="single"/>
                </w:rPr>
                <w:t xml:space="preserve">Peanut gastrointestinal delivery oral immunotherapy in adolescents: Results of the build-up phase of a randomized, double-blind, placebo-controlled trial (PITA study)</w:t>
              </w:r>
            </w:hyperlink>
          </w:p>
          <w:p>
            <w:pPr/>
            <w:hyperlink r:id="rId92" w:history="1">
              <w:r>
                <w:rPr>
                  <w:color w:val="#410a8c"/>
                  <w:u w:val="single"/>
                </w:rPr>
                <w:t xml:space="preserve">J.-L. Fauquert</w:t>
              </w:r>
            </w:hyperlink>
            <w:r>
              <w:rPr/>
              <w:t xml:space="preserve">,</w:t>
            </w:r>
            <w:hyperlink r:id="rId93" w:history="1">
              <w:r>
                <w:rPr>
                  <w:color w:val="#410a8c"/>
                  <w:u w:val="single"/>
                </w:rPr>
                <w:t xml:space="preserve">E. Michaud</w:t>
              </w:r>
            </w:hyperlink>
            <w:r>
              <w:rPr/>
              <w:t xml:space="preserve">,</w:t>
            </w:r>
            <w:hyperlink r:id="rId94" w:history="1">
              <w:r>
                <w:rPr>
                  <w:color w:val="#410a8c"/>
                  <w:u w:val="single"/>
                </w:rPr>
                <w:t xml:space="preserve">B. Pereira</w:t>
              </w:r>
            </w:hyperlink>
            <w:r>
              <w:rPr/>
              <w:t xml:space="preserve">,</w:t>
            </w:r>
            <w:hyperlink r:id="rId62" w:history="1">
              <w:r>
                <w:rPr>
                  <w:color w:val="#410a8c"/>
                  <w:u w:val="single"/>
                </w:rPr>
                <w:t xml:space="preserve">L. Bernard</w:t>
              </w:r>
            </w:hyperlink>
            <w:r>
              <w:rPr/>
              <w:t xml:space="preserve">,</w:t>
            </w:r>
            <w:hyperlink r:id="rId95" w:history="1">
              <w:r>
                <w:rPr>
                  <w:color w:val="#410a8c"/>
                  <w:u w:val="single"/>
                </w:rPr>
                <w:t xml:space="preserve">N. Gourdon-Dubois</w:t>
              </w:r>
            </w:hyperlink>
            <w:r>
              <w:rPr/>
              <w:t xml:space="preserve">et al.</w:t>
            </w:r>
          </w:p>
          <w:p>
            <w:pPr/>
            <w:r>
              <w:rPr>
                <w:i w:val="1"/>
                <w:iCs w:val="1"/>
              </w:rPr>
              <w:t xml:space="preserve">Clinical and Experimental Allergy</w:t>
            </w:r>
            <w:r>
              <w:rPr/>
              <w:t xml:space="preserve">, 2018, 48 (7), pp.862-874. </w:t>
            </w:r>
            <w:hyperlink r:id="rId96" w:history="1">
              <w:r>
                <w:rPr>
                  <w:color w:val="#410a8c"/>
                  <w:u w:val="single"/>
                </w:rPr>
                <w:t xml:space="preserve">⟨10.1111/cea.13148⟩</w:t>
              </w:r>
            </w:hyperlink>
          </w:p>
          <w:p>
            <w:pPr/>
            <w:r>
              <w:rPr/>
              <w:t xml:space="preserve">Article dans une revue</w:t>
            </w:r>
          </w:p>
          <w:p>
            <w:pPr/>
            <w:hyperlink r:id="rId91" w:history="1">
              <w:r>
                <w:rPr>
                  <w:color w:val="#410a8c"/>
                  <w:u w:val="single"/>
                </w:rPr>
                <w:t xml:space="preserve">hal-01840966v1</w:t>
              </w:r>
            </w:hyperlink>
          </w:p>
        </w:tc>
      </w:tr>
      <w:tr>
        <w:trPr/>
        <w:tc>
          <w:tcPr>
            <w:noWrap/>
          </w:tcPr>
          <w:p>
            <w:pPr>
              <w:spacing w:after="200"/>
            </w:pPr>
            <w:hyperlink r:id="rId97" w:history="1">
              <w:r>
                <w:rPr>
                  <w:color w:val="1e198e"/>
                  <w:b w:val="1"/>
                  <w:bCs w:val="1"/>
                  <w:u w:val="single"/>
                </w:rPr>
                <w:t xml:space="preserve">Development of a Stability Indicating Method for Simultaneous Analysis of Five Water-Soluble Vitamins by Liquid Chromatography</w:t>
              </w:r>
            </w:hyperlink>
          </w:p>
          <w:p>
            <w:pPr/>
            <w:hyperlink r:id="rId98" w:history="1">
              <w:r>
                <w:rPr>
                  <w:color w:val="#410a8c"/>
                  <w:u w:val="single"/>
                </w:rPr>
                <w:t xml:space="preserve">Mouloud Yessaad</w:t>
              </w:r>
            </w:hyperlink>
            <w:r>
              <w:rPr/>
              <w:t xml:space="preserve">,</w:t>
            </w:r>
            <w:hyperlink r:id="rId9" w:history="1">
              <w:r>
                <w:rPr>
                  <w:color w:val="#410a8c"/>
                  <w:u w:val="single"/>
                </w:rPr>
                <w:t xml:space="preserve">Lise Bernard</w:t>
              </w:r>
            </w:hyperlink>
            <w:r>
              <w:rPr/>
              <w:t xml:space="preserve">,</w:t>
            </w:r>
            <w:hyperlink r:id="rId99" w:history="1">
              <w:r>
                <w:rPr>
                  <w:color w:val="#410a8c"/>
                  <w:u w:val="single"/>
                </w:rPr>
                <w:t xml:space="preserve">Daniel Bourdeaux</w:t>
              </w:r>
            </w:hyperlink>
            <w:r>
              <w:rPr/>
              <w:t xml:space="preserve">,</w:t>
            </w:r>
            <w:hyperlink r:id="rId24" w:history="1">
              <w:r>
                <w:rPr>
                  <w:color w:val="#410a8c"/>
                  <w:u w:val="single"/>
                </w:rPr>
                <w:t xml:space="preserve">Philip Chennell</w:t>
              </w:r>
            </w:hyperlink>
            <w:r>
              <w:rPr/>
              <w:t xml:space="preserve">,</w:t>
            </w:r>
            <w:hyperlink r:id="rId100" w:history="1">
              <w:r>
                <w:rPr>
                  <w:color w:val="#410a8c"/>
                  <w:u w:val="single"/>
                </w:rPr>
                <w:t xml:space="preserve">Valérie Sautou</w:t>
              </w:r>
            </w:hyperlink>
          </w:p>
          <w:p>
            <w:pPr/>
            <w:r>
              <w:rPr>
                <w:i w:val="1"/>
                <w:iCs w:val="1"/>
              </w:rPr>
              <w:t xml:space="preserve">Pharmaceutical Technology in Hospital Pharmacy</w:t>
            </w:r>
            <w:r>
              <w:rPr/>
              <w:t xml:space="preserve">, 2018, 3 (4), pp.207-218. </w:t>
            </w:r>
            <w:hyperlink r:id="rId101" w:history="1">
              <w:r>
                <w:rPr>
                  <w:color w:val="#410a8c"/>
                  <w:u w:val="single"/>
                </w:rPr>
                <w:t xml:space="preserve">⟨10.1515/pthp-2018-0026⟩</w:t>
              </w:r>
            </w:hyperlink>
          </w:p>
          <w:p>
            <w:pPr/>
            <w:r>
              <w:rPr/>
              <w:t xml:space="preserve">Article dans une revue</w:t>
            </w:r>
          </w:p>
          <w:p>
            <w:pPr/>
            <w:hyperlink r:id="rId97" w:history="1">
              <w:r>
                <w:rPr>
                  <w:color w:val="#410a8c"/>
                  <w:u w:val="single"/>
                </w:rPr>
                <w:t xml:space="preserve">hal-02063379v1</w:t>
              </w:r>
            </w:hyperlink>
          </w:p>
        </w:tc>
      </w:tr>
      <w:tr>
        <w:trPr/>
        <w:tc>
          <w:tcPr>
            <w:noWrap/>
          </w:tcPr>
          <w:p>
            <w:pPr>
              <w:spacing w:after="200"/>
            </w:pPr>
            <w:hyperlink r:id="rId102" w:history="1">
              <w:r>
                <w:rPr>
                  <w:color w:val="1e198e"/>
                  <w:b w:val="1"/>
                  <w:bCs w:val="1"/>
                  <w:u w:val="single"/>
                </w:rPr>
                <w:t xml:space="preserve">Patients’ exposure to PVC plasticizers from ECMO circuits</w:t>
              </w:r>
            </w:hyperlink>
          </w:p>
          <w:p>
            <w:pPr/>
            <w:hyperlink r:id="rId103" w:history="1">
              <w:r>
                <w:rPr>
                  <w:color w:val="#410a8c"/>
                  <w:u w:val="single"/>
                </w:rPr>
                <w:t xml:space="preserve">Charlotte Fernandez-Canal</w:t>
              </w:r>
            </w:hyperlink>
            <w:r>
              <w:rPr/>
              <w:t xml:space="preserve">,</w:t>
            </w:r>
            <w:hyperlink r:id="rId104" w:history="1">
              <w:r>
                <w:rPr>
                  <w:color w:val="#410a8c"/>
                  <w:u w:val="single"/>
                </w:rPr>
                <w:t xml:space="preserve">Pierre-Gabriel Pinta</w:t>
              </w:r>
            </w:hyperlink>
            <w:r>
              <w:rPr/>
              <w:t xml:space="preserve">,</w:t>
            </w:r>
            <w:hyperlink r:id="rId76" w:history="1">
              <w:r>
                <w:rPr>
                  <w:color w:val="#410a8c"/>
                  <w:u w:val="single"/>
                </w:rPr>
                <w:t xml:space="preserve">Teuta Eljezi</w:t>
              </w:r>
            </w:hyperlink>
            <w:r>
              <w:rPr/>
              <w:t xml:space="preserve">,</w:t>
            </w:r>
            <w:hyperlink r:id="rId105" w:history="1">
              <w:r>
                <w:rPr>
                  <w:color w:val="#410a8c"/>
                  <w:u w:val="single"/>
                </w:rPr>
                <w:t xml:space="preserve">Virginie Larbre</w:t>
              </w:r>
            </w:hyperlink>
            <w:r>
              <w:rPr/>
              <w:t xml:space="preserve">,</w:t>
            </w:r>
            <w:hyperlink r:id="rId106" w:history="1">
              <w:r>
                <w:rPr>
                  <w:color w:val="#410a8c"/>
                  <w:u w:val="single"/>
                </w:rPr>
                <w:t xml:space="preserve">Sophie Kauffmann</w:t>
              </w:r>
            </w:hyperlink>
            <w:r>
              <w:rPr/>
              <w:t xml:space="preserve">et al.</w:t>
            </w:r>
          </w:p>
          <w:p>
            <w:pPr/>
            <w:r>
              <w:rPr>
                <w:i w:val="1"/>
                <w:iCs w:val="1"/>
              </w:rPr>
              <w:t xml:space="preserve">Expert Review of Medical Devices</w:t>
            </w:r>
            <w:r>
              <w:rPr/>
              <w:t xml:space="preserve">, 2018, 15 (5), pp.377 - 383. </w:t>
            </w:r>
            <w:hyperlink r:id="rId107" w:history="1">
              <w:r>
                <w:rPr>
                  <w:color w:val="#410a8c"/>
                  <w:u w:val="single"/>
                </w:rPr>
                <w:t xml:space="preserve">⟨10.1080/17434440.2018.1462698⟩</w:t>
              </w:r>
            </w:hyperlink>
          </w:p>
          <w:p>
            <w:pPr/>
            <w:r>
              <w:rPr/>
              <w:t xml:space="preserve">Article dans une revue</w:t>
            </w:r>
          </w:p>
          <w:p>
            <w:pPr/>
            <w:hyperlink r:id="rId102" w:history="1">
              <w:r>
                <w:rPr>
                  <w:color w:val="#410a8c"/>
                  <w:u w:val="single"/>
                </w:rPr>
                <w:t xml:space="preserve">hal-01824347v1</w:t>
              </w:r>
            </w:hyperlink>
          </w:p>
        </w:tc>
      </w:tr>
      <w:tr>
        <w:trPr/>
        <w:tc>
          <w:tcPr>
            <w:noWrap/>
          </w:tcPr>
          <w:p>
            <w:pPr>
              <w:spacing w:after="200"/>
            </w:pPr>
            <w:hyperlink r:id="rId108" w:history="1">
              <w:r>
                <w:rPr>
                  <w:color w:val="1e198e"/>
                  <w:b w:val="1"/>
                  <w:bCs w:val="1"/>
                  <w:u w:val="single"/>
                </w:rPr>
                <w:t xml:space="preserve">Efficacy and safety of a T-type calcium channel blocker in patients with neuropathic pain: A proof-of-concept, randomized, double-blind and controlled trial</w:t>
              </w:r>
            </w:hyperlink>
          </w:p>
          <w:p>
            <w:pPr/>
            <w:hyperlink r:id="rId109" w:history="1">
              <w:r>
                <w:rPr>
                  <w:color w:val="#410a8c"/>
                  <w:u w:val="single"/>
                </w:rPr>
                <w:t xml:space="preserve">N. Kerckhove</w:t>
              </w:r>
            </w:hyperlink>
            <w:r>
              <w:rPr/>
              <w:t xml:space="preserve">,</w:t>
            </w:r>
            <w:hyperlink r:id="rId94" w:history="1">
              <w:r>
                <w:rPr>
                  <w:color w:val="#410a8c"/>
                  <w:u w:val="single"/>
                </w:rPr>
                <w:t xml:space="preserve">B. Pereira</w:t>
              </w:r>
            </w:hyperlink>
            <w:r>
              <w:rPr/>
              <w:t xml:space="preserve">,</w:t>
            </w:r>
            <w:hyperlink r:id="rId110" w:history="1">
              <w:r>
                <w:rPr>
                  <w:color w:val="#410a8c"/>
                  <w:u w:val="single"/>
                </w:rPr>
                <w:t xml:space="preserve">S. Picard</w:t>
              </w:r>
            </w:hyperlink>
            <w:r>
              <w:rPr/>
              <w:t xml:space="preserve">,</w:t>
            </w:r>
            <w:hyperlink r:id="rId111" w:history="1">
              <w:r>
                <w:rPr>
                  <w:color w:val="#410a8c"/>
                  <w:u w:val="single"/>
                </w:rPr>
                <w:t xml:space="preserve">H. Alchaar</w:t>
              </w:r>
            </w:hyperlink>
            <w:r>
              <w:rPr/>
              <w:t xml:space="preserve">,</w:t>
            </w:r>
            <w:hyperlink r:id="rId112" w:history="1">
              <w:r>
                <w:rPr>
                  <w:color w:val="#410a8c"/>
                  <w:u w:val="single"/>
                </w:rPr>
                <w:t xml:space="preserve">R. Deleens</w:t>
              </w:r>
            </w:hyperlink>
            <w:r>
              <w:rPr/>
              <w:t xml:space="preserve">et al.</w:t>
            </w:r>
          </w:p>
          <w:p>
            <w:pPr/>
            <w:r>
              <w:rPr>
                <w:i w:val="1"/>
                <w:iCs w:val="1"/>
              </w:rPr>
              <w:t xml:space="preserve">European Journal of Pain</w:t>
            </w:r>
            <w:r>
              <w:rPr/>
              <w:t xml:space="preserve">, 2018, 22 (7), pp.1321 - 1330. </w:t>
            </w:r>
            <w:hyperlink r:id="rId113" w:history="1">
              <w:r>
                <w:rPr>
                  <w:color w:val="#410a8c"/>
                  <w:u w:val="single"/>
                </w:rPr>
                <w:t xml:space="preserve">⟨10.1002/ejp.1221⟩</w:t>
              </w:r>
            </w:hyperlink>
          </w:p>
          <w:p>
            <w:pPr/>
            <w:r>
              <w:rPr/>
              <w:t xml:space="preserve">Article dans une revue</w:t>
            </w:r>
          </w:p>
          <w:p>
            <w:pPr/>
            <w:hyperlink r:id="rId108" w:history="1">
              <w:r>
                <w:rPr>
                  <w:color w:val="#410a8c"/>
                  <w:u w:val="single"/>
                </w:rPr>
                <w:t xml:space="preserve">hal-01844578v1</w:t>
              </w:r>
            </w:hyperlink>
          </w:p>
        </w:tc>
      </w:tr>
      <w:tr>
        <w:trPr/>
        <w:tc>
          <w:tcPr>
            <w:noWrap/>
          </w:tcPr>
          <w:p>
            <w:pPr>
              <w:spacing w:after="200"/>
            </w:pPr>
            <w:hyperlink r:id="rId114" w:history="1">
              <w:r>
                <w:rPr>
                  <w:color w:val="1e198e"/>
                  <w:b w:val="1"/>
                  <w:bCs w:val="1"/>
                  <w:u w:val="single"/>
                </w:rPr>
                <w:t xml:space="preserve">Epidural analgesia in critically ill patients with acute pancreatitis: the multicentre randomised controlled EPIPAN study protocol</w:t>
              </w:r>
            </w:hyperlink>
          </w:p>
          <w:p>
            <w:pPr/>
            <w:hyperlink r:id="rId115" w:history="1">
              <w:r>
                <w:rPr>
                  <w:color w:val="#410a8c"/>
                  <w:u w:val="single"/>
                </w:rPr>
                <w:t xml:space="preserve">Stéphanie Bulyez</w:t>
              </w:r>
            </w:hyperlink>
            <w:r>
              <w:rPr/>
              <w:t xml:space="preserve">,</w:t>
            </w:r>
            <w:hyperlink r:id="rId37" w:history="1">
              <w:r>
                <w:rPr>
                  <w:color w:val="#410a8c"/>
                  <w:u w:val="single"/>
                </w:rPr>
                <w:t xml:space="preserve">Bruno Pereira</w:t>
              </w:r>
            </w:hyperlink>
            <w:r>
              <w:rPr/>
              <w:t xml:space="preserve">,</w:t>
            </w:r>
            <w:hyperlink r:id="rId116" w:history="1">
              <w:r>
                <w:rPr>
                  <w:color w:val="#410a8c"/>
                  <w:u w:val="single"/>
                </w:rPr>
                <w:t xml:space="preserve">Elodie Caumon</w:t>
              </w:r>
            </w:hyperlink>
            <w:r>
              <w:rPr/>
              <w:t xml:space="preserve">,</w:t>
            </w:r>
            <w:hyperlink r:id="rId117" w:history="1">
              <w:r>
                <w:rPr>
                  <w:color w:val="#410a8c"/>
                  <w:u w:val="single"/>
                </w:rPr>
                <w:t xml:space="preserve">Etienne Imhoff</w:t>
              </w:r>
            </w:hyperlink>
            <w:r>
              <w:rPr/>
              <w:t xml:space="preserve">,</w:t>
            </w:r>
            <w:hyperlink r:id="rId118" w:history="1">
              <w:r>
                <w:rPr>
                  <w:color w:val="#410a8c"/>
                  <w:u w:val="single"/>
                </w:rPr>
                <w:t xml:space="preserve">Laurence Roszyk</w:t>
              </w:r>
            </w:hyperlink>
            <w:r>
              <w:rPr/>
              <w:t xml:space="preserve">et al.</w:t>
            </w:r>
          </w:p>
          <w:p>
            <w:pPr/>
            <w:r>
              <w:rPr>
                <w:i w:val="1"/>
                <w:iCs w:val="1"/>
              </w:rPr>
              <w:t xml:space="preserve">BMJ Open</w:t>
            </w:r>
            <w:r>
              <w:rPr/>
              <w:t xml:space="preserve">, 2017, 7 (5), </w:t>
            </w:r>
            <w:hyperlink r:id="rId119" w:history="1">
              <w:r>
                <w:rPr>
                  <w:color w:val="#410a8c"/>
                  <w:u w:val="single"/>
                </w:rPr>
                <w:t xml:space="preserve">⟨10.1136/bmjopen-2016-015280⟩</w:t>
              </w:r>
            </w:hyperlink>
          </w:p>
          <w:p>
            <w:pPr/>
            <w:r>
              <w:rPr/>
              <w:t xml:space="preserve">Article dans une revue</w:t>
            </w:r>
          </w:p>
          <w:p>
            <w:pPr/>
            <w:hyperlink r:id="rId114" w:history="1">
              <w:r>
                <w:rPr>
                  <w:color w:val="#410a8c"/>
                  <w:u w:val="single"/>
                </w:rPr>
                <w:t xml:space="preserve">hal-01919275v1</w:t>
              </w:r>
            </w:hyperlink>
          </w:p>
        </w:tc>
      </w:tr>
      <w:tr>
        <w:trPr/>
        <w:tc>
          <w:tcPr>
            <w:noWrap/>
          </w:tcPr>
          <w:p>
            <w:pPr>
              <w:spacing w:after="200"/>
            </w:pPr>
            <w:hyperlink r:id="rId120" w:history="1">
              <w:r>
                <w:rPr>
                  <w:color w:val="1e198e"/>
                  <w:b w:val="1"/>
                  <w:bCs w:val="1"/>
                  <w:u w:val="single"/>
                </w:rPr>
                <w:t xml:space="preserve">Pharmacist's interview with type 2 diabetes: Development of a follow-up form</w:t>
              </w:r>
            </w:hyperlink>
          </w:p>
          <w:p>
            <w:pPr/>
            <w:hyperlink r:id="rId121" w:history="1">
              <w:r>
                <w:rPr>
                  <w:color w:val="#410a8c"/>
                  <w:u w:val="single"/>
                </w:rPr>
                <w:t xml:space="preserve">P. Garcia Santos</w:t>
              </w:r>
            </w:hyperlink>
            <w:r>
              <w:rPr/>
              <w:t xml:space="preserve">,</w:t>
            </w:r>
            <w:hyperlink r:id="rId62" w:history="1">
              <w:r>
                <w:rPr>
                  <w:color w:val="#410a8c"/>
                  <w:u w:val="single"/>
                </w:rPr>
                <w:t xml:space="preserve">L. Bernard</w:t>
              </w:r>
            </w:hyperlink>
            <w:r>
              <w:rPr/>
              <w:t xml:space="preserve">,</w:t>
            </w:r>
            <w:hyperlink r:id="rId122" w:history="1">
              <w:r>
                <w:rPr>
                  <w:color w:val="#410a8c"/>
                  <w:u w:val="single"/>
                </w:rPr>
                <w:t xml:space="preserve">S. Bedhomme</w:t>
              </w:r>
            </w:hyperlink>
            <w:r>
              <w:rPr/>
              <w:t xml:space="preserve">,</w:t>
            </w:r>
            <w:hyperlink r:id="rId123" w:history="1">
              <w:r>
                <w:rPr>
                  <w:color w:val="#410a8c"/>
                  <w:u w:val="single"/>
                </w:rPr>
                <w:t xml:space="preserve">S. Blum</w:t>
              </w:r>
            </w:hyperlink>
            <w:r>
              <w:rPr/>
              <w:t xml:space="preserve">,</w:t>
            </w:r>
            <w:hyperlink r:id="rId124" w:history="1">
              <w:r>
                <w:rPr>
                  <w:color w:val="#410a8c"/>
                  <w:u w:val="single"/>
                </w:rPr>
                <w:t xml:space="preserve">M. Gravelin</w:t>
              </w:r>
            </w:hyperlink>
            <w:r>
              <w:rPr/>
              <w:t xml:space="preserve">et al.</w:t>
            </w:r>
          </w:p>
          <w:p>
            <w:pPr/>
            <w:r>
              <w:rPr>
                <w:i w:val="1"/>
                <w:iCs w:val="1"/>
              </w:rPr>
              <w:t xml:space="preserve">Annales Pharmaceutiques Françaises</w:t>
            </w:r>
            <w:r>
              <w:rPr/>
              <w:t xml:space="preserve">, 2017, 75 (5), pp.385 - 397. </w:t>
            </w:r>
            <w:hyperlink r:id="rId125" w:history="1">
              <w:r>
                <w:rPr>
                  <w:color w:val="#410a8c"/>
                  <w:u w:val="single"/>
                </w:rPr>
                <w:t xml:space="preserve">⟨10.1016/j.pharma.2017.03.001⟩</w:t>
              </w:r>
            </w:hyperlink>
          </w:p>
          <w:p>
            <w:pPr/>
            <w:r>
              <w:rPr/>
              <w:t xml:space="preserve">Article dans une revue</w:t>
            </w:r>
          </w:p>
          <w:p>
            <w:pPr/>
            <w:hyperlink r:id="rId120" w:history="1">
              <w:r>
                <w:rPr>
                  <w:color w:val="#410a8c"/>
                  <w:u w:val="single"/>
                </w:rPr>
                <w:t xml:space="preserve">hal-01649567v1</w:t>
              </w:r>
            </w:hyperlink>
          </w:p>
        </w:tc>
      </w:tr>
      <w:tr>
        <w:trPr/>
        <w:tc>
          <w:tcPr>
            <w:noWrap/>
          </w:tcPr>
          <w:p>
            <w:pPr>
              <w:spacing w:after="200"/>
            </w:pPr>
            <w:hyperlink r:id="rId126" w:history="1">
              <w:r>
                <w:rPr>
                  <w:color w:val="1e198e"/>
                  <w:b w:val="1"/>
                  <w:bCs w:val="1"/>
                  <w:u w:val="single"/>
                </w:rPr>
                <w:t xml:space="preserve">Analysis of plasticizers in PVC medical devices: performance comparison of eight analytical methods.</w:t>
              </w:r>
            </w:hyperlink>
          </w:p>
          <w:p>
            <w:pPr/>
            <w:hyperlink r:id="rId62" w:history="1">
              <w:r>
                <w:rPr>
                  <w:color w:val="#410a8c"/>
                  <w:u w:val="single"/>
                </w:rPr>
                <w:t xml:space="preserve">L. Bernard</w:t>
              </w:r>
            </w:hyperlink>
            <w:r>
              <w:rPr/>
              <w:t xml:space="preserve">,</w:t>
            </w:r>
            <w:hyperlink r:id="rId127" w:history="1">
              <w:r>
                <w:rPr>
                  <w:color w:val="#410a8c"/>
                  <w:u w:val="single"/>
                </w:rPr>
                <w:t xml:space="preserve">D. Bourdeaux</w:t>
              </w:r>
            </w:hyperlink>
            <w:r>
              <w:rPr/>
              <w:t xml:space="preserve">,</w:t>
            </w:r>
            <w:hyperlink r:id="rId94" w:history="1">
              <w:r>
                <w:rPr>
                  <w:color w:val="#410a8c"/>
                  <w:u w:val="single"/>
                </w:rPr>
                <w:t xml:space="preserve">B. Pereira</w:t>
              </w:r>
            </w:hyperlink>
            <w:r>
              <w:rPr/>
              <w:t xml:space="preserve">,</w:t>
            </w:r>
            <w:hyperlink r:id="rId128" w:history="1">
              <w:r>
                <w:rPr>
                  <w:color w:val="#410a8c"/>
                  <w:u w:val="single"/>
                </w:rPr>
                <w:t xml:space="preserve">N. Azaroual</w:t>
              </w:r>
            </w:hyperlink>
            <w:r>
              <w:rPr/>
              <w:t xml:space="preserve">,</w:t>
            </w:r>
            <w:hyperlink r:id="rId129" w:history="1">
              <w:r>
                <w:rPr>
                  <w:color w:val="#410a8c"/>
                  <w:u w:val="single"/>
                </w:rPr>
                <w:t xml:space="preserve">C. Barthélémy</w:t>
              </w:r>
            </w:hyperlink>
            <w:r>
              <w:rPr/>
              <w:t xml:space="preserve">et al.</w:t>
            </w:r>
          </w:p>
          <w:p>
            <w:pPr/>
            <w:r>
              <w:rPr>
                <w:i w:val="1"/>
                <w:iCs w:val="1"/>
              </w:rPr>
              <w:t xml:space="preserve">Talanta</w:t>
            </w:r>
            <w:r>
              <w:rPr/>
              <w:t xml:space="preserve">, 2017, 162, pp.604-611. </w:t>
            </w:r>
            <w:hyperlink r:id="rId130" w:history="1">
              <w:r>
                <w:rPr>
                  <w:color w:val="#410a8c"/>
                  <w:u w:val="single"/>
                </w:rPr>
                <w:t xml:space="preserve">⟨10.1016/j.talanta.2016.10.033⟩</w:t>
              </w:r>
            </w:hyperlink>
          </w:p>
          <w:p>
            <w:pPr/>
            <w:r>
              <w:rPr/>
              <w:t xml:space="preserve">Article dans une revue</w:t>
            </w:r>
          </w:p>
          <w:p>
            <w:pPr/>
            <w:hyperlink r:id="rId126" w:history="1">
              <w:r>
                <w:rPr>
                  <w:color w:val="#410a8c"/>
                  <w:u w:val="single"/>
                </w:rPr>
                <w:t xml:space="preserve">hal-01526087v1</w:t>
              </w:r>
            </w:hyperlink>
          </w:p>
        </w:tc>
      </w:tr>
      <w:tr>
        <w:trPr/>
        <w:tc>
          <w:tcPr>
            <w:noWrap/>
          </w:tcPr>
          <w:p>
            <w:pPr>
              <w:spacing w:after="200"/>
            </w:pPr>
            <w:hyperlink r:id="rId131" w:history="1">
              <w:r>
                <w:rPr>
                  <w:color w:val="1e198e"/>
                  <w:b w:val="1"/>
                  <w:bCs w:val="1"/>
                  <w:u w:val="single"/>
                </w:rPr>
                <w:t xml:space="preserve">Fixed 50:50 mixture of nitrous oxide and oxygen to reduce lumbar-puncture-induced pain: a randomized controlled trial.</w:t>
              </w:r>
            </w:hyperlink>
          </w:p>
          <w:p>
            <w:pPr/>
            <w:hyperlink r:id="rId132" w:history="1">
              <w:r>
                <w:rPr>
                  <w:color w:val="#410a8c"/>
                  <w:u w:val="single"/>
                </w:rPr>
                <w:t xml:space="preserve">X. Moisset</w:t>
              </w:r>
            </w:hyperlink>
            <w:r>
              <w:rPr/>
              <w:t xml:space="preserve">,</w:t>
            </w:r>
            <w:hyperlink r:id="rId133" w:history="1">
              <w:r>
                <w:rPr>
                  <w:color w:val="#410a8c"/>
                  <w:u w:val="single"/>
                </w:rPr>
                <w:t xml:space="preserve">M. A. Siaa</w:t>
              </w:r>
            </w:hyperlink>
            <w:r>
              <w:rPr/>
              <w:t xml:space="preserve">,</w:t>
            </w:r>
            <w:hyperlink r:id="rId94" w:history="1">
              <w:r>
                <w:rPr>
                  <w:color w:val="#410a8c"/>
                  <w:u w:val="single"/>
                </w:rPr>
                <w:t xml:space="preserve">B. Pereira</w:t>
              </w:r>
            </w:hyperlink>
            <w:r>
              <w:rPr/>
              <w:t xml:space="preserve">,</w:t>
            </w:r>
            <w:hyperlink r:id="rId134" w:history="1">
              <w:r>
                <w:rPr>
                  <w:color w:val="#410a8c"/>
                  <w:u w:val="single"/>
                </w:rPr>
                <w:t xml:space="preserve">F. Taithe</w:t>
              </w:r>
            </w:hyperlink>
            <w:r>
              <w:rPr/>
              <w:t xml:space="preserve">,</w:t>
            </w:r>
            <w:hyperlink r:id="rId135" w:history="1">
              <w:r>
                <w:rPr>
                  <w:color w:val="#410a8c"/>
                  <w:u w:val="single"/>
                </w:rPr>
                <w:t xml:space="preserve">E. Dumont</w:t>
              </w:r>
            </w:hyperlink>
            <w:r>
              <w:rPr/>
              <w:t xml:space="preserve">et al.</w:t>
            </w:r>
          </w:p>
          <w:p>
            <w:pPr/>
            <w:r>
              <w:rPr>
                <w:i w:val="1"/>
                <w:iCs w:val="1"/>
              </w:rPr>
              <w:t xml:space="preserve">European Journal of Neurology</w:t>
            </w:r>
            <w:r>
              <w:rPr/>
              <w:t xml:space="preserve">, 2017, 24, pp.46-52. </w:t>
            </w:r>
            <w:hyperlink r:id="rId136" w:history="1">
              <w:r>
                <w:rPr>
                  <w:color w:val="#410a8c"/>
                  <w:u w:val="single"/>
                </w:rPr>
                <w:t xml:space="preserve">⟨10.1111/ene.13127⟩</w:t>
              </w:r>
            </w:hyperlink>
          </w:p>
          <w:p>
            <w:pPr/>
            <w:r>
              <w:rPr/>
              <w:t xml:space="preserve">Article dans une revue</w:t>
            </w:r>
          </w:p>
          <w:p>
            <w:pPr/>
            <w:hyperlink r:id="rId131" w:history="1">
              <w:r>
                <w:rPr>
                  <w:color w:val="#410a8c"/>
                  <w:u w:val="single"/>
                </w:rPr>
                <w:t xml:space="preserve">hal-01547387v1</w:t>
              </w:r>
            </w:hyperlink>
          </w:p>
        </w:tc>
      </w:tr>
      <w:tr>
        <w:trPr/>
        <w:tc>
          <w:tcPr>
            <w:noWrap/>
          </w:tcPr>
          <w:p>
            <w:pPr>
              <w:spacing w:after="200"/>
            </w:pPr>
            <w:hyperlink r:id="rId137" w:history="1">
              <w:r>
                <w:rPr>
                  <w:color w:val="1e198e"/>
                  <w:b w:val="1"/>
                  <w:bCs w:val="1"/>
                  <w:u w:val="single"/>
                </w:rPr>
                <w:t xml:space="preserve">Exposure of hospitalised pregnant women to plasticizers contained in medical devices</w:t>
              </w:r>
            </w:hyperlink>
          </w:p>
          <w:p>
            <w:pPr/>
            <w:hyperlink r:id="rId138" w:history="1">
              <w:r>
                <w:rPr>
                  <w:color w:val="#410a8c"/>
                  <w:u w:val="single"/>
                </w:rPr>
                <w:t xml:space="preserve">Cécile Marie</w:t>
              </w:r>
            </w:hyperlink>
            <w:r>
              <w:rPr/>
              <w:t xml:space="preserve">,</w:t>
            </w:r>
            <w:hyperlink r:id="rId139" w:history="1">
              <w:r>
                <w:rPr>
                  <w:color w:val="#410a8c"/>
                  <w:u w:val="single"/>
                </w:rPr>
                <w:t xml:space="preserve">Sebti Hamlaoui</w:t>
              </w:r>
            </w:hyperlink>
            <w:r>
              <w:rPr/>
              <w:t xml:space="preserve">,</w:t>
            </w:r>
            <w:hyperlink r:id="rId9" w:history="1">
              <w:r>
                <w:rPr>
                  <w:color w:val="#410a8c"/>
                  <w:u w:val="single"/>
                </w:rPr>
                <w:t xml:space="preserve">Lise Bernard</w:t>
              </w:r>
            </w:hyperlink>
            <w:r>
              <w:rPr/>
              <w:t xml:space="preserve">,</w:t>
            </w:r>
            <w:hyperlink r:id="rId99" w:history="1">
              <w:r>
                <w:rPr>
                  <w:color w:val="#410a8c"/>
                  <w:u w:val="single"/>
                </w:rPr>
                <w:t xml:space="preserve">Daniel Bourdeaux</w:t>
              </w:r>
            </w:hyperlink>
            <w:r>
              <w:rPr/>
              <w:t xml:space="preserve">,</w:t>
            </w:r>
            <w:hyperlink r:id="rId100" w:history="1">
              <w:r>
                <w:rPr>
                  <w:color w:val="#410a8c"/>
                  <w:u w:val="single"/>
                </w:rPr>
                <w:t xml:space="preserve">Valérie Sautou</w:t>
              </w:r>
            </w:hyperlink>
            <w:r>
              <w:rPr/>
              <w:t xml:space="preserve">et al.</w:t>
            </w:r>
          </w:p>
          <w:p>
            <w:pPr/>
            <w:r>
              <w:rPr>
                <w:i w:val="1"/>
                <w:iCs w:val="1"/>
              </w:rPr>
              <w:t xml:space="preserve">BMC Women's Health</w:t>
            </w:r>
            <w:r>
              <w:rPr/>
              <w:t xml:space="preserve">, 2017, 17 (1), </w:t>
            </w:r>
            <w:hyperlink r:id="rId140" w:history="1">
              <w:r>
                <w:rPr>
                  <w:color w:val="#410a8c"/>
                  <w:u w:val="single"/>
                </w:rPr>
                <w:t xml:space="preserve">⟨10.1186/s12905-017-0398-7⟩</w:t>
              </w:r>
            </w:hyperlink>
          </w:p>
          <w:p>
            <w:pPr/>
            <w:r>
              <w:rPr/>
              <w:t xml:space="preserve">Article dans une revue</w:t>
            </w:r>
          </w:p>
          <w:p>
            <w:pPr/>
            <w:hyperlink r:id="rId137" w:history="1">
              <w:r>
                <w:rPr>
                  <w:color w:val="#410a8c"/>
                  <w:u w:val="single"/>
                </w:rPr>
                <w:t xml:space="preserve">hal-01649274v1</w:t>
              </w:r>
            </w:hyperlink>
          </w:p>
        </w:tc>
      </w:tr>
      <w:tr>
        <w:trPr/>
        <w:tc>
          <w:tcPr>
            <w:noWrap/>
          </w:tcPr>
          <w:p>
            <w:pPr>
              <w:spacing w:after="200"/>
            </w:pPr>
            <w:hyperlink r:id="rId141" w:history="1">
              <w:r>
                <w:rPr>
                  <w:color w:val="1e198e"/>
                  <w:b w:val="1"/>
                  <w:bCs w:val="1"/>
                  <w:u w:val="single"/>
                </w:rPr>
                <w:t xml:space="preserve">Fluid loading in abdominal surgery - saline versus hydroxyethyl starch (FLASH Trial): study protocol for a randomized controlled trial</w:t>
              </w:r>
            </w:hyperlink>
          </w:p>
          <w:p>
            <w:pPr/>
            <w:hyperlink r:id="rId142" w:history="1">
              <w:r>
                <w:rPr>
                  <w:color w:val="#410a8c"/>
                  <w:u w:val="single"/>
                </w:rPr>
                <w:t xml:space="preserve">Emmanuel Futier</w:t>
              </w:r>
            </w:hyperlink>
            <w:r>
              <w:rPr/>
              <w:t xml:space="preserve">,</w:t>
            </w:r>
            <w:hyperlink r:id="rId143" w:history="1">
              <w:r>
                <w:rPr>
                  <w:color w:val="#410a8c"/>
                  <w:u w:val="single"/>
                </w:rPr>
                <w:t xml:space="preserve">Matthieu Biais</w:t>
              </w:r>
            </w:hyperlink>
            <w:r>
              <w:rPr/>
              <w:t xml:space="preserve">,</w:t>
            </w:r>
            <w:hyperlink r:id="rId144" w:history="1">
              <w:r>
                <w:rPr>
                  <w:color w:val="#410a8c"/>
                  <w:u w:val="single"/>
                </w:rPr>
                <w:t xml:space="preserve">Thomas Godet</w:t>
              </w:r>
            </w:hyperlink>
            <w:r>
              <w:rPr/>
              <w:t xml:space="preserve">,</w:t>
            </w:r>
            <w:hyperlink r:id="rId9" w:history="1">
              <w:r>
                <w:rPr>
                  <w:color w:val="#410a8c"/>
                  <w:u w:val="single"/>
                </w:rPr>
                <w:t xml:space="preserve">Lise Bernard</w:t>
              </w:r>
            </w:hyperlink>
            <w:r>
              <w:rPr/>
              <w:t xml:space="preserve">,</w:t>
            </w:r>
            <w:hyperlink r:id="rId145" w:history="1">
              <w:r>
                <w:rPr>
                  <w:color w:val="#410a8c"/>
                  <w:u w:val="single"/>
                </w:rPr>
                <w:t xml:space="preserve">Christine Rolhion</w:t>
              </w:r>
            </w:hyperlink>
            <w:r>
              <w:rPr/>
              <w:t xml:space="preserve">et al.</w:t>
            </w:r>
          </w:p>
          <w:p>
            <w:pPr/>
            <w:r>
              <w:rPr>
                <w:i w:val="1"/>
                <w:iCs w:val="1"/>
              </w:rPr>
              <w:t xml:space="preserve">Trials</w:t>
            </w:r>
            <w:r>
              <w:rPr/>
              <w:t xml:space="preserve">, 2015, 16, pp.582. </w:t>
            </w:r>
            <w:hyperlink r:id="rId146" w:history="1">
              <w:r>
                <w:rPr>
                  <w:color w:val="#410a8c"/>
                  <w:u w:val="single"/>
                </w:rPr>
                <w:t xml:space="preserve">⟨10.1186/s13063-015-1085-3⟩</w:t>
              </w:r>
            </w:hyperlink>
          </w:p>
          <w:p>
            <w:pPr/>
            <w:r>
              <w:rPr/>
              <w:t xml:space="preserve">Article dans une revue</w:t>
            </w:r>
          </w:p>
          <w:p>
            <w:pPr/>
            <w:hyperlink r:id="rId141" w:history="1">
              <w:r>
                <w:rPr>
                  <w:color w:val="#410a8c"/>
                  <w:u w:val="single"/>
                </w:rPr>
                <w:t xml:space="preserve">hal-01761951v1</w:t>
              </w:r>
            </w:hyperlink>
          </w:p>
        </w:tc>
      </w:tr>
      <w:tr>
        <w:trPr/>
        <w:tc>
          <w:tcPr>
            <w:noWrap/>
          </w:tcPr>
          <w:p>
            <w:pPr>
              <w:spacing w:after="200"/>
            </w:pPr>
            <w:hyperlink r:id="rId147" w:history="1">
              <w:r>
                <w:rPr>
                  <w:color w:val="1e198e"/>
                  <w:b w:val="1"/>
                  <w:bCs w:val="1"/>
                  <w:u w:val="single"/>
                </w:rPr>
                <w:t xml:space="preserve">Migrability of PVC plasticizers from medical devices into a simulant of infused solutions</w:t>
              </w:r>
            </w:hyperlink>
          </w:p>
          <w:p>
            <w:pPr/>
            <w:hyperlink r:id="rId62" w:history="1">
              <w:r>
                <w:rPr>
                  <w:color w:val="#410a8c"/>
                  <w:u w:val="single"/>
                </w:rPr>
                <w:t xml:space="preserve">L. Bernard</w:t>
              </w:r>
            </w:hyperlink>
            <w:r>
              <w:rPr/>
              <w:t xml:space="preserve">,</w:t>
            </w:r>
            <w:hyperlink r:id="rId148" w:history="1">
              <w:r>
                <w:rPr>
                  <w:color w:val="#410a8c"/>
                  <w:u w:val="single"/>
                </w:rPr>
                <w:t xml:space="preserve">R. Cueff</w:t>
              </w:r>
            </w:hyperlink>
            <w:r>
              <w:rPr/>
              <w:t xml:space="preserve">,</w:t>
            </w:r>
            <w:hyperlink r:id="rId149" w:history="1">
              <w:r>
                <w:rPr>
                  <w:color w:val="#410a8c"/>
                  <w:u w:val="single"/>
                </w:rPr>
                <w:t xml:space="preserve">C. Breysse</w:t>
              </w:r>
            </w:hyperlink>
            <w:r>
              <w:rPr/>
              <w:t xml:space="preserve">,</w:t>
            </w:r>
            <w:hyperlink r:id="rId150" w:history="1">
              <w:r>
                <w:rPr>
                  <w:color w:val="#410a8c"/>
                  <w:u w:val="single"/>
                </w:rPr>
                <w:t xml:space="preserve">B. Décaudin</w:t>
              </w:r>
            </w:hyperlink>
            <w:r>
              <w:rPr/>
              <w:t xml:space="preserve">,</w:t>
            </w:r>
            <w:hyperlink r:id="rId64" w:history="1">
              <w:r>
                <w:rPr>
                  <w:color w:val="#410a8c"/>
                  <w:u w:val="single"/>
                </w:rPr>
                <w:t xml:space="preserve">V. Sautou</w:t>
              </w:r>
            </w:hyperlink>
          </w:p>
          <w:p>
            <w:pPr/>
            <w:r>
              <w:rPr>
                <w:i w:val="1"/>
                <w:iCs w:val="1"/>
              </w:rPr>
              <w:t xml:space="preserve">International Journal of Pharmaceutics</w:t>
            </w:r>
            <w:r>
              <w:rPr/>
              <w:t xml:space="preserve">, 2015, 485 (1-2), pp.341 - 347. </w:t>
            </w:r>
            <w:hyperlink r:id="rId151" w:history="1">
              <w:r>
                <w:rPr>
                  <w:color w:val="#410a8c"/>
                  <w:u w:val="single"/>
                </w:rPr>
                <w:t xml:space="preserve">⟨10.1016/j.ijpharm.2015.03.030⟩</w:t>
              </w:r>
            </w:hyperlink>
          </w:p>
          <w:p>
            <w:pPr/>
            <w:r>
              <w:rPr/>
              <w:t xml:space="preserve">Article dans une revue</w:t>
            </w:r>
          </w:p>
          <w:p>
            <w:pPr/>
            <w:hyperlink r:id="rId147" w:history="1">
              <w:r>
                <w:rPr>
                  <w:color w:val="#410a8c"/>
                  <w:u w:val="single"/>
                </w:rPr>
                <w:t xml:space="preserve">hal-01393573v1</w:t>
              </w:r>
            </w:hyperlink>
          </w:p>
        </w:tc>
      </w:tr>
      <w:tr>
        <w:trPr/>
        <w:tc>
          <w:tcPr>
            <w:noWrap/>
          </w:tcPr>
          <w:p>
            <w:pPr>
              <w:spacing w:after="200"/>
            </w:pPr>
            <w:hyperlink r:id="rId152" w:history="1">
              <w:r>
                <w:rPr>
                  <w:color w:val="1e198e"/>
                  <w:b w:val="1"/>
                  <w:bCs w:val="1"/>
                  <w:u w:val="single"/>
                </w:rPr>
                <w:t xml:space="preserve">Migration of plasticizers from PVC medical devices: Development of an infusion model</w:t>
              </w:r>
            </w:hyperlink>
          </w:p>
          <w:p>
            <w:pPr/>
            <w:hyperlink r:id="rId9" w:history="1">
              <w:r>
                <w:rPr>
                  <w:color w:val="#410a8c"/>
                  <w:u w:val="single"/>
                </w:rPr>
                <w:t xml:space="preserve">Lise Bernard</w:t>
              </w:r>
            </w:hyperlink>
            <w:r>
              <w:rPr/>
              <w:t xml:space="preserve">,</w:t>
            </w:r>
            <w:hyperlink r:id="rId148" w:history="1">
              <w:r>
                <w:rPr>
                  <w:color w:val="#410a8c"/>
                  <w:u w:val="single"/>
                </w:rPr>
                <w:t xml:space="preserve">R. Cueff</w:t>
              </w:r>
            </w:hyperlink>
            <w:r>
              <w:rPr/>
              <w:t xml:space="preserve">,</w:t>
            </w:r>
            <w:hyperlink r:id="rId153" w:history="1">
              <w:r>
                <w:rPr>
                  <w:color w:val="#410a8c"/>
                  <w:u w:val="single"/>
                </w:rPr>
                <w:t xml:space="preserve">Marie-Christine Chagnon</w:t>
              </w:r>
            </w:hyperlink>
            <w:r>
              <w:rPr/>
              <w:t xml:space="preserve">,</w:t>
            </w:r>
            <w:hyperlink r:id="rId154" w:history="1">
              <w:r>
                <w:rPr>
                  <w:color w:val="#410a8c"/>
                  <w:u w:val="single"/>
                </w:rPr>
                <w:t xml:space="preserve">F. Abdoulouhab</w:t>
              </w:r>
            </w:hyperlink>
            <w:r>
              <w:rPr/>
              <w:t xml:space="preserve">,</w:t>
            </w:r>
            <w:hyperlink r:id="rId155" w:history="1">
              <w:r>
                <w:rPr>
                  <w:color w:val="#410a8c"/>
                  <w:u w:val="single"/>
                </w:rPr>
                <w:t xml:space="preserve">Bertrand Décaudin</w:t>
              </w:r>
            </w:hyperlink>
            <w:r>
              <w:rPr/>
              <w:t xml:space="preserve">et al.</w:t>
            </w:r>
          </w:p>
          <w:p>
            <w:pPr/>
            <w:r>
              <w:rPr>
                <w:i w:val="1"/>
                <w:iCs w:val="1"/>
              </w:rPr>
              <w:t xml:space="preserve">International Journal of Pharmaceutics</w:t>
            </w:r>
            <w:r>
              <w:rPr/>
              <w:t xml:space="preserve">, 2015, 494 (1), pp.136-145. </w:t>
            </w:r>
            <w:hyperlink r:id="rId156" w:history="1">
              <w:r>
                <w:rPr>
                  <w:color w:val="#410a8c"/>
                  <w:u w:val="single"/>
                </w:rPr>
                <w:t xml:space="preserve">⟨10.1016/j.ijpharm.2015.08.033⟩</w:t>
              </w:r>
            </w:hyperlink>
          </w:p>
          <w:p>
            <w:pPr/>
            <w:r>
              <w:rPr/>
              <w:t xml:space="preserve">Article dans une revue</w:t>
            </w:r>
          </w:p>
          <w:p>
            <w:pPr/>
            <w:hyperlink r:id="rId152" w:history="1">
              <w:r>
                <w:rPr>
                  <w:color w:val="#410a8c"/>
                  <w:u w:val="single"/>
                </w:rPr>
                <w:t xml:space="preserve">hal-03611985v1</w:t>
              </w:r>
            </w:hyperlink>
          </w:p>
        </w:tc>
      </w:tr>
      <w:tr>
        <w:trPr/>
        <w:tc>
          <w:tcPr>
            <w:noWrap/>
          </w:tcPr>
          <w:p>
            <w:pPr>
              <w:spacing w:after="200"/>
            </w:pPr>
            <w:hyperlink r:id="rId157" w:history="1">
              <w:r>
                <w:rPr>
                  <w:color w:val="1e198e"/>
                  <w:b w:val="1"/>
                  <w:bCs w:val="1"/>
                  <w:u w:val="single"/>
                </w:rPr>
                <w:t xml:space="preserve">Hybrid Sol Gel Coating: A Solution to Prevent Interactions Between Plasticized Poly(vinyl chloride) and Injectable Drugs?</w:t>
              </w:r>
            </w:hyperlink>
          </w:p>
          <w:p>
            <w:pPr/>
            <w:hyperlink r:id="rId9" w:history="1">
              <w:r>
                <w:rPr>
                  <w:color w:val="#410a8c"/>
                  <w:u w:val="single"/>
                </w:rPr>
                <w:t xml:space="preserve">Lise Bernard</w:t>
              </w:r>
            </w:hyperlink>
            <w:r>
              <w:rPr/>
              <w:t xml:space="preserve">,</w:t>
            </w:r>
            <w:hyperlink r:id="rId158" w:history="1">
              <w:r>
                <w:rPr>
                  <w:color w:val="#410a8c"/>
                  <w:u w:val="single"/>
                </w:rPr>
                <w:t xml:space="preserve">Regis Cueff</w:t>
              </w:r>
            </w:hyperlink>
            <w:r>
              <w:rPr/>
              <w:t xml:space="preserve">,</w:t>
            </w:r>
            <w:hyperlink r:id="rId159" w:history="1">
              <w:r>
                <w:rPr>
                  <w:color w:val="#410a8c"/>
                  <w:u w:val="single"/>
                </w:rPr>
                <w:t xml:space="preserve">Christophe Massard</w:t>
              </w:r>
            </w:hyperlink>
            <w:r>
              <w:rPr/>
              <w:t xml:space="preserve">,</w:t>
            </w:r>
            <w:hyperlink r:id="rId160" w:history="1">
              <w:r>
                <w:rPr>
                  <w:color w:val="#410a8c"/>
                  <w:u w:val="single"/>
                </w:rPr>
                <w:t xml:space="preserve">Christelle Blavignac</w:t>
              </w:r>
            </w:hyperlink>
            <w:r>
              <w:rPr/>
              <w:t xml:space="preserve">,</w:t>
            </w:r>
            <w:hyperlink r:id="rId161" w:history="1">
              <w:r>
                <w:rPr>
                  <w:color w:val="#410a8c"/>
                  <w:u w:val="single"/>
                </w:rPr>
                <w:t xml:space="preserve">Komla Oscar Awitor</w:t>
              </w:r>
            </w:hyperlink>
            <w:r>
              <w:rPr/>
              <w:t xml:space="preserve">et al.</w:t>
            </w:r>
          </w:p>
          <w:p>
            <w:pPr/>
            <w:r>
              <w:rPr>
                <w:i w:val="1"/>
                <w:iCs w:val="1"/>
              </w:rPr>
              <w:t xml:space="preserve">Journal of Applied Polymer Science</w:t>
            </w:r>
            <w:r>
              <w:rPr/>
              <w:t xml:space="preserve">, 2014</w:t>
            </w:r>
          </w:p>
          <w:p>
            <w:pPr/>
            <w:r>
              <w:rPr/>
              <w:t xml:space="preserve">Article dans une revue</w:t>
            </w:r>
          </w:p>
          <w:p>
            <w:pPr/>
            <w:hyperlink r:id="rId157" w:history="1">
              <w:r>
                <w:rPr>
                  <w:color w:val="#410a8c"/>
                  <w:u w:val="single"/>
                </w:rPr>
                <w:t xml:space="preserve">hal-01829418v1</w:t>
              </w:r>
            </w:hyperlink>
          </w:p>
        </w:tc>
      </w:tr>
      <w:tr>
        <w:trPr/>
        <w:tc>
          <w:tcPr>
            <w:noWrap/>
          </w:tcPr>
          <w:p>
            <w:pPr>
              <w:spacing w:after="200"/>
            </w:pPr>
            <w:hyperlink r:id="rId162" w:history="1">
              <w:r>
                <w:rPr>
                  <w:color w:val="1e198e"/>
                  <w:b w:val="1"/>
                  <w:bCs w:val="1"/>
                  <w:u w:val="single"/>
                </w:rPr>
                <w:t xml:space="preserve">Photopolymerizable hybrid sol gel coating as a barrier against plasticizer release</w:t>
              </w:r>
            </w:hyperlink>
          </w:p>
          <w:p>
            <w:pPr/>
            <w:hyperlink r:id="rId163" w:history="1">
              <w:r>
                <w:rPr>
                  <w:color w:val="#410a8c"/>
                  <w:u w:val="single"/>
                </w:rPr>
                <w:t xml:space="preserve">C. Massard</w:t>
              </w:r>
            </w:hyperlink>
            <w:r>
              <w:rPr/>
              <w:t xml:space="preserve">,</w:t>
            </w:r>
            <w:hyperlink r:id="rId62" w:history="1">
              <w:r>
                <w:rPr>
                  <w:color w:val="#410a8c"/>
                  <w:u w:val="single"/>
                </w:rPr>
                <w:t xml:space="preserve">L. Bernard</w:t>
              </w:r>
            </w:hyperlink>
            <w:r>
              <w:rPr/>
              <w:t xml:space="preserve">,</w:t>
            </w:r>
            <w:hyperlink r:id="rId148" w:history="1">
              <w:r>
                <w:rPr>
                  <w:color w:val="#410a8c"/>
                  <w:u w:val="single"/>
                </w:rPr>
                <w:t xml:space="preserve">R. Cueff</w:t>
              </w:r>
            </w:hyperlink>
            <w:r>
              <w:rPr/>
              <w:t xml:space="preserve">,</w:t>
            </w:r>
            <w:hyperlink r:id="rId164" w:history="1">
              <w:r>
                <w:rPr>
                  <w:color w:val="#410a8c"/>
                  <w:u w:val="single"/>
                </w:rPr>
                <w:t xml:space="preserve">V. Raspal</w:t>
              </w:r>
            </w:hyperlink>
            <w:r>
              <w:rPr/>
              <w:t xml:space="preserve">,</w:t>
            </w:r>
            <w:hyperlink r:id="rId165" w:history="1">
              <w:r>
                <w:rPr>
                  <w:color w:val="#410a8c"/>
                  <w:u w:val="single"/>
                </w:rPr>
                <w:t xml:space="preserve">E. Feschet-Chassot</w:t>
              </w:r>
            </w:hyperlink>
            <w:r>
              <w:rPr/>
              <w:t xml:space="preserve">et al.</w:t>
            </w:r>
          </w:p>
          <w:p>
            <w:pPr/>
            <w:r>
              <w:rPr>
                <w:i w:val="1"/>
                <w:iCs w:val="1"/>
              </w:rPr>
              <w:t xml:space="preserve">Progress in Organic Coatings</w:t>
            </w:r>
            <w:r>
              <w:rPr/>
              <w:t xml:space="preserve">, 2012, 75 (1-2), pp.116-123. </w:t>
            </w:r>
            <w:hyperlink r:id="rId166" w:history="1">
              <w:r>
                <w:rPr>
                  <w:color w:val="#410a8c"/>
                  <w:u w:val="single"/>
                </w:rPr>
                <w:t xml:space="preserve">⟨10.1016/j.porgcoat.2012.04.005⟩</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hal-02464718v1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Risk assessment of endocrine-disrupting cocktail effect from multiexposure to plasticizers of medical devices in the neonatal population</w:t>
              </w:r>
            </w:hyperlink>
          </w:p>
          <w:p>
            <w:pPr/>
            <w:hyperlink r:id="rId9" w:history="1">
              <w:r>
                <w:rPr>
                  <w:color w:val="#410a8c"/>
                  <w:u w:val="single"/>
                </w:rPr>
                <w:t xml:space="preserve">Lise Bernard</w:t>
              </w:r>
            </w:hyperlink>
            <w:r>
              <w:rPr/>
              <w:t xml:space="preserve">,</w:t>
            </w:r>
            <w:hyperlink r:id="rId153" w:history="1">
              <w:r>
                <w:rPr>
                  <w:color w:val="#410a8c"/>
                  <w:u w:val="single"/>
                </w:rPr>
                <w:t xml:space="preserve">Marie-Christine Chagnon</w:t>
              </w:r>
            </w:hyperlink>
            <w:r>
              <w:rPr/>
              <w:t xml:space="preserve">,</w:t>
            </w:r>
            <w:hyperlink r:id="rId169" w:history="1">
              <w:r>
                <w:rPr>
                  <w:color w:val="#410a8c"/>
                  <w:u w:val="single"/>
                </w:rPr>
                <w:t xml:space="preserve">Laurence Dahbi</w:t>
              </w:r>
            </w:hyperlink>
            <w:r>
              <w:rPr/>
              <w:t xml:space="preserve">,</w:t>
            </w:r>
            <w:hyperlink r:id="rId100" w:history="1">
              <w:r>
                <w:rPr>
                  <w:color w:val="#410a8c"/>
                  <w:u w:val="single"/>
                </w:rPr>
                <w:t xml:space="preserve">Valérie Sautou</w:t>
              </w:r>
            </w:hyperlink>
          </w:p>
          <w:p>
            <w:pPr/>
            <w:r>
              <w:rPr>
                <w:i w:val="1"/>
                <w:iCs w:val="1"/>
              </w:rPr>
              <w:t xml:space="preserve">15th International Congress of Toxicology</w:t>
            </w:r>
            <w:r>
              <w:rPr/>
              <w:t xml:space="preserve">, Sep 2022, Maastricht, Netherlands</w:t>
            </w:r>
          </w:p>
          <w:p>
            <w:pPr/>
            <w:r>
              <w:rPr/>
              <w:t xml:space="preserve">Communication dans un congrès</w:t>
            </w:r>
          </w:p>
          <w:p>
            <w:pPr/>
            <w:hyperlink r:id="rId168" w:history="1">
              <w:r>
                <w:rPr>
                  <w:color w:val="#410a8c"/>
                  <w:u w:val="single"/>
                </w:rPr>
                <w:t xml:space="preserve">hal-04066086v1</w:t>
              </w:r>
            </w:hyperlink>
          </w:p>
        </w:tc>
      </w:tr>
      <w:tr>
        <w:trPr/>
        <w:tc>
          <w:tcPr>
            <w:noWrap/>
          </w:tcPr>
          <w:p>
            <w:pPr>
              <w:spacing w:after="200"/>
            </w:pPr>
            <w:hyperlink r:id="rId170" w:history="1">
              <w:r>
                <w:rPr>
                  <w:color w:val="1e198e"/>
                  <w:b w:val="1"/>
                  <w:bCs w:val="1"/>
                  <w:u w:val="single"/>
                </w:rPr>
                <w:t xml:space="preserve">Qualité et sécurité de l'administration des médicaments injectables en réanimation néonatale – L’apport du chercheur.</w:t>
              </w:r>
            </w:hyperlink>
          </w:p>
          <w:p>
            <w:pPr/>
            <w:hyperlink r:id="rId9" w:history="1">
              <w:r>
                <w:rPr>
                  <w:color w:val="#410a8c"/>
                  <w:u w:val="single"/>
                </w:rPr>
                <w:t xml:space="preserve">Lise Bernard</w:t>
              </w:r>
            </w:hyperlink>
          </w:p>
          <w:p>
            <w:pPr/>
            <w:r>
              <w:rPr>
                <w:i w:val="1"/>
                <w:iCs w:val="1"/>
              </w:rPr>
              <w:t xml:space="preserve">Hopipharm</w:t>
            </w:r>
            <w:r>
              <w:rPr/>
              <w:t xml:space="preserve">, May 2022, Lille, France</w:t>
            </w:r>
          </w:p>
          <w:p>
            <w:pPr/>
            <w:r>
              <w:rPr/>
              <w:t xml:space="preserve">Communication dans un congrès</w:t>
            </w:r>
          </w:p>
          <w:p>
            <w:pPr/>
            <w:hyperlink r:id="rId170" w:history="1">
              <w:r>
                <w:rPr>
                  <w:color w:val="#410a8c"/>
                  <w:u w:val="single"/>
                </w:rPr>
                <w:t xml:space="preserve">hal-04032689v1</w:t>
              </w:r>
            </w:hyperlink>
          </w:p>
        </w:tc>
      </w:tr>
      <w:tr>
        <w:trPr/>
        <w:tc>
          <w:tcPr>
            <w:noWrap/>
          </w:tcPr>
          <w:p>
            <w:pPr>
              <w:spacing w:after="200"/>
            </w:pPr>
            <w:hyperlink r:id="rId171" w:history="1">
              <w:r>
                <w:rPr>
                  <w:color w:val="1e198e"/>
                  <w:b w:val="1"/>
                  <w:bCs w:val="1"/>
                  <w:u w:val="single"/>
                </w:rPr>
                <w:t xml:space="preserve">What is the risk of exposure to plasticizers during pre-CarT cell apheresis?</w:t>
              </w:r>
            </w:hyperlink>
          </w:p>
          <w:p>
            <w:pPr/>
            <w:hyperlink r:id="rId22" w:history="1">
              <w:r>
                <w:rPr>
                  <w:color w:val="#410a8c"/>
                  <w:u w:val="single"/>
                </w:rPr>
                <w:t xml:space="preserve">Raphaëlle Lautraite</w:t>
              </w:r>
            </w:hyperlink>
            <w:r>
              <w:rPr/>
              <w:t xml:space="preserve">,</w:t>
            </w:r>
            <w:hyperlink r:id="rId9" w:history="1">
              <w:r>
                <w:rPr>
                  <w:color w:val="#410a8c"/>
                  <w:u w:val="single"/>
                </w:rPr>
                <w:t xml:space="preserve">Lise Bernard</w:t>
              </w:r>
            </w:hyperlink>
            <w:r>
              <w:rPr/>
              <w:t xml:space="preserve">,</w:t>
            </w:r>
            <w:hyperlink r:id="rId23" w:history="1">
              <w:r>
                <w:rPr>
                  <w:color w:val="#410a8c"/>
                  <w:u w:val="single"/>
                </w:rPr>
                <w:t xml:space="preserve">Pascale Halle</w:t>
              </w:r>
            </w:hyperlink>
            <w:r>
              <w:rPr/>
              <w:t xml:space="preserve">,</w:t>
            </w:r>
            <w:hyperlink r:id="rId24" w:history="1">
              <w:r>
                <w:rPr>
                  <w:color w:val="#410a8c"/>
                  <w:u w:val="single"/>
                </w:rPr>
                <w:t xml:space="preserve">Philip Chennell</w:t>
              </w:r>
            </w:hyperlink>
            <w:r>
              <w:rPr/>
              <w:t xml:space="preserve">,</w:t>
            </w:r>
            <w:hyperlink r:id="rId25" w:history="1">
              <w:r>
                <w:rPr>
                  <w:color w:val="#410a8c"/>
                  <w:u w:val="single"/>
                </w:rPr>
                <w:t xml:space="preserve">Yoann Le Basle</w:t>
              </w:r>
            </w:hyperlink>
            <w:r>
              <w:rPr/>
              <w:t xml:space="preserve">et al.</w:t>
            </w:r>
          </w:p>
          <w:p>
            <w:pPr/>
            <w:r>
              <w:rPr>
                <w:i w:val="1"/>
                <w:iCs w:val="1"/>
              </w:rPr>
              <w:t xml:space="preserve">4ème Journée TGI-TECHMED</w:t>
            </w:r>
            <w:r>
              <w:rPr/>
              <w:t xml:space="preserve">, Sep 2020, Clermont-Ferrand, France</w:t>
            </w:r>
          </w:p>
          <w:p>
            <w:pPr/>
            <w:r>
              <w:rPr/>
              <w:t xml:space="preserve">Communication dans un congrès</w:t>
            </w:r>
          </w:p>
          <w:p>
            <w:pPr/>
            <w:hyperlink r:id="rId171" w:history="1">
              <w:r>
                <w:rPr>
                  <w:color w:val="#410a8c"/>
                  <w:u w:val="single"/>
                </w:rPr>
                <w:t xml:space="preserve">hal-03154577v1</w:t>
              </w:r>
            </w:hyperlink>
          </w:p>
        </w:tc>
      </w:tr>
      <w:tr>
        <w:trPr/>
        <w:tc>
          <w:tcPr>
            <w:noWrap/>
          </w:tcPr>
          <w:p>
            <w:pPr>
              <w:spacing w:after="200"/>
            </w:pPr>
            <w:hyperlink r:id="rId172" w:history="1">
              <w:r>
                <w:rPr>
                  <w:color w:val="1e198e"/>
                  <w:b w:val="1"/>
                  <w:bCs w:val="1"/>
                  <w:u w:val="single"/>
                </w:rPr>
                <w:t xml:space="preserve">What is the risk of exposure to plasticizers during pre-CarT cell apheresis?</w:t>
              </w:r>
            </w:hyperlink>
          </w:p>
          <w:p>
            <w:pPr/>
            <w:hyperlink r:id="rId22" w:history="1">
              <w:r>
                <w:rPr>
                  <w:color w:val="#410a8c"/>
                  <w:u w:val="single"/>
                </w:rPr>
                <w:t xml:space="preserve">Raphaëlle Lautraite</w:t>
              </w:r>
            </w:hyperlink>
            <w:r>
              <w:rPr/>
              <w:t xml:space="preserve">,</w:t>
            </w:r>
            <w:hyperlink r:id="rId9" w:history="1">
              <w:r>
                <w:rPr>
                  <w:color w:val="#410a8c"/>
                  <w:u w:val="single"/>
                </w:rPr>
                <w:t xml:space="preserve">Lise Bernard</w:t>
              </w:r>
            </w:hyperlink>
            <w:r>
              <w:rPr/>
              <w:t xml:space="preserve">,</w:t>
            </w:r>
            <w:hyperlink r:id="rId23" w:history="1">
              <w:r>
                <w:rPr>
                  <w:color w:val="#410a8c"/>
                  <w:u w:val="single"/>
                </w:rPr>
                <w:t xml:space="preserve">Pascale Halle</w:t>
              </w:r>
            </w:hyperlink>
            <w:r>
              <w:rPr/>
              <w:t xml:space="preserve">,</w:t>
            </w:r>
            <w:hyperlink r:id="rId24" w:history="1">
              <w:r>
                <w:rPr>
                  <w:color w:val="#410a8c"/>
                  <w:u w:val="single"/>
                </w:rPr>
                <w:t xml:space="preserve">Philip Chennell</w:t>
              </w:r>
            </w:hyperlink>
            <w:r>
              <w:rPr/>
              <w:t xml:space="preserve">,</w:t>
            </w:r>
            <w:hyperlink r:id="rId25" w:history="1">
              <w:r>
                <w:rPr>
                  <w:color w:val="#410a8c"/>
                  <w:u w:val="single"/>
                </w:rPr>
                <w:t xml:space="preserve">Yoann Le Basle</w:t>
              </w:r>
            </w:hyperlink>
            <w:r>
              <w:rPr/>
              <w:t xml:space="preserve">et al.</w:t>
            </w:r>
          </w:p>
          <w:p>
            <w:pPr/>
            <w:r>
              <w:rPr>
                <w:i w:val="1"/>
                <w:iCs w:val="1"/>
              </w:rPr>
              <w:t xml:space="preserve">6èmes Journées Annuelles de la Commission mixte Matériaux pour la Santé</w:t>
            </w:r>
            <w:r>
              <w:rPr/>
              <w:t xml:space="preserve">, Oct 2020, Online, France</w:t>
            </w:r>
          </w:p>
          <w:p>
            <w:pPr/>
            <w:r>
              <w:rPr/>
              <w:t xml:space="preserve">Communication dans un congrès</w:t>
            </w:r>
          </w:p>
          <w:p>
            <w:pPr/>
            <w:hyperlink r:id="rId172" w:history="1">
              <w:r>
                <w:rPr>
                  <w:color w:val="#410a8c"/>
                  <w:u w:val="single"/>
                </w:rPr>
                <w:t xml:space="preserve">hal-03154983v1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Plasticizers exposure in nicu: is it an issue for the patients?</w:t>
              </w:r>
            </w:hyperlink>
          </w:p>
          <w:p>
            <w:pPr/>
            <w:hyperlink r:id="rId9" w:history="1">
              <w:r>
                <w:rPr>
                  <w:color w:val="#410a8c"/>
                  <w:u w:val="single"/>
                </w:rPr>
                <w:t xml:space="preserve">Lise Bernard</w:t>
              </w:r>
            </w:hyperlink>
            <w:r>
              <w:rPr/>
              <w:t xml:space="preserve">,</w:t>
            </w:r>
            <w:hyperlink r:id="rId50" w:history="1">
              <w:r>
                <w:rPr>
                  <w:color w:val="#410a8c"/>
                  <w:u w:val="single"/>
                </w:rPr>
                <w:t xml:space="preserve">Morgane Masse</w:t>
              </w:r>
            </w:hyperlink>
            <w:r>
              <w:rPr/>
              <w:t xml:space="preserve">,</w:t>
            </w:r>
            <w:hyperlink r:id="rId51" w:history="1">
              <w:r>
                <w:rPr>
                  <w:color w:val="#410a8c"/>
                  <w:u w:val="single"/>
                </w:rPr>
                <w:t xml:space="preserve">Benoît Boeuf</w:t>
              </w:r>
            </w:hyperlink>
            <w:r>
              <w:rPr/>
              <w:t xml:space="preserve">,</w:t>
            </w:r>
            <w:hyperlink r:id="rId24" w:history="1">
              <w:r>
                <w:rPr>
                  <w:color w:val="#410a8c"/>
                  <w:u w:val="single"/>
                </w:rPr>
                <w:t xml:space="preserve">Philip Chennell</w:t>
              </w:r>
            </w:hyperlink>
            <w:r>
              <w:rPr/>
              <w:t xml:space="preserve">,</w:t>
            </w:r>
            <w:hyperlink r:id="rId155" w:history="1">
              <w:r>
                <w:rPr>
                  <w:color w:val="#410a8c"/>
                  <w:u w:val="single"/>
                </w:rPr>
                <w:t xml:space="preserve">Bertrand Décaudin</w:t>
              </w:r>
            </w:hyperlink>
            <w:r>
              <w:rPr/>
              <w:t xml:space="preserve">et al.</w:t>
            </w:r>
          </w:p>
          <w:p>
            <w:pPr/>
            <w:r>
              <w:rPr>
                <w:i w:val="1"/>
                <w:iCs w:val="1"/>
              </w:rPr>
              <w:t xml:space="preserve">European society of clinical pharmacy - Spring Workshop 2022 (ESCP 2022)</w:t>
            </w:r>
            <w:r>
              <w:rPr/>
              <w:t xml:space="preserve">, Apr 2022, Zürich, Switzerland. </w:t>
            </w:r>
            <w:hyperlink r:id="rId174" w:history="1">
              <w:r>
                <w:rPr>
                  <w:color w:val="#410a8c"/>
                  <w:u w:val="single"/>
                </w:rPr>
                <w:t xml:space="preserve">Springer</w:t>
              </w:r>
            </w:hyperlink>
            <w:r>
              <w:rPr/>
              <w:t xml:space="preserve">, International Journal of Clinical Pharmacy, 44, pp.823, 2022, </w:t>
            </w:r>
            <w:hyperlink r:id="rId175" w:history="1">
              <w:r>
                <w:rPr>
                  <w:color w:val="#410a8c"/>
                  <w:u w:val="single"/>
                </w:rPr>
                <w:t xml:space="preserve">⟨10.1007/s11096-022-01432-5⟩</w:t>
              </w:r>
            </w:hyperlink>
          </w:p>
          <w:p>
            <w:pPr/>
            <w:r>
              <w:rPr/>
              <w:t xml:space="preserve">Poster de conférence</w:t>
            </w:r>
          </w:p>
          <w:p>
            <w:pPr/>
            <w:hyperlink r:id="rId173" w:history="1">
              <w:r>
                <w:rPr>
                  <w:color w:val="#410a8c"/>
                  <w:u w:val="single"/>
                </w:rPr>
                <w:t xml:space="preserve">hal-04027067v1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Activités pharmaceutiques relatives aux essais cliniques de médicaments et de dispositifs médicaux réalisés au sein des établissements de santé - Guide professionnel 2020</w:t>
              </w:r>
            </w:hyperlink>
          </w:p>
          <w:p>
            <w:pPr/>
            <w:hyperlink r:id="rId9" w:history="1">
              <w:r>
                <w:rPr>
                  <w:color w:val="#410a8c"/>
                  <w:u w:val="single"/>
                </w:rPr>
                <w:t xml:space="preserve">Lise Bernard</w:t>
              </w:r>
            </w:hyperlink>
          </w:p>
          <w:p>
            <w:pPr/>
            <w:r>
              <w:rPr/>
              <w:t xml:space="preserve">2020</w:t>
            </w:r>
          </w:p>
          <w:p>
            <w:pPr/>
            <w:r>
              <w:rPr/>
              <w:t xml:space="preserve">Ouvrages</w:t>
            </w:r>
          </w:p>
          <w:p>
            <w:pPr/>
            <w:hyperlink r:id="rId176" w:history="1">
              <w:r>
                <w:rPr>
                  <w:color w:val="#410a8c"/>
                  <w:u w:val="single"/>
                </w:rPr>
                <w:t xml:space="preserve">hal-02528077v1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Traitement des dysthyroïdies.</w:t>
              </w:r>
            </w:hyperlink>
          </w:p>
          <w:p>
            <w:pPr/>
            <w:hyperlink r:id="rId62" w:history="1">
              <w:r>
                <w:rPr>
                  <w:color w:val="#410a8c"/>
                  <w:u w:val="single"/>
                </w:rPr>
                <w:t xml:space="preserve">L. Bernard</w:t>
              </w:r>
            </w:hyperlink>
            <w:r>
              <w:rPr/>
              <w:t xml:space="preserve">,</w:t>
            </w:r>
            <w:hyperlink r:id="rId178" w:history="1">
              <w:r>
                <w:rPr>
                  <w:color w:val="#410a8c"/>
                  <w:u w:val="single"/>
                </w:rPr>
                <w:t xml:space="preserve">M. Batisse</w:t>
              </w:r>
            </w:hyperlink>
            <w:r>
              <w:rPr/>
              <w:t xml:space="preserve">,</w:t>
            </w:r>
            <w:hyperlink r:id="rId179" w:history="1">
              <w:r>
                <w:rPr>
                  <w:color w:val="#410a8c"/>
                  <w:u w:val="single"/>
                </w:rPr>
                <w:t xml:space="preserve">I. Tauveron</w:t>
              </w:r>
            </w:hyperlink>
            <w:r>
              <w:rPr/>
              <w:t xml:space="preserve">,</w:t>
            </w:r>
            <w:hyperlink r:id="rId180" w:history="1">
              <w:r>
                <w:rPr>
                  <w:color w:val="#410a8c"/>
                  <w:u w:val="single"/>
                </w:rPr>
                <w:t xml:space="preserve">B. Sallerin</w:t>
              </w:r>
            </w:hyperlink>
            <w:r>
              <w:rPr/>
              <w:t xml:space="preserve">,</w:t>
            </w:r>
            <w:hyperlink r:id="rId181" w:history="1">
              <w:r>
                <w:rPr>
                  <w:color w:val="#410a8c"/>
                  <w:u w:val="single"/>
                </w:rPr>
                <w:t xml:space="preserve">P. Caron</w:t>
              </w:r>
            </w:hyperlink>
            <w:r>
              <w:rPr/>
              <w:t xml:space="preserve">et al.</w:t>
            </w:r>
          </w:p>
          <w:p>
            <w:pPr/>
            <w:r>
              <w:rPr>
                <w:i w:val="1"/>
                <w:iCs w:val="1"/>
              </w:rPr>
              <w:t xml:space="preserve">Pharmacie clinique et thérapeutique</w:t>
            </w:r>
            <w:r>
              <w:rPr/>
              <w:t xml:space="preserve">, Editions Elsevier-Masson, Paris, 2018</w:t>
            </w:r>
          </w:p>
          <w:p>
            <w:pPr/>
            <w:r>
              <w:rPr/>
              <w:t xml:space="preserve">Chapitre d'ouvrage</w:t>
            </w:r>
          </w:p>
          <w:p>
            <w:pPr/>
            <w:hyperlink r:id="rId177" w:history="1">
              <w:r>
                <w:rPr>
                  <w:color w:val="#410a8c"/>
                  <w:u w:val="single"/>
                </w:rPr>
                <w:t xml:space="preserve">hal-02302043v1</w:t>
              </w:r>
            </w:hyperlink>
          </w:p>
        </w:tc>
      </w:tr>
      <w:tr>
        <w:trPr/>
        <w:tc>
          <w:tcPr>
            <w:noWrap/>
          </w:tcPr>
          <w:p>
            <w:pPr>
              <w:spacing w:after="200"/>
            </w:pPr>
            <w:hyperlink r:id="rId182" w:history="1">
              <w:r>
                <w:rPr>
                  <w:color w:val="1e198e"/>
                  <w:b w:val="1"/>
                  <w:bCs w:val="1"/>
                  <w:u w:val="single"/>
                </w:rPr>
                <w:t xml:space="preserve">Traitement du diabète.</w:t>
              </w:r>
            </w:hyperlink>
          </w:p>
          <w:p>
            <w:pPr/>
            <w:hyperlink r:id="rId62" w:history="1">
              <w:r>
                <w:rPr>
                  <w:color w:val="#410a8c"/>
                  <w:u w:val="single"/>
                </w:rPr>
                <w:t xml:space="preserve">L. Bernard</w:t>
              </w:r>
            </w:hyperlink>
            <w:r>
              <w:rPr/>
              <w:t xml:space="preserve">,</w:t>
            </w:r>
            <w:hyperlink r:id="rId178" w:history="1">
              <w:r>
                <w:rPr>
                  <w:color w:val="#410a8c"/>
                  <w:u w:val="single"/>
                </w:rPr>
                <w:t xml:space="preserve">M. Batisse</w:t>
              </w:r>
            </w:hyperlink>
            <w:r>
              <w:rPr/>
              <w:t xml:space="preserve">,</w:t>
            </w:r>
            <w:hyperlink r:id="rId179" w:history="1">
              <w:r>
                <w:rPr>
                  <w:color w:val="#410a8c"/>
                  <w:u w:val="single"/>
                </w:rPr>
                <w:t xml:space="preserve">I. Tauveron</w:t>
              </w:r>
            </w:hyperlink>
            <w:r>
              <w:rPr/>
              <w:t xml:space="preserve">,</w:t>
            </w:r>
            <w:hyperlink r:id="rId64" w:history="1">
              <w:r>
                <w:rPr>
                  <w:color w:val="#410a8c"/>
                  <w:u w:val="single"/>
                </w:rPr>
                <w:t xml:space="preserve">V. Sautou</w:t>
              </w:r>
            </w:hyperlink>
          </w:p>
          <w:p>
            <w:pPr/>
            <w:r>
              <w:rPr>
                <w:i w:val="1"/>
                <w:iCs w:val="1"/>
              </w:rPr>
              <w:t xml:space="preserve">Pharmacie clinique et thérapeutique</w:t>
            </w:r>
            <w:r>
              <w:rPr/>
              <w:t xml:space="preserve">, Editions Elsevier-Masson, Paris, 2018</w:t>
            </w:r>
          </w:p>
          <w:p>
            <w:pPr/>
            <w:r>
              <w:rPr/>
              <w:t xml:space="preserve">Chapitre d'ouvrage</w:t>
            </w:r>
          </w:p>
          <w:p>
            <w:pPr/>
            <w:hyperlink r:id="rId182" w:history="1">
              <w:r>
                <w:rPr>
                  <w:color w:val="#410a8c"/>
                  <w:u w:val="single"/>
                </w:rPr>
                <w:t xml:space="preserve">hal-02302039v1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Evaluation de la migration des plastifiants à partir des dispositifs médicaux en polychlorure de vinyle et développement d'un moyen de prévention par procédé Sol-Gel.</w:t>
              </w:r>
            </w:hyperlink>
          </w:p>
          <w:p>
            <w:pPr/>
            <w:hyperlink r:id="rId184" w:history="1">
              <w:r>
                <w:rPr>
                  <w:color w:val="#410a8c"/>
                  <w:u w:val="single"/>
                </w:rPr>
                <w:t xml:space="preserve">Lise Badaroux Bernard</w:t>
              </w:r>
            </w:hyperlink>
          </w:p>
          <w:p>
            <w:pPr/>
            <w:r>
              <w:rPr/>
              <w:t xml:space="preserve">Médecine humaine et pathologie. Université d'Auvergne - Clermont-Ferrand I, 2015. Français. </w:t>
            </w:r>
            <w:hyperlink r:id="rId185" w:history="1">
              <w:r>
                <w:rPr>
                  <w:color w:val="#410a8c"/>
                  <w:u w:val="single"/>
                </w:rPr>
                <w:t xml:space="preserve">⟨NNT : 2015CLF1MM01⟩</w:t>
              </w:r>
            </w:hyperlink>
          </w:p>
          <w:p>
            <w:pPr/>
            <w:r>
              <w:rPr/>
              <w:t xml:space="preserve">Thèse</w:t>
            </w:r>
          </w:p>
          <w:p>
            <w:pPr/>
            <w:hyperlink r:id="rId183" w:history="1">
              <w:r>
                <w:rPr>
                  <w:color w:val="#410a8c"/>
                  <w:u w:val="single"/>
                </w:rPr>
                <w:t xml:space="preserve">tel-01657409v1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4103485v1" TargetMode="External"/><Relationship Id="rId8" Type="http://schemas.openxmlformats.org/officeDocument/2006/relationships/hyperlink" Target="https://hal.science/search/index/?q=*&amp;authFullName_s=Candy Guiguet&#8208;auclair" TargetMode="External"/><Relationship Id="rId9" Type="http://schemas.openxmlformats.org/officeDocument/2006/relationships/hyperlink" Target="https://hal.science/search/index/?q=*&amp;authFullName_s=Lise Bernard" TargetMode="External"/><Relationship Id="rId10" Type="http://schemas.openxmlformats.org/officeDocument/2006/relationships/hyperlink" Target="https://hal.science/search/index/?q=*&amp;authFullName_s=St&#233;phane Boisgard" TargetMode="External"/><Relationship Id="rId11" Type="http://schemas.openxmlformats.org/officeDocument/2006/relationships/hyperlink" Target="https://hal.science/search/index/?q=*&amp;authFullName_s=Zuzana Cardinaud" TargetMode="External"/><Relationship Id="rId12" Type="http://schemas.openxmlformats.org/officeDocument/2006/relationships/hyperlink" Target="https://hal.science/search/index/?q=*&amp;authFullName_s=Jennifer Fernandes" TargetMode="External"/><Relationship Id="rId13" Type="http://schemas.openxmlformats.org/officeDocument/2006/relationships/hyperlink" Target="https://dx.doi.org/10.1111/jan.15709" TargetMode="External"/><Relationship Id="rId14" Type="http://schemas.openxmlformats.org/officeDocument/2006/relationships/hyperlink" Target="https://uca.hal.science/hal-04256395v1" TargetMode="External"/><Relationship Id="rId15" Type="http://schemas.openxmlformats.org/officeDocument/2006/relationships/hyperlink" Target="https://hal.science/search/index/?q=*&amp;authFullName_s=Nicolas Macian" TargetMode="External"/><Relationship Id="rId16" Type="http://schemas.openxmlformats.org/officeDocument/2006/relationships/hyperlink" Target="https://hal.science/search/index/?q=*&amp;authFullName_s=Christian Dual&#233;" TargetMode="External"/><Relationship Id="rId17" Type="http://schemas.openxmlformats.org/officeDocument/2006/relationships/hyperlink" Target="https://hal.science/search/index/?q=*&amp;authFullName_s=Marion Voute" TargetMode="External"/><Relationship Id="rId18" Type="http://schemas.openxmlformats.org/officeDocument/2006/relationships/hyperlink" Target="https://hal.science/search/index/?q=*&amp;authFullName_s=Vincent Leray" TargetMode="External"/><Relationship Id="rId19" Type="http://schemas.openxmlformats.org/officeDocument/2006/relationships/hyperlink" Target="https://hal.science/search/index/?q=*&amp;authFullName_s=Marion Courrent" TargetMode="External"/><Relationship Id="rId20" Type="http://schemas.openxmlformats.org/officeDocument/2006/relationships/hyperlink" Target="https://dx.doi.org/10.3390/nu14102088" TargetMode="External"/><Relationship Id="rId21" Type="http://schemas.openxmlformats.org/officeDocument/2006/relationships/hyperlink" Target="https://hal.science/hal-03726351v1" TargetMode="External"/><Relationship Id="rId22" Type="http://schemas.openxmlformats.org/officeDocument/2006/relationships/hyperlink" Target="https://hal.science/search/index/?q=*&amp;authFullName_s=Rapha&#235;lle Lautraite" TargetMode="External"/><Relationship Id="rId23" Type="http://schemas.openxmlformats.org/officeDocument/2006/relationships/hyperlink" Target="https://hal.science/search/index/?q=*&amp;authFullName_s=Pascale Halle" TargetMode="External"/><Relationship Id="rId24" Type="http://schemas.openxmlformats.org/officeDocument/2006/relationships/hyperlink" Target="https://hal.science/search/index/?q=*&amp;authFullName_s=Philip Chennell" TargetMode="External"/><Relationship Id="rId25" Type="http://schemas.openxmlformats.org/officeDocument/2006/relationships/hyperlink" Target="https://hal.science/search/index/?q=*&amp;authFullName_s=Yoann Le Basle" TargetMode="External"/><Relationship Id="rId26" Type="http://schemas.openxmlformats.org/officeDocument/2006/relationships/hyperlink" Target="https://dx.doi.org/10.3390/toxics10020079" TargetMode="External"/><Relationship Id="rId27" Type="http://schemas.openxmlformats.org/officeDocument/2006/relationships/hyperlink" Target="https://hal.science/hal-03985026v1" TargetMode="External"/><Relationship Id="rId28" Type="http://schemas.openxmlformats.org/officeDocument/2006/relationships/hyperlink" Target="https://hal.science/search/index/?q=*&amp;authFullName_s=Jeremie Zerbit" TargetMode="External"/><Relationship Id="rId29" Type="http://schemas.openxmlformats.org/officeDocument/2006/relationships/hyperlink" Target="https://hal.science/search/index/?q=*&amp;authFullName_s=Marion Detroit" TargetMode="External"/><Relationship Id="rId30" Type="http://schemas.openxmlformats.org/officeDocument/2006/relationships/hyperlink" Target="https://hal.science/search/index/?q=*&amp;authFullName_s=Sylvie Chevret" TargetMode="External"/><Relationship Id="rId31" Type="http://schemas.openxmlformats.org/officeDocument/2006/relationships/hyperlink" Target="https://hal.science/search/index/?q=*&amp;authFullName_s=Frederic Pene" TargetMode="External"/><Relationship Id="rId32" Type="http://schemas.openxmlformats.org/officeDocument/2006/relationships/hyperlink" Target="https://hal.science/search/index/?q=*&amp;authFullName_s=Charles-Edouard Luyt" TargetMode="External"/><Relationship Id="rId33" Type="http://schemas.openxmlformats.org/officeDocument/2006/relationships/hyperlink" Target="https://dx.doi.org/10.3390/jcm11216545" TargetMode="External"/><Relationship Id="rId34" Type="http://schemas.openxmlformats.org/officeDocument/2006/relationships/hyperlink" Target="https://uca.hal.science/hal-03875985v1" TargetMode="External"/><Relationship Id="rId35" Type="http://schemas.openxmlformats.org/officeDocument/2006/relationships/hyperlink" Target="https://hal.science/search/index/?q=*&amp;authFullName_s=M&#233;lissandre Nicot" TargetMode="External"/><Relationship Id="rId36" Type="http://schemas.openxmlformats.org/officeDocument/2006/relationships/hyperlink" Target="https://hal.science/search/index/?q=*&amp;authFullName_s=Ludovic Miraillet" TargetMode="External"/><Relationship Id="rId37" Type="http://schemas.openxmlformats.org/officeDocument/2006/relationships/hyperlink" Target="https://hal.science/search/index/?q=*&amp;authFullName_s=Bruno Pereira" TargetMode="External"/><Relationship Id="rId38" Type="http://schemas.openxmlformats.org/officeDocument/2006/relationships/hyperlink" Target="https://hal.science/search/index/?q=*&amp;authFullName_s=Jean-Baptiste Bouillon-Minois" TargetMode="External"/><Relationship Id="rId39" Type="http://schemas.openxmlformats.org/officeDocument/2006/relationships/hyperlink" Target="https://hal.science/search/index/?q=*&amp;authFullName_s=Julien Raconnat" TargetMode="External"/><Relationship Id="rId40" Type="http://schemas.openxmlformats.org/officeDocument/2006/relationships/hyperlink" Target="https://dx.doi.org/10.3390/jcm11061489" TargetMode="External"/><Relationship Id="rId41" Type="http://schemas.openxmlformats.org/officeDocument/2006/relationships/hyperlink" Target="https://hal.science/hal-03579180v1" TargetMode="External"/><Relationship Id="rId42" Type="http://schemas.openxmlformats.org/officeDocument/2006/relationships/hyperlink" Target="https://hal.science/search/index/?q=*&amp;authFullName_s=Pierre-Louis Tharaux" TargetMode="External"/><Relationship Id="rId43" Type="http://schemas.openxmlformats.org/officeDocument/2006/relationships/hyperlink" Target="https://hal.science/search/index/?q=*&amp;authFullName_s=Gilles Pialoux" TargetMode="External"/><Relationship Id="rId44" Type="http://schemas.openxmlformats.org/officeDocument/2006/relationships/hyperlink" Target="https://hal.science/search/index/?q=*&amp;authFullName_s=Arthur Pavot" TargetMode="External"/><Relationship Id="rId45" Type="http://schemas.openxmlformats.org/officeDocument/2006/relationships/hyperlink" Target="https://hal.science/search/index/?q=*&amp;authFullName_s=Xavier Mariette" TargetMode="External"/><Relationship Id="rId46" Type="http://schemas.openxmlformats.org/officeDocument/2006/relationships/hyperlink" Target="https://hal.science/search/index/?q=*&amp;authFullName_s=Olivier Hermine" TargetMode="External"/><Relationship Id="rId47" Type="http://schemas.openxmlformats.org/officeDocument/2006/relationships/hyperlink" Target="https://dx.doi.org/10.1016/S2213-2600(20)30556-7" TargetMode="External"/><Relationship Id="rId48" Type="http://schemas.openxmlformats.org/officeDocument/2006/relationships/hyperlink" Target="https://hal.science/hal-03358317v1" TargetMode="External"/><Relationship Id="rId49" Type="http://schemas.openxmlformats.org/officeDocument/2006/relationships/hyperlink" Target="https://hal.science/search/index/?q=*&amp;authFullName_s=Yassine Bouattour" TargetMode="External"/><Relationship Id="rId50" Type="http://schemas.openxmlformats.org/officeDocument/2006/relationships/hyperlink" Target="https://hal.science/search/index/?q=*&amp;authFullName_s=Morgane Masse" TargetMode="External"/><Relationship Id="rId51" Type="http://schemas.openxmlformats.org/officeDocument/2006/relationships/hyperlink" Target="https://hal.science/search/index/?q=*&amp;authFullName_s=Beno&#238;t Boeuf" TargetMode="External"/><Relationship Id="rId52" Type="http://schemas.openxmlformats.org/officeDocument/2006/relationships/hyperlink" Target="https://hal.science/search/index/?q=*&amp;authFullName_s=Bertrand Decaudin" TargetMode="External"/><Relationship Id="rId53" Type="http://schemas.openxmlformats.org/officeDocument/2006/relationships/hyperlink" Target="https://dx.doi.org/10.3390/metabo11090598" TargetMode="External"/><Relationship Id="rId54" Type="http://schemas.openxmlformats.org/officeDocument/2006/relationships/hyperlink" Target="https://hal.science/hal-03220588v1" TargetMode="External"/><Relationship Id="rId55" Type="http://schemas.openxmlformats.org/officeDocument/2006/relationships/hyperlink" Target="https://dx.doi.org/10.3390/metabo11040252" TargetMode="External"/><Relationship Id="rId56" Type="http://schemas.openxmlformats.org/officeDocument/2006/relationships/hyperlink" Target="https://hal.science/hal-03579175v1" TargetMode="External"/><Relationship Id="rId57" Type="http://schemas.openxmlformats.org/officeDocument/2006/relationships/hyperlink" Target="https://hal.science/search/index/?q=*&amp;authFullName_s=Matthieu Resche-Rigon" TargetMode="External"/><Relationship Id="rId58" Type="http://schemas.openxmlformats.org/officeDocument/2006/relationships/hyperlink" Target="https://hal.science/search/index/?q=*&amp;authFullName_s=Rapha&#235;l Porcher" TargetMode="External"/><Relationship Id="rId59" Type="http://schemas.openxmlformats.org/officeDocument/2006/relationships/hyperlink" Target="https://dx.doi.org/10.1001/jamainternmed.2020.6820" TargetMode="External"/><Relationship Id="rId60" Type="http://schemas.openxmlformats.org/officeDocument/2006/relationships/hyperlink" Target="https://uca.hal.science/hal-03139110v1" TargetMode="External"/><Relationship Id="rId61" Type="http://schemas.openxmlformats.org/officeDocument/2006/relationships/hyperlink" Target="https://hal.science/search/index/?q=*&amp;authFullName_s=J. Bellegarde" TargetMode="External"/><Relationship Id="rId62" Type="http://schemas.openxmlformats.org/officeDocument/2006/relationships/hyperlink" Target="https://hal.science/search/index/?q=*&amp;authFullName_s=L. Bernard" TargetMode="External"/><Relationship Id="rId63" Type="http://schemas.openxmlformats.org/officeDocument/2006/relationships/hyperlink" Target="https://hal.science/search/index/?q=*&amp;authFullName_s=P. Chennell" TargetMode="External"/><Relationship Id="rId64" Type="http://schemas.openxmlformats.org/officeDocument/2006/relationships/hyperlink" Target="https://hal.science/search/index/?q=*&amp;authFullName_s=V. Sautou" TargetMode="External"/><Relationship Id="rId65" Type="http://schemas.openxmlformats.org/officeDocument/2006/relationships/hyperlink" Target="https://dx.doi.org/10.1016/j.pharma.2020.09.005" TargetMode="External"/><Relationship Id="rId66" Type="http://schemas.openxmlformats.org/officeDocument/2006/relationships/hyperlink" Target="https://hal.science/hal-02870578v1" TargetMode="External"/><Relationship Id="rId67" Type="http://schemas.openxmlformats.org/officeDocument/2006/relationships/hyperlink" Target="https://hal.science/search/index/?q=*&amp;authFullName_s=Mathieu Wasiak" TargetMode="External"/><Relationship Id="rId68" Type="http://schemas.openxmlformats.org/officeDocument/2006/relationships/hyperlink" Target="https://hal.science/search/index/?q=*&amp;authFullName_s=J&#233;r&#233;my Pinguet" TargetMode="External"/><Relationship Id="rId69" Type="http://schemas.openxmlformats.org/officeDocument/2006/relationships/hyperlink" Target="https://hal.science/search/index/?q=*&amp;authFullName_s=Damien Richard Richard" TargetMode="External"/><Relationship Id="rId70" Type="http://schemas.openxmlformats.org/officeDocument/2006/relationships/hyperlink" Target="https://dx.doi.org/10.1016/j.chemosphere.2020.126978" TargetMode="External"/><Relationship Id="rId71" Type="http://schemas.openxmlformats.org/officeDocument/2006/relationships/hyperlink" Target="https://hal.science/hal-02908508v1" TargetMode="External"/><Relationship Id="rId72" Type="http://schemas.openxmlformats.org/officeDocument/2006/relationships/hyperlink" Target="https://hal.science/search/index/?q=*&amp;authFullName_s=V. Walburg" TargetMode="External"/><Relationship Id="rId73" Type="http://schemas.openxmlformats.org/officeDocument/2006/relationships/hyperlink" Target="https://dx.doi.org/10.1016/j.psfr.2019.11.001" TargetMode="External"/><Relationship Id="rId74" Type="http://schemas.openxmlformats.org/officeDocument/2006/relationships/hyperlink" Target="https://hal.science/hal-02528010v1" TargetMode="External"/><Relationship Id="rId75" Type="http://schemas.openxmlformats.org/officeDocument/2006/relationships/hyperlink" Target="https://hal.science/search/index/?q=*&amp;authFullName_s=M&#233;lanie Bailleau" TargetMode="External"/><Relationship Id="rId76" Type="http://schemas.openxmlformats.org/officeDocument/2006/relationships/hyperlink" Target="https://hal.science/search/index/?q=*&amp;authFullName_s=Teuta Eljezi" TargetMode="External"/><Relationship Id="rId77" Type="http://schemas.openxmlformats.org/officeDocument/2006/relationships/hyperlink" Target="https://hal.science/search/index/?q=*&amp;authFullName_s=Bertrand Souweine" TargetMode="External"/><Relationship Id="rId78" Type="http://schemas.openxmlformats.org/officeDocument/2006/relationships/hyperlink" Target="https://dx.doi.org/10.1016/j.chemosphere.2020.126241" TargetMode="External"/><Relationship Id="rId79" Type="http://schemas.openxmlformats.org/officeDocument/2006/relationships/hyperlink" Target="https://hal.science/hal-02194877v1" TargetMode="External"/><Relationship Id="rId80" Type="http://schemas.openxmlformats.org/officeDocument/2006/relationships/hyperlink" Target="https://hal.science/search/index/?q=*&amp;authFullName_s=Nicolas Kerckhove" TargetMode="External"/><Relationship Id="rId81" Type="http://schemas.openxmlformats.org/officeDocument/2006/relationships/hyperlink" Target="https://hal.science/search/index/?q=*&amp;authFullName_s=Celine Lambert" TargetMode="External"/><Relationship Id="rId82" Type="http://schemas.openxmlformats.org/officeDocument/2006/relationships/hyperlink" Target="https://hal.science/search/index/?q=*&amp;authFullName_s=Emmanuel Moreau" TargetMode="External"/><Relationship Id="rId83" Type="http://schemas.openxmlformats.org/officeDocument/2006/relationships/hyperlink" Target="https://dx.doi.org/10.1016/j.talanta.2019.01.115" TargetMode="External"/><Relationship Id="rId84" Type="http://schemas.openxmlformats.org/officeDocument/2006/relationships/hyperlink" Target="https://hal.science/hal-02194859v1" TargetMode="External"/><Relationship Id="rId85" Type="http://schemas.openxmlformats.org/officeDocument/2006/relationships/hyperlink" Target="https://hal.science/search/index/?q=*&amp;authFullName_s=Nathana&#235;lle Montanier" TargetMode="External"/><Relationship Id="rId86" Type="http://schemas.openxmlformats.org/officeDocument/2006/relationships/hyperlink" Target="https://hal.science/search/index/?q=*&amp;authFullName_s=Fran&#231;oise Desbiez" TargetMode="External"/><Relationship Id="rId87" Type="http://schemas.openxmlformats.org/officeDocument/2006/relationships/hyperlink" Target="https://dx.doi.org/10.1371/journal.pone.0211425" TargetMode="External"/><Relationship Id="rId88" Type="http://schemas.openxmlformats.org/officeDocument/2006/relationships/hyperlink" Target="https://hal.science/hal-01781597v1" TargetMode="External"/><Relationship Id="rId89" Type="http://schemas.openxmlformats.org/officeDocument/2006/relationships/hyperlink" Target="https://hal.science/search/index/?q=*&amp;authFullName_s=H&#233;l&#232;ne Clauson" TargetMode="External"/><Relationship Id="rId90" Type="http://schemas.openxmlformats.org/officeDocument/2006/relationships/hyperlink" Target="https://dx.doi.org/10.1371/journal.pone.0192369" TargetMode="External"/><Relationship Id="rId91" Type="http://schemas.openxmlformats.org/officeDocument/2006/relationships/hyperlink" Target="https://hal.science/hal-01840966v1" TargetMode="External"/><Relationship Id="rId92" Type="http://schemas.openxmlformats.org/officeDocument/2006/relationships/hyperlink" Target="https://hal.science/search/index/?q=*&amp;authFullName_s=J.-L. Fauquert" TargetMode="External"/><Relationship Id="rId93" Type="http://schemas.openxmlformats.org/officeDocument/2006/relationships/hyperlink" Target="https://hal.science/search/index/?q=*&amp;authFullName_s=E. Michaud" TargetMode="External"/><Relationship Id="rId94" Type="http://schemas.openxmlformats.org/officeDocument/2006/relationships/hyperlink" Target="https://hal.science/search/index/?q=*&amp;authFullName_s=B. Pereira" TargetMode="External"/><Relationship Id="rId95" Type="http://schemas.openxmlformats.org/officeDocument/2006/relationships/hyperlink" Target="https://hal.science/search/index/?q=*&amp;authFullName_s=N. Gourdon-Dubois" TargetMode="External"/><Relationship Id="rId96" Type="http://schemas.openxmlformats.org/officeDocument/2006/relationships/hyperlink" Target="https://dx.doi.org/10.1111/cea.13148" TargetMode="External"/><Relationship Id="rId97" Type="http://schemas.openxmlformats.org/officeDocument/2006/relationships/hyperlink" Target="https://hal.science/hal-02063379v1" TargetMode="External"/><Relationship Id="rId98" Type="http://schemas.openxmlformats.org/officeDocument/2006/relationships/hyperlink" Target="https://hal.science/search/index/?q=*&amp;authFullName_s=Mouloud Yessaad" TargetMode="External"/><Relationship Id="rId99" Type="http://schemas.openxmlformats.org/officeDocument/2006/relationships/hyperlink" Target="https://hal.science/search/index/?q=*&amp;authFullName_s=Daniel Bourdeaux" TargetMode="External"/><Relationship Id="rId100" Type="http://schemas.openxmlformats.org/officeDocument/2006/relationships/hyperlink" Target="https://hal.science/search/index/?q=*&amp;authFullName_s=Val&#233;rie Sautou" TargetMode="External"/><Relationship Id="rId101" Type="http://schemas.openxmlformats.org/officeDocument/2006/relationships/hyperlink" Target="https://dx.doi.org/10.1515/pthp-2018-0026" TargetMode="External"/><Relationship Id="rId102" Type="http://schemas.openxmlformats.org/officeDocument/2006/relationships/hyperlink" Target="https://hal.science/hal-01824347v1" TargetMode="External"/><Relationship Id="rId103" Type="http://schemas.openxmlformats.org/officeDocument/2006/relationships/hyperlink" Target="https://hal.science/search/index/?q=*&amp;authFullName_s=Charlotte Fernandez-Canal" TargetMode="External"/><Relationship Id="rId104" Type="http://schemas.openxmlformats.org/officeDocument/2006/relationships/hyperlink" Target="https://hal.science/search/index/?q=*&amp;authFullName_s=Pierre-Gabriel Pinta" TargetMode="External"/><Relationship Id="rId105" Type="http://schemas.openxmlformats.org/officeDocument/2006/relationships/hyperlink" Target="https://hal.science/search/index/?q=*&amp;authFullName_s=Virginie Larbre" TargetMode="External"/><Relationship Id="rId106" Type="http://schemas.openxmlformats.org/officeDocument/2006/relationships/hyperlink" Target="https://hal.science/search/index/?q=*&amp;authFullName_s=Sophie Kauffmann" TargetMode="External"/><Relationship Id="rId107" Type="http://schemas.openxmlformats.org/officeDocument/2006/relationships/hyperlink" Target="https://dx.doi.org/10.1080/17434440.2018.1462698" TargetMode="External"/><Relationship Id="rId108" Type="http://schemas.openxmlformats.org/officeDocument/2006/relationships/hyperlink" Target="https://hal.science/hal-01844578v1" TargetMode="External"/><Relationship Id="rId109" Type="http://schemas.openxmlformats.org/officeDocument/2006/relationships/hyperlink" Target="https://hal.science/search/index/?q=*&amp;authFullName_s=N. Kerckhove" TargetMode="External"/><Relationship Id="rId110" Type="http://schemas.openxmlformats.org/officeDocument/2006/relationships/hyperlink" Target="https://hal.science/search/index/?q=*&amp;authFullName_s=S. Picard" TargetMode="External"/><Relationship Id="rId111" Type="http://schemas.openxmlformats.org/officeDocument/2006/relationships/hyperlink" Target="https://hal.science/search/index/?q=*&amp;authFullName_s=H. Alchaar" TargetMode="External"/><Relationship Id="rId112" Type="http://schemas.openxmlformats.org/officeDocument/2006/relationships/hyperlink" Target="https://hal.science/search/index/?q=*&amp;authFullName_s=R. Deleens" TargetMode="External"/><Relationship Id="rId113" Type="http://schemas.openxmlformats.org/officeDocument/2006/relationships/hyperlink" Target="https://dx.doi.org/10.1002/ejp.1221" TargetMode="External"/><Relationship Id="rId114" Type="http://schemas.openxmlformats.org/officeDocument/2006/relationships/hyperlink" Target="https://hal.science/hal-01919275v1" TargetMode="External"/><Relationship Id="rId115" Type="http://schemas.openxmlformats.org/officeDocument/2006/relationships/hyperlink" Target="https://hal.science/search/index/?q=*&amp;authFullName_s=St&#233;phanie Bulyez" TargetMode="External"/><Relationship Id="rId116" Type="http://schemas.openxmlformats.org/officeDocument/2006/relationships/hyperlink" Target="https://hal.science/search/index/?q=*&amp;authFullName_s=Elodie Caumon" TargetMode="External"/><Relationship Id="rId117" Type="http://schemas.openxmlformats.org/officeDocument/2006/relationships/hyperlink" Target="https://hal.science/search/index/?q=*&amp;authFullName_s=Etienne Imhoff" TargetMode="External"/><Relationship Id="rId118" Type="http://schemas.openxmlformats.org/officeDocument/2006/relationships/hyperlink" Target="https://hal.science/search/index/?q=*&amp;authFullName_s=Laurence Roszyk" TargetMode="External"/><Relationship Id="rId119" Type="http://schemas.openxmlformats.org/officeDocument/2006/relationships/hyperlink" Target="https://dx.doi.org/10.1136/bmjopen-2016-015280" TargetMode="External"/><Relationship Id="rId120" Type="http://schemas.openxmlformats.org/officeDocument/2006/relationships/hyperlink" Target="https://hal.science/hal-01649567v1" TargetMode="External"/><Relationship Id="rId121" Type="http://schemas.openxmlformats.org/officeDocument/2006/relationships/hyperlink" Target="https://hal.science/search/index/?q=*&amp;authFullName_s=P. Garcia Santos" TargetMode="External"/><Relationship Id="rId122" Type="http://schemas.openxmlformats.org/officeDocument/2006/relationships/hyperlink" Target="https://hal.science/search/index/?q=*&amp;authFullName_s=S. Bedhomme" TargetMode="External"/><Relationship Id="rId123" Type="http://schemas.openxmlformats.org/officeDocument/2006/relationships/hyperlink" Target="https://hal.science/search/index/?q=*&amp;authFullName_s=S. Blum" TargetMode="External"/><Relationship Id="rId124" Type="http://schemas.openxmlformats.org/officeDocument/2006/relationships/hyperlink" Target="https://hal.science/search/index/?q=*&amp;authFullName_s=M. Gravelin" TargetMode="External"/><Relationship Id="rId125" Type="http://schemas.openxmlformats.org/officeDocument/2006/relationships/hyperlink" Target="https://dx.doi.org/10.1016/j.pharma.2017.03.001" TargetMode="External"/><Relationship Id="rId126" Type="http://schemas.openxmlformats.org/officeDocument/2006/relationships/hyperlink" Target="https://hal.science/hal-01526087v1" TargetMode="External"/><Relationship Id="rId127" Type="http://schemas.openxmlformats.org/officeDocument/2006/relationships/hyperlink" Target="https://hal.science/search/index/?q=*&amp;authFullName_s=D. Bourdeaux" TargetMode="External"/><Relationship Id="rId128" Type="http://schemas.openxmlformats.org/officeDocument/2006/relationships/hyperlink" Target="https://hal.science/search/index/?q=*&amp;authFullName_s=N. Azaroual" TargetMode="External"/><Relationship Id="rId129" Type="http://schemas.openxmlformats.org/officeDocument/2006/relationships/hyperlink" Target="https://hal.science/search/index/?q=*&amp;authFullName_s=C. Barth&#233;l&#233;my" TargetMode="External"/><Relationship Id="rId130" Type="http://schemas.openxmlformats.org/officeDocument/2006/relationships/hyperlink" Target="https://dx.doi.org/10.1016/j.talanta.2016.10.033" TargetMode="External"/><Relationship Id="rId131" Type="http://schemas.openxmlformats.org/officeDocument/2006/relationships/hyperlink" Target="https://hal.science/hal-01547387v1" TargetMode="External"/><Relationship Id="rId132" Type="http://schemas.openxmlformats.org/officeDocument/2006/relationships/hyperlink" Target="https://hal.science/search/index/?q=*&amp;authFullName_s=X. Moisset" TargetMode="External"/><Relationship Id="rId133" Type="http://schemas.openxmlformats.org/officeDocument/2006/relationships/hyperlink" Target="https://hal.science/search/index/?q=*&amp;authFullName_s=M. A. Siaa" TargetMode="External"/><Relationship Id="rId134" Type="http://schemas.openxmlformats.org/officeDocument/2006/relationships/hyperlink" Target="https://hal.science/search/index/?q=*&amp;authFullName_s=F. Taithe" TargetMode="External"/><Relationship Id="rId135" Type="http://schemas.openxmlformats.org/officeDocument/2006/relationships/hyperlink" Target="https://hal.science/search/index/?q=*&amp;authFullName_s=E. Dumont" TargetMode="External"/><Relationship Id="rId136" Type="http://schemas.openxmlformats.org/officeDocument/2006/relationships/hyperlink" Target="https://dx.doi.org/10.1111/ene.13127" TargetMode="External"/><Relationship Id="rId137" Type="http://schemas.openxmlformats.org/officeDocument/2006/relationships/hyperlink" Target="https://hal.science/hal-01649274v1" TargetMode="External"/><Relationship Id="rId138" Type="http://schemas.openxmlformats.org/officeDocument/2006/relationships/hyperlink" Target="https://hal.science/search/index/?q=*&amp;authFullName_s=C&#233;cile Marie" TargetMode="External"/><Relationship Id="rId139" Type="http://schemas.openxmlformats.org/officeDocument/2006/relationships/hyperlink" Target="https://hal.science/search/index/?q=*&amp;authFullName_s=Sebti Hamlaoui" TargetMode="External"/><Relationship Id="rId140" Type="http://schemas.openxmlformats.org/officeDocument/2006/relationships/hyperlink" Target="https://dx.doi.org/10.1186/s12905-017-0398-7" TargetMode="External"/><Relationship Id="rId141" Type="http://schemas.openxmlformats.org/officeDocument/2006/relationships/hyperlink" Target="https://hal.umontpellier.fr/hal-01761951v1" TargetMode="External"/><Relationship Id="rId142" Type="http://schemas.openxmlformats.org/officeDocument/2006/relationships/hyperlink" Target="https://hal.science/search/index/?q=*&amp;authFullName_s=Emmanuel Futier" TargetMode="External"/><Relationship Id="rId143" Type="http://schemas.openxmlformats.org/officeDocument/2006/relationships/hyperlink" Target="https://hal.science/search/index/?q=*&amp;authFullName_s=Matthieu Biais" TargetMode="External"/><Relationship Id="rId144" Type="http://schemas.openxmlformats.org/officeDocument/2006/relationships/hyperlink" Target="https://hal.science/search/index/?q=*&amp;authFullName_s=Thomas Godet" TargetMode="External"/><Relationship Id="rId145" Type="http://schemas.openxmlformats.org/officeDocument/2006/relationships/hyperlink" Target="https://hal.science/search/index/?q=*&amp;authFullName_s=Christine Rolhion" TargetMode="External"/><Relationship Id="rId146" Type="http://schemas.openxmlformats.org/officeDocument/2006/relationships/hyperlink" Target="https://dx.doi.org/10.1186/s13063-015-1085-3" TargetMode="External"/><Relationship Id="rId147" Type="http://schemas.openxmlformats.org/officeDocument/2006/relationships/hyperlink" Target="https://hal.science/hal-01393573v1" TargetMode="External"/><Relationship Id="rId148" Type="http://schemas.openxmlformats.org/officeDocument/2006/relationships/hyperlink" Target="https://hal.science/search/index/?q=*&amp;authFullName_s=R. Cueff" TargetMode="External"/><Relationship Id="rId149" Type="http://schemas.openxmlformats.org/officeDocument/2006/relationships/hyperlink" Target="https://hal.science/search/index/?q=*&amp;authFullName_s=C. Breysse" TargetMode="External"/><Relationship Id="rId150" Type="http://schemas.openxmlformats.org/officeDocument/2006/relationships/hyperlink" Target="https://hal.science/search/index/?q=*&amp;authFullName_s=B. D&#233;caudin" TargetMode="External"/><Relationship Id="rId151" Type="http://schemas.openxmlformats.org/officeDocument/2006/relationships/hyperlink" Target="https://dx.doi.org/10.1016/j.ijpharm.2015.03.030" TargetMode="External"/><Relationship Id="rId152" Type="http://schemas.openxmlformats.org/officeDocument/2006/relationships/hyperlink" Target="https://institut-agro-dijon.hal.science/hal-03611985v1" TargetMode="External"/><Relationship Id="rId153" Type="http://schemas.openxmlformats.org/officeDocument/2006/relationships/hyperlink" Target="https://hal.science/search/index/?q=*&amp;authFullName_s=Marie-Christine Chagnon" TargetMode="External"/><Relationship Id="rId154" Type="http://schemas.openxmlformats.org/officeDocument/2006/relationships/hyperlink" Target="https://hal.science/search/index/?q=*&amp;authFullName_s=F. Abdoulouhab" TargetMode="External"/><Relationship Id="rId155" Type="http://schemas.openxmlformats.org/officeDocument/2006/relationships/hyperlink" Target="https://hal.science/search/index/?q=*&amp;authFullName_s=Bertrand D&#233;caudin" TargetMode="External"/><Relationship Id="rId156" Type="http://schemas.openxmlformats.org/officeDocument/2006/relationships/hyperlink" Target="https://dx.doi.org/10.1016/j.ijpharm.2015.08.033" TargetMode="External"/><Relationship Id="rId157" Type="http://schemas.openxmlformats.org/officeDocument/2006/relationships/hyperlink" Target="https://hal.science/hal-01829418v1" TargetMode="External"/><Relationship Id="rId158" Type="http://schemas.openxmlformats.org/officeDocument/2006/relationships/hyperlink" Target="https://hal.science/search/index/?q=*&amp;authFullName_s=Regis Cueff" TargetMode="External"/><Relationship Id="rId159" Type="http://schemas.openxmlformats.org/officeDocument/2006/relationships/hyperlink" Target="https://hal.science/search/index/?q=*&amp;authFullName_s=Christophe Massard" TargetMode="External"/><Relationship Id="rId160" Type="http://schemas.openxmlformats.org/officeDocument/2006/relationships/hyperlink" Target="https://hal.science/search/index/?q=*&amp;authFullName_s=Christelle Blavignac" TargetMode="External"/><Relationship Id="rId161" Type="http://schemas.openxmlformats.org/officeDocument/2006/relationships/hyperlink" Target="https://hal.science/search/index/?q=*&amp;authFullName_s=Komla Oscar Awitor" TargetMode="External"/><Relationship Id="rId162" Type="http://schemas.openxmlformats.org/officeDocument/2006/relationships/hyperlink" Target="https://hal.science/hal-02464718v1" TargetMode="External"/><Relationship Id="rId163" Type="http://schemas.openxmlformats.org/officeDocument/2006/relationships/hyperlink" Target="https://hal.science/search/index/?q=*&amp;authFullName_s=C. Massard" TargetMode="External"/><Relationship Id="rId164" Type="http://schemas.openxmlformats.org/officeDocument/2006/relationships/hyperlink" Target="https://hal.science/search/index/?q=*&amp;authFullName_s=V. Raspal" TargetMode="External"/><Relationship Id="rId165" Type="http://schemas.openxmlformats.org/officeDocument/2006/relationships/hyperlink" Target="https://hal.science/search/index/?q=*&amp;authFullName_s=E. Feschet-Chassot" TargetMode="External"/><Relationship Id="rId166" Type="http://schemas.openxmlformats.org/officeDocument/2006/relationships/hyperlink" Target="https://dx.doi.org/10.1016/j.porgcoat.2012.04.005" TargetMode="External"/><Relationship Id="rId167" Type="http://schemas.openxmlformats.org/officeDocument/2006/relationships/hyperlink" Target="https://api.istex.fr/ark:/67375/6H6-VKS5LZSR-W/fulltext.pdf?sid=hal" TargetMode="External"/><Relationship Id="rId168" Type="http://schemas.openxmlformats.org/officeDocument/2006/relationships/hyperlink" Target="https://uca.hal.science/hal-04066086v1" TargetMode="External"/><Relationship Id="rId169" Type="http://schemas.openxmlformats.org/officeDocument/2006/relationships/hyperlink" Target="https://hal.science/search/index/?q=*&amp;authFullName_s=Laurence Dahbi" TargetMode="External"/><Relationship Id="rId170" Type="http://schemas.openxmlformats.org/officeDocument/2006/relationships/hyperlink" Target="https://hal.science/hal-04032689v1" TargetMode="External"/><Relationship Id="rId171" Type="http://schemas.openxmlformats.org/officeDocument/2006/relationships/hyperlink" Target="https://uca.hal.science/hal-03154577v1" TargetMode="External"/><Relationship Id="rId172" Type="http://schemas.openxmlformats.org/officeDocument/2006/relationships/hyperlink" Target="https://uca.hal.science/hal-03154983v1" TargetMode="External"/><Relationship Id="rId173" Type="http://schemas.openxmlformats.org/officeDocument/2006/relationships/hyperlink" Target="https://uca.hal.science/hal-04027067v1" TargetMode="External"/><Relationship Id="rId174" Type="http://schemas.openxmlformats.org/officeDocument/2006/relationships/hyperlink" Target="https://link.springer.com/article/10.1007/s11096-022-01432-5" TargetMode="External"/><Relationship Id="rId175" Type="http://schemas.openxmlformats.org/officeDocument/2006/relationships/hyperlink" Target="https://dx.doi.org/10.1007/s11096-022-01432-5" TargetMode="External"/><Relationship Id="rId176" Type="http://schemas.openxmlformats.org/officeDocument/2006/relationships/hyperlink" Target="https://hal.science/hal-02528077v1" TargetMode="External"/><Relationship Id="rId177" Type="http://schemas.openxmlformats.org/officeDocument/2006/relationships/hyperlink" Target="https://hal.science/hal-02302043v1" TargetMode="External"/><Relationship Id="rId178" Type="http://schemas.openxmlformats.org/officeDocument/2006/relationships/hyperlink" Target="https://hal.science/search/index/?q=*&amp;authFullName_s=M. Batisse" TargetMode="External"/><Relationship Id="rId179" Type="http://schemas.openxmlformats.org/officeDocument/2006/relationships/hyperlink" Target="https://hal.science/search/index/?q=*&amp;authFullName_s=I. Tauveron" TargetMode="External"/><Relationship Id="rId180" Type="http://schemas.openxmlformats.org/officeDocument/2006/relationships/hyperlink" Target="https://hal.science/search/index/?q=*&amp;authFullName_s=B. Sallerin" TargetMode="External"/><Relationship Id="rId181" Type="http://schemas.openxmlformats.org/officeDocument/2006/relationships/hyperlink" Target="https://hal.science/search/index/?q=*&amp;authFullName_s=P. Caron" TargetMode="External"/><Relationship Id="rId182" Type="http://schemas.openxmlformats.org/officeDocument/2006/relationships/hyperlink" Target="https://hal.science/hal-02302039v1" TargetMode="External"/><Relationship Id="rId183" Type="http://schemas.openxmlformats.org/officeDocument/2006/relationships/hyperlink" Target="https://theses.hal.science/tel-01657409v1" TargetMode="External"/><Relationship Id="rId184" Type="http://schemas.openxmlformats.org/officeDocument/2006/relationships/hyperlink" Target="https://hal.science/search/index/?q=*&amp;authFullName_s=Lise Badaroux Bernard" TargetMode="External"/><Relationship Id="rId185" Type="http://schemas.openxmlformats.org/officeDocument/2006/relationships/hyperlink" Target="https://www.theses.fr/2015CLF1MM0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Bernard</dc:title>
  <dc:description>CV</dc:description>
  <dc:subject/>
  <cp:keywords/>
  <cp:category/>
  <cp:lastModifiedBy/>
  <dcterms:created xsi:type="dcterms:W3CDTF">2026-03-06T03:13:25+01:00</dcterms:created>
  <dcterms:modified xsi:type="dcterms:W3CDTF">2026-03-06T03:13:25+01:00</dcterms:modified>
</cp:coreProperties>
</file>

<file path=docProps/custom.xml><?xml version="1.0" encoding="utf-8"?>
<Properties xmlns="http://schemas.openxmlformats.org/officeDocument/2006/custom-properties" xmlns:vt="http://schemas.openxmlformats.org/officeDocument/2006/docPropsVTypes"/>
</file>