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Marchal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dynamics in soils along proglacial chronosequences in the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pp.165998.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⟨10.1016/j.scitotenv.2023.165998⟩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check dams and large wood: head losses and release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Toshiyuki Horiguchi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pp.3293-3314.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⟨10.5194/nhess-20-3293-2020⟩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barrages filtrants / transport de flottants et risque de relargage - étude expérimentale des ouvrages rigides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/>
              <w:t xml:space="preserve">[Rapport de recherche] IRSTEA Grenoble; DGPR (Direction Générale de la Prévention des Risques - Ministère de la Transition Ecologique et Solidaire).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hal-02515247v1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3510v1" TargetMode="External"/><Relationship Id="rId8" Type="http://schemas.openxmlformats.org/officeDocument/2006/relationships/hyperlink" Target="https://hal.science/search/index/?q=*&amp;authFullName_s=Lise Marchal" TargetMode="External"/><Relationship Id="rId9" Type="http://schemas.openxmlformats.org/officeDocument/2006/relationships/hyperlink" Target="https://hal.science/search/index/?q=*&amp;authFullName_s=David Gateuille" TargetMode="External"/><Relationship Id="rId10" Type="http://schemas.openxmlformats.org/officeDocument/2006/relationships/hyperlink" Target="https://hal.science/search/index/?q=*&amp;authFullName_s=Emmanuel Naffrechoux" TargetMode="External"/><Relationship Id="rId11" Type="http://schemas.openxmlformats.org/officeDocument/2006/relationships/hyperlink" Target="https://hal.science/search/index/?q=*&amp;authFullName_s=Philip Deline" TargetMode="External"/><Relationship Id="rId12" Type="http://schemas.openxmlformats.org/officeDocument/2006/relationships/hyperlink" Target="https://hal.science/search/index/?q=*&amp;authFullName_s=Fran&#231;ois Baudin" TargetMode="External"/><Relationship Id="rId13" Type="http://schemas.openxmlformats.org/officeDocument/2006/relationships/hyperlink" Target="https://dx.doi.org/10.1016/j.scitotenv.2023.165998" TargetMode="External"/><Relationship Id="rId14" Type="http://schemas.openxmlformats.org/officeDocument/2006/relationships/hyperlink" Target="https://hal.inrae.fr/hal-03043953v1" TargetMode="External"/><Relationship Id="rId15" Type="http://schemas.openxmlformats.org/officeDocument/2006/relationships/hyperlink" Target="https://hal.science/search/index/?q=*&amp;authFullName_s=Guillaume Piton" TargetMode="External"/><Relationship Id="rId16" Type="http://schemas.openxmlformats.org/officeDocument/2006/relationships/hyperlink" Target="https://hal.science/search/index/?q=*&amp;authFullName_s=Toshiyuki Horiguchi" TargetMode="External"/><Relationship Id="rId17" Type="http://schemas.openxmlformats.org/officeDocument/2006/relationships/hyperlink" Target="https://hal.science/search/index/?q=*&amp;authFullName_s=St&#233;phane Lambert" TargetMode="External"/><Relationship Id="rId18" Type="http://schemas.openxmlformats.org/officeDocument/2006/relationships/hyperlink" Target="https://dx.doi.org/10.5194/nhess-20-3293-2020" TargetMode="External"/><Relationship Id="rId19" Type="http://schemas.openxmlformats.org/officeDocument/2006/relationships/hyperlink" Target="https://hal.science/hal-0251524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Marchal</dc:title>
  <dc:description>CV</dc:description>
  <dc:subject/>
  <cp:keywords/>
  <cp:category/>
  <cp:lastModifiedBy/>
  <dcterms:created xsi:type="dcterms:W3CDTF">2026-03-16T01:30:12+01:00</dcterms:created>
  <dcterms:modified xsi:type="dcterms:W3CDTF">2026-03-16T01:30:12+01:00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