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Mazenc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comme dispositif de marché de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392, pp.23-39.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environmental certification in the agroecological transition of plantbased sectors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Auguste Bréavoine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pp.33-46.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⟨10.17180/ciag-2025-vol100-art04-GB⟩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disloqué en débats. Actes du séminaire &amp;quot;contribution à une altergestion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n°26, pp.29-67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des salariés saisonniers étrangers : les apports et limites de l'immersion en entreprise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sous tension. Les rationalisations des grandes entreprises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pp.127-161.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⟨10.3917/anso.211.0127⟩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 : entre « têtes de pont » et « têtes à gnons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⟨10.4000/nrt.8428⟩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Laferté, Luxembourgishness: a survey among grain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 dans la mise en pratique des référentiels pédagogiques : le cas de deux BTS agricoles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pp.117-135.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dans une exploitation. Les effets du « management » sur le travail dans une firme agricole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205, pp.206-227.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⟨10.4000/etudesrurales.22571⟩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sociology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gouverne les pratiques agricoles.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 en sciences sociales INRAE, SFER, 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politique des acteurs de la grande distribution pour comprendre la forte consommation de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ANR SPECIFICS</w:t>
            </w:r>
            <w:r>
              <w:rPr/>
              <w:t xml:space="preserve">, Nov 2023, Rennes,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 par la sociologie l’usage des pesticides à l’échelle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produits phytosanitaires dans les systèmes de culture</w:t>
            </w:r>
            <w:r>
              <w:rPr/>
              <w:t xml:space="preserve">, Chambre d'Agriculture de Bretagne,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 : des interprètes contrariés du nouveau capitalisme agricole. Dualisme d'une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Sociologie. Institut National Polytechnique de Toulouse - INPT,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2020INPT0107⟩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 : des interprètes contrariés du nouveau capitalisme agricole. Dualisme d'une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Sociologie. Institut National Polytechnique de Toulouse,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tel-03194725v1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059v1" TargetMode="External"/><Relationship Id="rId9" Type="http://schemas.openxmlformats.org/officeDocument/2006/relationships/hyperlink" Target="https://hal.science/search/index/?q=*&amp;authFullName_s=Lo&#239;c Mazenc" TargetMode="External"/><Relationship Id="rId10" Type="http://schemas.openxmlformats.org/officeDocument/2006/relationships/hyperlink" Target="https://hal.science/search/index/?q=*&amp;authFullName_s=Jeanne Pahun" TargetMode="External"/><Relationship Id="rId11" Type="http://schemas.openxmlformats.org/officeDocument/2006/relationships/hyperlink" Target="https://dx.doi.org/10.4000/13y7h" TargetMode="External"/><Relationship Id="rId12" Type="http://schemas.openxmlformats.org/officeDocument/2006/relationships/hyperlink" Target="https://hal.inrae.fr/hal-05314402v1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hal.science/search/index/?q=*&amp;authFullName_s=Auguste Br&#233;avoine" TargetMode="External"/><Relationship Id="rId15" Type="http://schemas.openxmlformats.org/officeDocument/2006/relationships/hyperlink" Target="https://hal.science/search/index/?q=*&amp;authFullName_s=&#201;l&#233;onore Schnebelin" TargetMode="External"/><Relationship Id="rId16" Type="http://schemas.openxmlformats.org/officeDocument/2006/relationships/hyperlink" Target="https://dx.doi.org/10.17180/ciag-2025-vol100-art04-GB" TargetMode="External"/><Relationship Id="rId17" Type="http://schemas.openxmlformats.org/officeDocument/2006/relationships/hyperlink" Target="https://hal.science/hal-04821902v1" TargetMode="External"/><Relationship Id="rId18" Type="http://schemas.openxmlformats.org/officeDocument/2006/relationships/hyperlink" Target="https://hal.science/search/index/?q=*&amp;authFullName_s=Sebastian Billows" TargetMode="External"/><Relationship Id="rId19" Type="http://schemas.openxmlformats.org/officeDocument/2006/relationships/hyperlink" Target="https://hal.science/search/index/?q=*&amp;authFullName_s=Elizabeth Carter" TargetMode="External"/><Relationship Id="rId20" Type="http://schemas.openxmlformats.org/officeDocument/2006/relationships/hyperlink" Target="https://hal.science/search/index/?q=*&amp;authFullName_s=Marc-Olivier D&#233;plaude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dx.doi.org/10.1007/s10460-024-10671-3" TargetMode="External"/><Relationship Id="rId23" Type="http://schemas.openxmlformats.org/officeDocument/2006/relationships/hyperlink" Target="https://hal.inrae.fr/hal-04871038v1" TargetMode="External"/><Relationship Id="rId24" Type="http://schemas.openxmlformats.org/officeDocument/2006/relationships/hyperlink" Target="https://dx.doi.org/10.1007/s10460-024-10690-0" TargetMode="External"/><Relationship Id="rId25" Type="http://schemas.openxmlformats.org/officeDocument/2006/relationships/hyperlink" Target="https://hal.science/hal-04411344v1" TargetMode="External"/><Relationship Id="rId26" Type="http://schemas.openxmlformats.org/officeDocument/2006/relationships/hyperlink" Target="https://hal.science/search/index/?q=*&amp;authFullName_s=Thomas Coutrot" TargetMode="External"/><Relationship Id="rId27" Type="http://schemas.openxmlformats.org/officeDocument/2006/relationships/hyperlink" Target="https://hal.science/search/index/?q=*&amp;authFullName_s=Guillaume Tiffon" TargetMode="External"/><Relationship Id="rId28" Type="http://schemas.openxmlformats.org/officeDocument/2006/relationships/hyperlink" Target="https://hal.science/hal-03697801v1" TargetMode="External"/><Relationship Id="rId29" Type="http://schemas.openxmlformats.org/officeDocument/2006/relationships/hyperlink" Target="https://hal.science/hal-03178151v1" TargetMode="External"/><Relationship Id="rId30" Type="http://schemas.openxmlformats.org/officeDocument/2006/relationships/hyperlink" Target="https://hal.science/search/index/?q=*&amp;authFullName_s=Fran&#231;ois Purseigle" TargetMode="External"/><Relationship Id="rId31" Type="http://schemas.openxmlformats.org/officeDocument/2006/relationships/hyperlink" Target="https://dx.doi.org/10.3917/anso.211.0127" TargetMode="External"/><Relationship Id="rId32" Type="http://schemas.openxmlformats.org/officeDocument/2006/relationships/hyperlink" Target="https://hal.inrae.fr/hal-03256221v1" TargetMode="External"/><Relationship Id="rId33" Type="http://schemas.openxmlformats.org/officeDocument/2006/relationships/hyperlink" Target="https://dx.doi.org/10.4000/nrt.8428" TargetMode="External"/><Relationship Id="rId34" Type="http://schemas.openxmlformats.org/officeDocument/2006/relationships/hyperlink" Target="https://hal.inrae.fr/hal-03082265v1" TargetMode="External"/><Relationship Id="rId35" Type="http://schemas.openxmlformats.org/officeDocument/2006/relationships/hyperlink" Target="https://hal.science/search/index/?q=*&amp;authFullName_s=Loic Mazenc" TargetMode="External"/><Relationship Id="rId36" Type="http://schemas.openxmlformats.org/officeDocument/2006/relationships/hyperlink" Target="https://dx.doi.org/10.4000/sdt.30642" TargetMode="External"/><Relationship Id="rId37" Type="http://schemas.openxmlformats.org/officeDocument/2006/relationships/hyperlink" Target="https://hal.science/hal-03194749v1" TargetMode="External"/><Relationship Id="rId38" Type="http://schemas.openxmlformats.org/officeDocument/2006/relationships/hyperlink" Target="https://hal.science/search/index/?q=*&amp;authFullName_s=C&#233;cile Gazo" TargetMode="External"/><Relationship Id="rId39" Type="http://schemas.openxmlformats.org/officeDocument/2006/relationships/hyperlink" Target="https://dx.doi.org/10.4000/formationemploi.8508" TargetMode="External"/><Relationship Id="rId40" Type="http://schemas.openxmlformats.org/officeDocument/2006/relationships/hyperlink" Target="https://hal.science/hal-03178265v1" TargetMode="External"/><Relationship Id="rId41" Type="http://schemas.openxmlformats.org/officeDocument/2006/relationships/hyperlink" Target="https://dx.doi.org/10.4000/etudesrurales.22571" TargetMode="External"/><Relationship Id="rId42" Type="http://schemas.openxmlformats.org/officeDocument/2006/relationships/hyperlink" Target="https://hal.inrae.fr/hal-02617852v1" TargetMode="External"/><Relationship Id="rId43" Type="http://schemas.openxmlformats.org/officeDocument/2006/relationships/hyperlink" Target="https://hal.science/hal-04490261v1" TargetMode="External"/><Relationship Id="rId44" Type="http://schemas.openxmlformats.org/officeDocument/2006/relationships/hyperlink" Target="https://hal.science/hal-04490304v1" TargetMode="External"/><Relationship Id="rId45" Type="http://schemas.openxmlformats.org/officeDocument/2006/relationships/hyperlink" Target="https://hal.science/hal-04490278v1" TargetMode="External"/><Relationship Id="rId46" Type="http://schemas.openxmlformats.org/officeDocument/2006/relationships/hyperlink" Target="https://hal.inrae.fr/hal-02785093v1" TargetMode="External"/><Relationship Id="rId47" Type="http://schemas.openxmlformats.org/officeDocument/2006/relationships/hyperlink" Target="https://www.cairn.info/le-nouveau-capitalisme-agricole--9782724621358.htm" TargetMode="External"/><Relationship Id="rId48" Type="http://schemas.openxmlformats.org/officeDocument/2006/relationships/hyperlink" Target="https://theses.hal.science/tel-04420219v1" TargetMode="External"/><Relationship Id="rId49" Type="http://schemas.openxmlformats.org/officeDocument/2006/relationships/hyperlink" Target="https://www.theses.fr/2020INPT0107" TargetMode="External"/><Relationship Id="rId50" Type="http://schemas.openxmlformats.org/officeDocument/2006/relationships/hyperlink" Target="https://hal.science/tel-03194725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Mazenc</dc:title>
  <dc:description>CV</dc:description>
  <dc:subject/>
  <cp:keywords/>
  <cp:category/>
  <cp:lastModifiedBy/>
  <dcterms:created xsi:type="dcterms:W3CDTF">2026-04-05T02:40:15+02:00</dcterms:created>
  <dcterms:modified xsi:type="dcterms:W3CDTF">2026-04-05T02:40:15+02:00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