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Loïca AVANTHEY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loica-avanthey</w:t>
        </w:r>
      </w:hyperlink>
    </w:p>
    <w:p>
      <w:pPr>
        <w:numPr>
          <w:ilvl w:val="0"/>
          <w:numId w:val="1"/>
        </w:numPr>
      </w:pPr>
      <w:r>
        <w:rPr/>
        <w:t xml:space="preserve"> ORCID : </w:t>
      </w:r>
      <w:hyperlink r:id="rId8" w:history="1">
        <w:r>
          <w:rPr>
            <w:color w:val="#410a8c"/>
            <w:u w:val="single"/>
          </w:rPr>
          <w:t xml:space="preserve">0000-0002-7548-9555</w:t>
        </w:r>
      </w:hyperlink>
    </w:p>
    <w:p>
      <w:pPr>
        <w:numPr>
          <w:ilvl w:val="0"/>
          <w:numId w:val="1"/>
        </w:numPr>
      </w:pPr>
      <w:r>
        <w:rPr/>
        <w:t xml:space="preserve"> IdRef : </w:t>
      </w:r>
      <w:hyperlink r:id="rId9" w:history="1">
        <w:r>
          <w:rPr>
            <w:color w:val="#410a8c"/>
            <w:u w:val="single"/>
          </w:rPr>
          <w:t xml:space="preserve">203006607</w:t>
        </w:r>
      </w:hyperlink>
    </w:p>
    <w:p>
      <w:pPr>
        <w:numPr>
          <w:ilvl w:val="0"/>
          <w:numId w:val="1"/>
        </w:numPr>
      </w:pPr>
      <w:r>
        <w:rPr/>
        <w:t xml:space="preserve"> VIAF : </w:t>
      </w:r>
      <w:hyperlink r:id="rId10" w:history="1">
        <w:r>
          <w:rPr>
            <w:color w:val="#410a8c"/>
            <w:u w:val="single"/>
          </w:rPr>
          <w:t xml:space="preserve">53150565543006250332</w:t>
        </w:r>
      </w:hyperlink>
    </w:p>
    <w:p>
      <w:pPr>
        <w:spacing w:before="600"/>
      </w:pPr>
    </w:p>
    <w:p>
      <w:pPr>
        <w:pStyle w:val="Heading2"/>
      </w:pPr>
      <w:r>
        <w:rPr>
          <w:color w:val="1e198e"/>
          <w:b w:val="1"/>
          <w:bCs w:val="1"/>
        </w:rPr>
        <w:t xml:space="preserve">Présentation</w:t>
      </w:r>
    </w:p>
    <w:p>
      <w:pPr>
        <w:spacing w:after="100"/>
      </w:pPr>
    </w:p>
    <w:p>
      <w:pPr/>
      <w:r>
        <w:rPr/>
        <w:t xml:space="preserve">Loïca Avanthey received the M.Eng. degree in computer sciences, electronics and automation from ESIEA (french high engineering school), France, in 2011 and the Ph.D degree in image and signal processing from Telecom ParisTech (french high engineering school), France, in 2016.She is currently an associate professor at the french high engineering school EPITA, France. She is a professional diver, qualified to carry out underwater scientific projects up to 50m deep.Her research interests include remote sensing, multi-domain exploring robotics, image processing, 3D reconstruction and underwater cartography.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Dense In Situ Underwater 3D Reconstruction by Aggregation of Successive Partial Local Clouds</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p>
          <w:p>
            <w:pPr/>
            <w:r>
              <w:rPr>
                <w:i w:val="1"/>
                <w:iCs w:val="1"/>
              </w:rPr>
              <w:t xml:space="preserve">Remote Sensing</w:t>
            </w:r>
            <w:r>
              <w:rPr/>
              <w:t xml:space="preserve">, 2024, 16 (24), pp.4737. </w:t>
            </w:r>
            <w:hyperlink r:id="rId14" w:history="1">
              <w:r>
                <w:rPr>
                  <w:color w:val="#410a8c"/>
                  <w:u w:val="single"/>
                </w:rPr>
                <w:t xml:space="preserve">⟨10.3390/rs16244737⟩</w:t>
              </w:r>
            </w:hyperlink>
          </w:p>
          <w:p>
            <w:pPr/>
            <w:r>
              <w:rPr/>
              <w:t xml:space="preserve">Article dans une revue</w:t>
            </w:r>
          </w:p>
          <w:p>
            <w:pPr/>
            <w:hyperlink r:id="rId11" w:history="1">
              <w:r>
                <w:rPr>
                  <w:color w:val="#410a8c"/>
                  <w:u w:val="single"/>
                </w:rPr>
                <w:t xml:space="preserve">hal-05023186v1</w:t>
              </w:r>
            </w:hyperlink>
          </w:p>
        </w:tc>
      </w:tr>
      <w:tr>
        <w:trPr/>
        <w:tc>
          <w:tcPr>
            <w:noWrap/>
          </w:tcPr>
          <w:p>
            <w:pPr>
              <w:spacing w:after="200"/>
            </w:pPr>
            <w:hyperlink r:id="rId15" w:history="1">
              <w:r>
                <w:rPr>
                  <w:color w:val="1e198e"/>
                  <w:b w:val="1"/>
                  <w:bCs w:val="1"/>
                  <w:u w:val="single"/>
                </w:rPr>
                <w:t xml:space="preserve">Automatically Guided Selection of a Set of Underwater Calibration Images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16" w:history="1">
              <w:r>
                <w:rPr>
                  <w:color w:val="#410a8c"/>
                  <w:u w:val="single"/>
                </w:rPr>
                <w:t xml:space="preserve">Corentin Bunel</w:t>
              </w:r>
            </w:hyperlink>
            <w:r>
              <w:rPr/>
              <w:t xml:space="preserve">,</w:t>
            </w:r>
            <w:hyperlink r:id="rId17" w:history="1">
              <w:r>
                <w:rPr>
                  <w:color w:val="#410a8c"/>
                  <w:u w:val="single"/>
                </w:rPr>
                <w:t xml:space="preserve">Charles Villard</w:t>
              </w:r>
            </w:hyperlink>
          </w:p>
          <w:p>
            <w:pPr/>
            <w:r>
              <w:rPr>
                <w:i w:val="1"/>
                <w:iCs w:val="1"/>
              </w:rPr>
              <w:t xml:space="preserve">Journal of Marine Science and Engineering</w:t>
            </w:r>
            <w:r>
              <w:rPr/>
              <w:t xml:space="preserve">, 2022, 10 (6), pp.741. </w:t>
            </w:r>
            <w:hyperlink r:id="rId18" w:history="1">
              <w:r>
                <w:rPr>
                  <w:color w:val="#410a8c"/>
                  <w:u w:val="single"/>
                </w:rPr>
                <w:t xml:space="preserve">⟨10.3390/jmse10060741⟩</w:t>
              </w:r>
            </w:hyperlink>
          </w:p>
          <w:p>
            <w:pPr/>
            <w:r>
              <w:rPr/>
              <w:t xml:space="preserve">Article dans une revue</w:t>
            </w:r>
          </w:p>
          <w:p>
            <w:pPr/>
            <w:hyperlink r:id="rId15" w:history="1">
              <w:r>
                <w:rPr>
                  <w:color w:val="#410a8c"/>
                  <w:u w:val="single"/>
                </w:rPr>
                <w:t xml:space="preserve">hal-04870489v1</w:t>
              </w:r>
            </w:hyperlink>
          </w:p>
        </w:tc>
      </w:tr>
      <w:tr>
        <w:trPr/>
        <w:tc>
          <w:tcPr>
            <w:noWrap/>
          </w:tcPr>
          <w:p>
            <w:pPr>
              <w:spacing w:after="200"/>
            </w:pPr>
            <w:hyperlink r:id="rId19" w:history="1">
              <w:r>
                <w:rPr>
                  <w:color w:val="1e198e"/>
                  <w:b w:val="1"/>
                  <w:bCs w:val="1"/>
                  <w:u w:val="single"/>
                </w:rPr>
                <w:t xml:space="preserve">How to Boost Close-Range Remote Sensing Courses Using a Serious Game: Uncover in a Fun Way the Complexity and Transversality of Multi-Domain Field Acquisitions</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p>
          <w:p>
            <w:pPr/>
            <w:r>
              <w:rPr>
                <w:i w:val="1"/>
                <w:iCs w:val="1"/>
              </w:rPr>
              <w:t xml:space="preserve">Remote Sensing</w:t>
            </w:r>
            <w:r>
              <w:rPr/>
              <w:t xml:space="preserve">, 2022, 14 (4), pp.817. </w:t>
            </w:r>
            <w:hyperlink r:id="rId20" w:history="1">
              <w:r>
                <w:rPr>
                  <w:color w:val="#410a8c"/>
                  <w:u w:val="single"/>
                </w:rPr>
                <w:t xml:space="preserve">⟨10.3390/rs14040817⟩</w:t>
              </w:r>
            </w:hyperlink>
          </w:p>
          <w:p>
            <w:pPr/>
            <w:r>
              <w:rPr/>
              <w:t xml:space="preserve">Article dans une revue</w:t>
            </w:r>
          </w:p>
          <w:p>
            <w:pPr/>
            <w:hyperlink r:id="rId19" w:history="1">
              <w:r>
                <w:rPr>
                  <w:color w:val="#410a8c"/>
                  <w:u w:val="single"/>
                </w:rPr>
                <w:t xml:space="preserve">hal-04870611v1</w:t>
              </w:r>
            </w:hyperlink>
          </w:p>
        </w:tc>
      </w:tr>
      <w:tr>
        <w:trPr/>
        <w:tc>
          <w:tcPr>
            <w:noWrap/>
          </w:tcPr>
          <w:p>
            <w:pPr>
              <w:spacing w:after="200"/>
            </w:pPr>
            <w:hyperlink r:id="rId21" w:history="1">
              <w:r>
                <w:rPr>
                  <w:color w:val="1e198e"/>
                  <w:b w:val="1"/>
                  <w:bCs w:val="1"/>
                  <w:u w:val="single"/>
                </w:rPr>
                <w:t xml:space="preserve">How to help digital-native students to successfully take control of their learning: A return of 8 years of experience on a computer science e-learning platform in higher education</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p>
          <w:p>
            <w:pPr/>
            <w:r>
              <w:rPr>
                <w:i w:val="1"/>
                <w:iCs w:val="1"/>
              </w:rPr>
              <w:t xml:space="preserve">Education and Information Technologies</w:t>
            </w:r>
            <w:r>
              <w:rPr/>
              <w:t xml:space="preserve">, 2022, 28 (5), pp.5421-5451. </w:t>
            </w:r>
            <w:hyperlink r:id="rId22" w:history="1">
              <w:r>
                <w:rPr>
                  <w:color w:val="#410a8c"/>
                  <w:u w:val="single"/>
                </w:rPr>
                <w:t xml:space="preserve">⟨10.1007/s10639-022-11407-8⟩</w:t>
              </w:r>
            </w:hyperlink>
          </w:p>
          <w:p>
            <w:pPr/>
            <w:r>
              <w:rPr/>
              <w:t xml:space="preserve">Article dans une revue</w:t>
            </w:r>
          </w:p>
          <w:p>
            <w:pPr/>
            <w:hyperlink r:id="rId21" w:history="1">
              <w:r>
                <w:rPr>
                  <w:color w:val="#410a8c"/>
                  <w:u w:val="single"/>
                </w:rPr>
                <w:t xml:space="preserve">hal-04870569v1</w:t>
              </w:r>
            </w:hyperlink>
          </w:p>
        </w:tc>
      </w:tr>
      <w:tr>
        <w:trPr/>
        <w:tc>
          <w:tcPr>
            <w:noWrap/>
          </w:tcPr>
          <w:p>
            <w:pPr>
              <w:spacing w:after="200"/>
            </w:pPr>
            <w:hyperlink r:id="rId23" w:history="1">
              <w:r>
                <w:rPr>
                  <w:color w:val="1e198e"/>
                  <w:b w:val="1"/>
                  <w:bCs w:val="1"/>
                  <w:u w:val="single"/>
                </w:rPr>
                <w:t xml:space="preserve">Tools to Perform Local Dense 3D Reconstruction of Shallow Water Seabed</w:t>
              </w:r>
            </w:hyperlink>
          </w:p>
          <w:p>
            <w:pP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25" w:history="1">
              <w:r>
                <w:rPr>
                  <w:color w:val="#410a8c"/>
                  <w:u w:val="single"/>
                </w:rPr>
                <w:t xml:space="preserve">Michel Roux</w:t>
              </w:r>
            </w:hyperlink>
          </w:p>
          <w:p>
            <w:pPr/>
            <w:r>
              <w:rPr>
                <w:i w:val="1"/>
                <w:iCs w:val="1"/>
              </w:rPr>
              <w:t xml:space="preserve">Sensors</w:t>
            </w:r>
            <w:r>
              <w:rPr/>
              <w:t xml:space="preserve">, 2016, </w:t>
            </w:r>
            <w:hyperlink r:id="rId26" w:history="1">
              <w:r>
                <w:rPr>
                  <w:color w:val="#410a8c"/>
                  <w:u w:val="single"/>
                </w:rPr>
                <w:t xml:space="preserve">⟨10.3390/s16050712⟩</w:t>
              </w:r>
            </w:hyperlink>
          </w:p>
          <w:p>
            <w:pPr/>
            <w:r>
              <w:rPr/>
              <w:t xml:space="preserve">Article dans une revue</w:t>
            </w:r>
          </w:p>
          <w:p>
            <w:pPr/>
            <w:hyperlink r:id="rId23" w:history="1">
              <w:r>
                <w:rPr>
                  <w:color w:val="#410a8c"/>
                  <w:u w:val="single"/>
                </w:rPr>
                <w:t xml:space="preserve">hal-01331999v1</w:t>
              </w:r>
            </w:hyperlink>
          </w:p>
        </w:tc>
      </w:tr>
      <w:tr>
        <w:trPr/>
        <w:tc>
          <w:tcPr>
            <w:noWrap/>
          </w:tcPr>
          <w:p>
            <w:pPr>
              <w:spacing w:after="200"/>
            </w:pPr>
            <w:hyperlink r:id="rId27" w:history="1">
              <w:r>
                <w:rPr>
                  <w:color w:val="1e198e"/>
                  <w:b w:val="1"/>
                  <w:bCs w:val="1"/>
                  <w:u w:val="single"/>
                </w:rPr>
                <w:t xml:space="preserve">Dedicated Payloads for Low Altitude Remote Sensing in Natural Environments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25" w:history="1">
              <w:r>
                <w:rPr>
                  <w:color w:val="#410a8c"/>
                  <w:u w:val="single"/>
                </w:rPr>
                <w:t xml:space="preserve">Michel Roux</w:t>
              </w:r>
            </w:hyperlink>
            <w:r>
              <w:rPr/>
              <w:t xml:space="preserve">,</w:t>
            </w:r>
            <w:hyperlink r:id="rId28" w:history="1">
              <w:r>
                <w:rPr>
                  <w:color w:val="#410a8c"/>
                  <w:u w:val="single"/>
                </w:rPr>
                <w:t xml:space="preserve">Jean-Paul Rudant</w:t>
              </w:r>
            </w:hyperlink>
          </w:p>
          <w:p>
            <w:pPr/>
            <w:r>
              <w:rPr>
                <w:i w:val="1"/>
                <w:iCs w:val="1"/>
              </w:rPr>
              <w:t xml:space="preserve">ISPRS International Archives of the Photogrammetry, Remote Sensing and Spatial Information Sciences</w:t>
            </w:r>
            <w:r>
              <w:rPr/>
              <w:t xml:space="preserve">, 2015, </w:t>
            </w:r>
            <w:hyperlink r:id="rId29" w:history="1">
              <w:r>
                <w:rPr>
                  <w:color w:val="#410a8c"/>
                  <w:u w:val="single"/>
                </w:rPr>
                <w:t xml:space="preserve">⟨10.5194/isprsarchives-XL-3-W3-405-2015⟩</w:t>
              </w:r>
            </w:hyperlink>
          </w:p>
          <w:p>
            <w:pPr/>
            <w:r>
              <w:rPr/>
              <w:t xml:space="preserve">Article dans une revue</w:t>
            </w:r>
          </w:p>
          <w:p>
            <w:pPr/>
            <w:hyperlink r:id="rId27" w:history="1">
              <w:r>
                <w:rPr>
                  <w:color w:val="#410a8c"/>
                  <w:u w:val="single"/>
                </w:rPr>
                <w:t xml:space="preserve">hal-01331984v1</w:t>
              </w:r>
            </w:hyperlink>
          </w:p>
        </w:tc>
      </w:tr>
      <w:tr>
        <w:trPr/>
        <w:tc>
          <w:tcPr>
            <w:noWrap/>
          </w:tcPr>
          <w:p>
            <w:pPr>
              <w:spacing w:after="200"/>
            </w:pPr>
            <w:hyperlink r:id="rId30" w:history="1">
              <w:r>
                <w:rPr>
                  <w:color w:val="1e198e"/>
                  <w:b w:val="1"/>
                  <w:bCs w:val="1"/>
                  <w:u w:val="single"/>
                </w:rPr>
                <w:t xml:space="preserve">Application of the Extended Ground Truth Concept for Risk Anticipation Concerning Ecosystems</w:t>
              </w:r>
            </w:hyperlink>
          </w:p>
          <w:p>
            <w:pP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8" w:history="1">
              <w:r>
                <w:rPr>
                  <w:color w:val="#410a8c"/>
                  <w:u w:val="single"/>
                </w:rPr>
                <w:t xml:space="preserve">Jean-Paul Rudant</w:t>
              </w:r>
            </w:hyperlink>
          </w:p>
          <w:p>
            <w:pPr/>
            <w:r>
              <w:rPr>
                <w:i w:val="1"/>
                <w:iCs w:val="1"/>
              </w:rPr>
              <w:t xml:space="preserve">Radio Science Bulletin</w:t>
            </w:r>
            <w:r>
              <w:rPr/>
              <w:t xml:space="preserve">, 2013, 345, pp.35-50</w:t>
            </w:r>
          </w:p>
          <w:p>
            <w:pPr/>
            <w:r>
              <w:rPr/>
              <w:t xml:space="preserve">Article dans une revue</w:t>
            </w:r>
          </w:p>
          <w:p>
            <w:pPr/>
            <w:hyperlink r:id="rId30" w:history="1">
              <w:r>
                <w:rPr>
                  <w:color w:val="#410a8c"/>
                  <w:u w:val="single"/>
                </w:rPr>
                <w:t xml:space="preserve">hal-01131901v1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First steps for operational dense and high-resolution mapping of shallow water using dedicated robots</w:t>
              </w:r>
            </w:hyperlink>
          </w:p>
          <w:p>
            <w:pP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r>
              <w:rPr/>
              <w:t xml:space="preserve">,</w:t>
            </w:r>
            <w:hyperlink r:id="rId25" w:history="1">
              <w:r>
                <w:rPr>
                  <w:color w:val="#410a8c"/>
                  <w:u w:val="single"/>
                </w:rPr>
                <w:t xml:space="preserve">Michel Roux</w:t>
              </w:r>
            </w:hyperlink>
          </w:p>
          <w:p>
            <w:pPr/>
            <w:r>
              <w:rPr>
                <w:i w:val="1"/>
                <w:iCs w:val="1"/>
              </w:rPr>
              <w:t xml:space="preserve">Ocean and Coastal Observation: Sensors and observing systems, numerical models and information Systems (OCOSS)</w:t>
            </w:r>
            <w:r>
              <w:rPr/>
              <w:t xml:space="preserve">, 2013, Nice, France</w:t>
            </w:r>
          </w:p>
          <w:p>
            <w:pPr/>
            <w:r>
              <w:rPr/>
              <w:t xml:space="preserve">Communication dans un congrès</w:t>
            </w:r>
          </w:p>
          <w:p>
            <w:pPr/>
            <w:hyperlink r:id="rId31" w:history="1">
              <w:r>
                <w:rPr>
                  <w:color w:val="#410a8c"/>
                  <w:u w:val="single"/>
                </w:rPr>
                <w:t xml:space="preserve">hal-01132247v1</w:t>
              </w:r>
            </w:hyperlink>
          </w:p>
        </w:tc>
      </w:tr>
      <w:tr>
        <w:trPr/>
        <w:tc>
          <w:tcPr>
            <w:noWrap/>
          </w:tcPr>
          <w:p>
            <w:pPr>
              <w:spacing w:after="200"/>
            </w:pPr>
            <w:hyperlink r:id="rId32" w:history="1">
              <w:r>
                <w:rPr>
                  <w:color w:val="1e198e"/>
                  <w:b w:val="1"/>
                  <w:bCs w:val="1"/>
                  <w:u w:val="single"/>
                </w:rPr>
                <w:t xml:space="preserve">Swarm UAV Attack: How to Protect Sensitive Data?</w:t>
              </w:r>
            </w:hyperlink>
          </w:p>
          <w:p>
            <w:pPr/>
            <w:hyperlink r:id="rId33" w:history="1">
              <w:r>
                <w:rPr>
                  <w:color w:val="#410a8c"/>
                  <w:u w:val="single"/>
                </w:rPr>
                <w:t xml:space="preserve">Robert Erra</w:t>
              </w:r>
            </w:hyperlink>
            <w:r>
              <w:rPr/>
              <w:t xml:space="preserve">,</w:t>
            </w:r>
            <w:hyperlink r:id="rId34" w:history="1">
              <w:r>
                <w:rPr>
                  <w:color w:val="#410a8c"/>
                  <w:u w:val="single"/>
                </w:rPr>
                <w:t xml:space="preserve">Vincent Guyot</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13" w:history="1">
              <w:r>
                <w:rPr>
                  <w:color w:val="#410a8c"/>
                  <w:u w:val="single"/>
                </w:rPr>
                <w:t xml:space="preserve">Laurent Beaudoin</w:t>
              </w:r>
            </w:hyperlink>
          </w:p>
          <w:p>
            <w:pPr/>
            <w:r>
              <w:rPr>
                <w:i w:val="1"/>
                <w:iCs w:val="1"/>
              </w:rPr>
              <w:t xml:space="preserve">European Conference on Information Warfare and Security (ECIW)</w:t>
            </w:r>
            <w:r>
              <w:rPr/>
              <w:t xml:space="preserve">, 2012, Laval, France</w:t>
            </w:r>
          </w:p>
          <w:p>
            <w:pPr/>
            <w:r>
              <w:rPr/>
              <w:t xml:space="preserve">Communication dans un congrès</w:t>
            </w:r>
          </w:p>
          <w:p>
            <w:pPr/>
            <w:hyperlink r:id="rId32" w:history="1">
              <w:r>
                <w:rPr>
                  <w:color w:val="#410a8c"/>
                  <w:u w:val="single"/>
                </w:rPr>
                <w:t xml:space="preserve">hal-01132237v1</w:t>
              </w:r>
            </w:hyperlink>
          </w:p>
        </w:tc>
      </w:tr>
      <w:tr>
        <w:trPr/>
        <w:tc>
          <w:tcPr>
            <w:noWrap/>
          </w:tcPr>
          <w:p>
            <w:pPr>
              <w:spacing w:after="200"/>
            </w:pPr>
            <w:hyperlink r:id="rId35" w:history="1">
              <w:r>
                <w:rPr>
                  <w:color w:val="1e198e"/>
                  <w:b w:val="1"/>
                  <w:bCs w:val="1"/>
                  <w:u w:val="single"/>
                </w:rPr>
                <w:t xml:space="preserve">Aquatis and Ryujin projects: First steps to remote sensing bottom of the sea by small homemade Autonomous Underwater Vehicles</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24" w:history="1">
              <w:r>
                <w:rPr>
                  <w:color w:val="#410a8c"/>
                  <w:u w:val="single"/>
                </w:rPr>
                <w:t xml:space="preserve">Antoine Gademer</w:t>
              </w:r>
            </w:hyperlink>
            <w:r>
              <w:rPr/>
              <w:t xml:space="preserve">,</w:t>
            </w:r>
            <w:hyperlink r:id="rId36" w:history="1">
              <w:r>
                <w:rPr>
                  <w:color w:val="#410a8c"/>
                  <w:u w:val="single"/>
                </w:rPr>
                <w:t xml:space="preserve">Vincent Vittori</w:t>
              </w:r>
            </w:hyperlink>
            <w:r>
              <w:rPr/>
              <w:t xml:space="preserve">,</w:t>
            </w:r>
            <w:hyperlink r:id="rId37" w:history="1">
              <w:r>
                <w:rPr>
                  <w:color w:val="#410a8c"/>
                  <w:u w:val="single"/>
                </w:rPr>
                <w:t xml:space="preserve">Laurent Dupessey</w:t>
              </w:r>
            </w:hyperlink>
            <w:r>
              <w:rPr/>
              <w:t xml:space="preserve">et al.</w:t>
            </w:r>
          </w:p>
          <w:p>
            <w:pPr/>
            <w:r>
              <w:rPr>
                <w:i w:val="1"/>
                <w:iCs w:val="1"/>
              </w:rPr>
              <w:t xml:space="preserve">IEEE International Geoscience and Remote Sensing Symposium (IGARSS)</w:t>
            </w:r>
            <w:r>
              <w:rPr/>
              <w:t xml:space="preserve">, 2012, Munich, Germany. </w:t>
            </w:r>
            <w:hyperlink r:id="rId38" w:history="1">
              <w:r>
                <w:rPr>
                  <w:color w:val="#410a8c"/>
                  <w:u w:val="single"/>
                </w:rPr>
                <w:t xml:space="preserve">⟨10.1109/IGARSS.2012.6352405⟩</w:t>
              </w:r>
            </w:hyperlink>
          </w:p>
          <w:p>
            <w:pPr/>
            <w:r>
              <w:rPr/>
              <w:t xml:space="preserve">Communication dans un congrès</w:t>
            </w:r>
          </w:p>
          <w:p>
            <w:pPr/>
            <w:hyperlink r:id="rId35" w:history="1">
              <w:r>
                <w:rPr>
                  <w:color w:val="#410a8c"/>
                  <w:u w:val="single"/>
                </w:rPr>
                <w:t xml:space="preserve">hal-01132238v1</w:t>
              </w:r>
            </w:hyperlink>
          </w:p>
        </w:tc>
      </w:tr>
      <w:tr>
        <w:trPr/>
        <w:tc>
          <w:tcPr>
            <w:noWrap/>
          </w:tcPr>
          <w:p>
            <w:pPr>
              <w:spacing w:after="200"/>
            </w:pPr>
            <w:hyperlink r:id="rId39" w:history="1">
              <w:r>
                <w:rPr>
                  <w:color w:val="1e198e"/>
                  <w:b w:val="1"/>
                  <w:bCs w:val="1"/>
                  <w:u w:val="single"/>
                </w:rPr>
                <w:t xml:space="preserve">Potential Threats of UAS Swarms and the Countermeasure’s Need</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w:t>
            </w:r>
            <w:hyperlink r:id="rId36" w:history="1">
              <w:r>
                <w:rPr>
                  <w:color w:val="#410a8c"/>
                  <w:u w:val="single"/>
                </w:rPr>
                <w:t xml:space="preserve">Vincent Vittori</w:t>
              </w:r>
            </w:hyperlink>
          </w:p>
          <w:p>
            <w:pPr/>
            <w:r>
              <w:rPr>
                <w:i w:val="1"/>
                <w:iCs w:val="1"/>
              </w:rPr>
              <w:t xml:space="preserve">European Conference on Information Warfare and Security (ECIW)</w:t>
            </w:r>
            <w:r>
              <w:rPr/>
              <w:t xml:space="preserve">, 2011, Tallinn, Estonia</w:t>
            </w:r>
          </w:p>
          <w:p>
            <w:pPr/>
            <w:r>
              <w:rPr/>
              <w:t xml:space="preserve">Communication dans un congrès</w:t>
            </w:r>
          </w:p>
          <w:p>
            <w:pPr/>
            <w:hyperlink r:id="rId39" w:history="1">
              <w:r>
                <w:rPr>
                  <w:color w:val="#410a8c"/>
                  <w:u w:val="single"/>
                </w:rPr>
                <w:t xml:space="preserve">hal-01132236v1</w:t>
              </w:r>
            </w:hyperlink>
          </w:p>
        </w:tc>
      </w:tr>
      <w:tr>
        <w:trPr/>
        <w:tc>
          <w:tcPr>
            <w:noWrap/>
          </w:tcPr>
          <w:p>
            <w:pPr>
              <w:spacing w:after="200"/>
            </w:pPr>
            <w:hyperlink r:id="rId41" w:history="1">
              <w:r>
                <w:rPr>
                  <w:color w:val="1e198e"/>
                  <w:b w:val="1"/>
                  <w:bCs w:val="1"/>
                  <w:u w:val="single"/>
                </w:rPr>
                <w:t xml:space="preserve">Real Time Detection Of Forest Fires And Volcanic Eruptions From Meteosat Seconde Generation Images Using A Neural Network</w:t>
              </w:r>
            </w:hyperlink>
          </w:p>
          <w:p>
            <w:pP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w:t>
            </w:r>
            <w:hyperlink r:id="rId24" w:history="1">
              <w:r>
                <w:rPr>
                  <w:color w:val="#410a8c"/>
                  <w:u w:val="single"/>
                </w:rPr>
                <w:t xml:space="preserve">Antoine Gademer</w:t>
              </w:r>
            </w:hyperlink>
            <w:r>
              <w:rPr/>
              <w:t xml:space="preserve">,</w:t>
            </w:r>
            <w:hyperlink r:id="rId28" w:history="1">
              <w:r>
                <w:rPr>
                  <w:color w:val="#410a8c"/>
                  <w:u w:val="single"/>
                </w:rPr>
                <w:t xml:space="preserve">Jean-Paul Rudant</w:t>
              </w:r>
            </w:hyperlink>
          </w:p>
          <w:p>
            <w:pPr/>
            <w:r>
              <w:rPr>
                <w:i w:val="1"/>
                <w:iCs w:val="1"/>
              </w:rPr>
              <w:t xml:space="preserve">IEEE International Geoscience &amp; Remote Sensing Symposium</w:t>
            </w:r>
            <w:r>
              <w:rPr/>
              <w:t xml:space="preserve">, Jul 2010, Honolulu, United States</w:t>
            </w:r>
          </w:p>
          <w:p>
            <w:pPr/>
            <w:r>
              <w:rPr/>
              <w:t xml:space="preserve">Communication dans un congrès</w:t>
            </w:r>
          </w:p>
          <w:p>
            <w:pPr/>
            <w:hyperlink r:id="rId41" w:history="1">
              <w:r>
                <w:rPr>
                  <w:color w:val="#410a8c"/>
                  <w:u w:val="single"/>
                </w:rPr>
                <w:t xml:space="preserve">hal-01132233v1</w:t>
              </w:r>
            </w:hyperlink>
          </w:p>
        </w:tc>
      </w:tr>
      <w:tr>
        <w:trPr/>
        <w:tc>
          <w:tcPr>
            <w:noWrap/>
          </w:tcPr>
          <w:p>
            <w:pPr>
              <w:spacing w:after="200"/>
            </w:pPr>
            <w:hyperlink r:id="rId42" w:history="1">
              <w:r>
                <w:rPr>
                  <w:color w:val="1e198e"/>
                  <w:b w:val="1"/>
                  <w:bCs w:val="1"/>
                  <w:u w:val="single"/>
                </w:rPr>
                <w:t xml:space="preserve">Solutions for near real time cartography from a mini-quadrotor UAV</w:t>
              </w:r>
            </w:hyperlink>
          </w:p>
          <w:p>
            <w:pPr/>
            <w:hyperlink r:id="rId24" w:history="1">
              <w:r>
                <w:rPr>
                  <w:color w:val="#410a8c"/>
                  <w:u w:val="single"/>
                </w:rPr>
                <w:t xml:space="preserve">Antoine Gademer</w:t>
              </w:r>
            </w:hyperlink>
            <w:r>
              <w:rPr/>
              <w:t xml:space="preserve">,</w:t>
            </w:r>
            <w:hyperlink r:id="rId43" w:history="1">
              <w:r>
                <w:rPr>
                  <w:color w:val="#410a8c"/>
                  <w:u w:val="single"/>
                </w:rPr>
                <w:t xml:space="preserve">Florent Mainfroy</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SPIE Europe Remote Sensing</w:t>
            </w:r>
            <w:r>
              <w:rPr/>
              <w:t xml:space="preserve">, 2009, Berlin, Germany</w:t>
            </w:r>
          </w:p>
          <w:p>
            <w:pPr/>
            <w:r>
              <w:rPr/>
              <w:t xml:space="preserve">Communication dans un congrès</w:t>
            </w:r>
          </w:p>
          <w:p>
            <w:pPr/>
            <w:hyperlink r:id="rId42" w:history="1">
              <w:r>
                <w:rPr>
                  <w:color w:val="#410a8c"/>
                  <w:u w:val="single"/>
                </w:rPr>
                <w:t xml:space="preserve">hal-01132230v1</w:t>
              </w:r>
            </w:hyperlink>
          </w:p>
        </w:tc>
      </w:tr>
      <w:tr>
        <w:trPr/>
        <w:tc>
          <w:tcPr>
            <w:noWrap/>
          </w:tcPr>
          <w:p>
            <w:pPr>
              <w:spacing w:after="200"/>
            </w:pPr>
            <w:hyperlink r:id="rId44" w:history="1">
              <w:r>
                <w:rPr>
                  <w:color w:val="1e198e"/>
                  <w:b w:val="1"/>
                  <w:bCs w:val="1"/>
                  <w:u w:val="single"/>
                </w:rPr>
                <w:t xml:space="preserve">Faucon noir UAV project development of a set of tools for managing, visualizing and mosaicing centimetric UAV images</w:t>
              </w:r>
            </w:hyperlink>
          </w:p>
          <w:p>
            <w:pPr/>
            <w:hyperlink r:id="rId24" w:history="1">
              <w:r>
                <w:rPr>
                  <w:color w:val="#410a8c"/>
                  <w:u w:val="single"/>
                </w:rPr>
                <w:t xml:space="preserve">Antoine Gademer</w:t>
              </w:r>
            </w:hyperlink>
            <w:r>
              <w:rPr/>
              <w:t xml:space="preserve">,</w:t>
            </w:r>
            <w:hyperlink r:id="rId43" w:history="1">
              <w:r>
                <w:rPr>
                  <w:color w:val="#410a8c"/>
                  <w:u w:val="single"/>
                </w:rPr>
                <w:t xml:space="preserve">Florent Mainfroy</w:t>
              </w:r>
            </w:hyperlink>
            <w:r>
              <w:rPr/>
              <w:t xml:space="preserve">,</w:t>
            </w:r>
            <w:hyperlink r:id="rId13" w:history="1">
              <w:r>
                <w:rPr>
                  <w:color w:val="#410a8c"/>
                  <w:u w:val="single"/>
                </w:rPr>
                <w:t xml:space="preserve">Laurent Beaudoin</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IEEE International Geoscience &amp; Remote Sensing Symposium</w:t>
            </w:r>
            <w:r>
              <w:rPr/>
              <w:t xml:space="preserve">, 2009, Barcelona, Spain. </w:t>
            </w:r>
            <w:hyperlink r:id="rId45" w:history="1">
              <w:r>
                <w:rPr>
                  <w:color w:val="#410a8c"/>
                  <w:u w:val="single"/>
                </w:rPr>
                <w:t xml:space="preserve">⟨10.1109/IGARSS.2009.5417833⟩</w:t>
              </w:r>
            </w:hyperlink>
          </w:p>
          <w:p>
            <w:pPr/>
            <w:r>
              <w:rPr/>
              <w:t xml:space="preserve">Communication dans un congrès</w:t>
            </w:r>
          </w:p>
          <w:p>
            <w:pPr/>
            <w:hyperlink r:id="rId44" w:history="1">
              <w:r>
                <w:rPr>
                  <w:color w:val="#410a8c"/>
                  <w:u w:val="single"/>
                </w:rPr>
                <w:t xml:space="preserve">hal-01132115v1</w:t>
              </w:r>
            </w:hyperlink>
          </w:p>
        </w:tc>
      </w:tr>
      <w:tr>
        <w:trPr/>
        <w:tc>
          <w:tcPr>
            <w:noWrap/>
          </w:tcPr>
          <w:p>
            <w:pPr>
              <w:spacing w:after="200"/>
            </w:pPr>
            <w:hyperlink r:id="rId46" w:history="1">
              <w:r>
                <w:rPr>
                  <w:color w:val="1e198e"/>
                  <w:b w:val="1"/>
                  <w:bCs w:val="1"/>
                  <w:u w:val="single"/>
                </w:rPr>
                <w:t xml:space="preserve">Near real time detection of hot spots on Meteosat Second Generation images: from forest fires to volcanic eruptions</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47" w:history="1">
              <w:r>
                <w:rPr>
                  <w:color w:val="#410a8c"/>
                  <w:u w:val="single"/>
                </w:rPr>
                <w:t xml:space="preserve">Ahmed Amir</w:t>
              </w:r>
            </w:hyperlink>
            <w:r>
              <w:rPr/>
              <w:t xml:space="preserve">,</w:t>
            </w:r>
            <w:hyperlink r:id="rId12" w:history="1">
              <w:r>
                <w:rPr>
                  <w:color w:val="#410a8c"/>
                  <w:u w:val="single"/>
                </w:rPr>
                <w:t xml:space="preserve">Loïca Avanthey</w:t>
              </w:r>
            </w:hyperlink>
            <w:r>
              <w:rPr/>
              <w:t xml:space="preserve">,</w:t>
            </w:r>
            <w:hyperlink r:id="rId40" w:history="1">
              <w:r>
                <w:rPr>
                  <w:color w:val="#410a8c"/>
                  <w:u w:val="single"/>
                </w:rPr>
                <w:t xml:space="preserve">Vincent Germain</w:t>
              </w:r>
            </w:hyperlink>
            <w:r>
              <w:rPr/>
              <w:t xml:space="preserve">et al.</w:t>
            </w:r>
          </w:p>
          <w:p>
            <w:pPr/>
            <w:r>
              <w:rPr>
                <w:i w:val="1"/>
                <w:iCs w:val="1"/>
              </w:rPr>
              <w:t xml:space="preserve">IEEE International Geoscience &amp; Remote Sensing Symposium</w:t>
            </w:r>
            <w:r>
              <w:rPr/>
              <w:t xml:space="preserve">, Jul 2007, Barcelona, Spain. </w:t>
            </w:r>
            <w:hyperlink r:id="rId48" w:history="1">
              <w:r>
                <w:rPr>
                  <w:color w:val="#410a8c"/>
                  <w:u w:val="single"/>
                </w:rPr>
                <w:t xml:space="preserve">⟨10.1109/IGARSS.2007.4423305⟩</w:t>
              </w:r>
            </w:hyperlink>
          </w:p>
          <w:p>
            <w:pPr/>
            <w:r>
              <w:rPr/>
              <w:t xml:space="preserve">Communication dans un congrès</w:t>
            </w:r>
          </w:p>
          <w:p>
            <w:pPr/>
            <w:hyperlink r:id="rId46" w:history="1">
              <w:r>
                <w:rPr>
                  <w:color w:val="#410a8c"/>
                  <w:u w:val="single"/>
                </w:rPr>
                <w:t xml:space="preserve">hal-01131966v1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Faucon Noir : retour d'expérience sur une étude de la biodiversité par drone</w:t>
              </w:r>
            </w:hyperlink>
          </w:p>
          <w:p>
            <w:pPr/>
            <w:hyperlink r:id="rId13" w:history="1">
              <w:r>
                <w:rPr>
                  <w:color w:val="#410a8c"/>
                  <w:u w:val="single"/>
                </w:rPr>
                <w:t xml:space="preserve">Laurent Beaudoin</w:t>
              </w:r>
            </w:hyperlink>
            <w:r>
              <w:rPr/>
              <w:t xml:space="preserve">,</w:t>
            </w: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50" w:history="1">
              <w:r>
                <w:rPr>
                  <w:color w:val="#410a8c"/>
                  <w:u w:val="single"/>
                </w:rPr>
                <w:t xml:space="preserve">Samira Mobaied</w:t>
              </w:r>
            </w:hyperlink>
            <w:r>
              <w:rPr/>
              <w:t xml:space="preserve">,</w:t>
            </w:r>
            <w:hyperlink r:id="rId28" w:history="1">
              <w:r>
                <w:rPr>
                  <w:color w:val="#410a8c"/>
                  <w:u w:val="single"/>
                </w:rPr>
                <w:t xml:space="preserve">Jean-Paul Rudant</w:t>
              </w:r>
            </w:hyperlink>
          </w:p>
          <w:p>
            <w:pPr/>
            <w:r>
              <w:rPr>
                <w:i w:val="1"/>
                <w:iCs w:val="1"/>
              </w:rPr>
              <w:t xml:space="preserve">Colloque scientifique francophone Drones et moyens légers aéroportés d’observation</w:t>
            </w:r>
            <w:r>
              <w:rPr/>
              <w:t xml:space="preserve">, Jun 2014, Montpellier, France</w:t>
            </w:r>
          </w:p>
          <w:p>
            <w:pPr/>
            <w:r>
              <w:rPr/>
              <w:t xml:space="preserve">Poster de conférence</w:t>
            </w:r>
          </w:p>
          <w:p>
            <w:pPr/>
            <w:hyperlink r:id="rId49" w:history="1">
              <w:r>
                <w:rPr>
                  <w:color w:val="#410a8c"/>
                  <w:u w:val="single"/>
                </w:rPr>
                <w:t xml:space="preserve">hal-01132264v1</w:t>
              </w:r>
            </w:hyperlink>
          </w:p>
        </w:tc>
      </w:tr>
      <w:tr>
        <w:trPr/>
        <w:tc>
          <w:tcPr>
            <w:noWrap/>
          </w:tcPr>
          <w:p>
            <w:pPr>
              <w:spacing w:after="200"/>
            </w:pPr>
            <w:hyperlink r:id="rId51" w:history="1">
              <w:r>
                <w:rPr>
                  <w:color w:val="1e198e"/>
                  <w:b w:val="1"/>
                  <w:bCs w:val="1"/>
                  <w:u w:val="single"/>
                </w:rPr>
                <w:t xml:space="preserve">Micro-charges utiles dédiées à l'acquisition de données par drone pour l'étude des zones naturelles</w:t>
              </w:r>
            </w:hyperlink>
          </w:p>
          <w:p>
            <w:pPr/>
            <w:hyperlink r:id="rId24" w:history="1">
              <w:r>
                <w:rPr>
                  <w:color w:val="#410a8c"/>
                  <w:u w:val="single"/>
                </w:rPr>
                <w:t xml:space="preserve">Antoine Gademer</w:t>
              </w:r>
            </w:hyperlink>
            <w:r>
              <w:rPr/>
              <w:t xml:space="preserve">,</w:t>
            </w:r>
            <w:hyperlink r:id="rId12" w:history="1">
              <w:r>
                <w:rPr>
                  <w:color w:val="#410a8c"/>
                  <w:u w:val="single"/>
                </w:rPr>
                <w:t xml:space="preserve">Loïca Avanthey</w:t>
              </w:r>
            </w:hyperlink>
            <w:r>
              <w:rPr/>
              <w:t xml:space="preserve">,</w:t>
            </w:r>
            <w:hyperlink r:id="rId13" w:history="1">
              <w:r>
                <w:rPr>
                  <w:color w:val="#410a8c"/>
                  <w:u w:val="single"/>
                </w:rPr>
                <w:t xml:space="preserve">Laurent Beaudoin</w:t>
              </w:r>
            </w:hyperlink>
            <w:r>
              <w:rPr/>
              <w:t xml:space="preserve">,</w:t>
            </w:r>
            <w:hyperlink r:id="rId52" w:history="1">
              <w:r>
                <w:rPr>
                  <w:color w:val="#410a8c"/>
                  <w:u w:val="single"/>
                </w:rPr>
                <w:t xml:space="preserve">Michel J. Roux</w:t>
              </w:r>
            </w:hyperlink>
            <w:r>
              <w:rPr/>
              <w:t xml:space="preserve">,</w:t>
            </w:r>
            <w:hyperlink r:id="rId28" w:history="1">
              <w:r>
                <w:rPr>
                  <w:color w:val="#410a8c"/>
                  <w:u w:val="single"/>
                </w:rPr>
                <w:t xml:space="preserve">Jean-Paul Rudant</w:t>
              </w:r>
            </w:hyperlink>
          </w:p>
          <w:p>
            <w:pPr/>
            <w:r>
              <w:rPr>
                <w:i w:val="1"/>
                <w:iCs w:val="1"/>
              </w:rPr>
              <w:t xml:space="preserve">Colloque scientifique francophone Drones et moyens légers aéroportés d’observation</w:t>
            </w:r>
            <w:r>
              <w:rPr/>
              <w:t xml:space="preserve">, Jun 2014, Montpellier, France</w:t>
            </w:r>
          </w:p>
          <w:p>
            <w:pPr/>
            <w:r>
              <w:rPr/>
              <w:t xml:space="preserve">Poster de conférence</w:t>
            </w:r>
          </w:p>
          <w:p>
            <w:pPr/>
            <w:hyperlink r:id="rId51" w:history="1">
              <w:r>
                <w:rPr>
                  <w:color w:val="#410a8c"/>
                  <w:u w:val="single"/>
                </w:rPr>
                <w:t xml:space="preserve">hal-01132262v1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Acquisition et reconstruction de données 3D denses sous-marines en eau peu profonde par des robots d'exploration</w:t>
              </w:r>
            </w:hyperlink>
          </w:p>
          <w:p>
            <w:pPr/>
            <w:hyperlink r:id="rId12" w:history="1">
              <w:r>
                <w:rPr>
                  <w:color w:val="#410a8c"/>
                  <w:u w:val="single"/>
                </w:rPr>
                <w:t xml:space="preserve">Loïca Avanthey</w:t>
              </w:r>
            </w:hyperlink>
          </w:p>
          <w:p>
            <w:pPr/>
            <w:r>
              <w:rPr/>
              <w:t xml:space="preserve">Traitement des images [eess.IV]. Télécom ParisTech, 2016. Français. </w:t>
            </w:r>
            <w:hyperlink r:id="rId54" w:history="1">
              <w:r>
                <w:rPr>
                  <w:color w:val="#410a8c"/>
                  <w:u w:val="single"/>
                </w:rPr>
                <w:t xml:space="preserve">⟨NNT : 2016ENST0055⟩</w:t>
              </w:r>
            </w:hyperlink>
          </w:p>
          <w:p>
            <w:pPr/>
            <w:r>
              <w:rPr/>
              <w:t xml:space="preserve">Thèse</w:t>
            </w:r>
          </w:p>
          <w:p>
            <w:pPr/>
            <w:hyperlink r:id="rId53" w:history="1">
              <w:r>
                <w:rPr>
                  <w:color w:val="#410a8c"/>
                  <w:u w:val="single"/>
                </w:rPr>
                <w:t xml:space="preserve">tel-01558888v1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10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ca-avanthey" TargetMode="External"/><Relationship Id="rId8" Type="http://schemas.openxmlformats.org/officeDocument/2006/relationships/hyperlink" Target="https://orcid.org/0000-0002-7548-9555" TargetMode="External"/><Relationship Id="rId9" Type="http://schemas.openxmlformats.org/officeDocument/2006/relationships/hyperlink" Target="https://www.idref.fr/203006607" TargetMode="External"/><Relationship Id="rId10" Type="http://schemas.openxmlformats.org/officeDocument/2006/relationships/hyperlink" Target="https://viaf.org/viaf/53150565543006250332" TargetMode="External"/><Relationship Id="rId11" Type="http://schemas.openxmlformats.org/officeDocument/2006/relationships/hyperlink" Target="https://hal.science/hal-05023186v1" TargetMode="External"/><Relationship Id="rId12" Type="http://schemas.openxmlformats.org/officeDocument/2006/relationships/hyperlink" Target="https://hal.science/search/index/?q=*&amp;authFullName_s=Lo&#239;ca Avanthey" TargetMode="External"/><Relationship Id="rId13" Type="http://schemas.openxmlformats.org/officeDocument/2006/relationships/hyperlink" Target="https://hal.science/search/index/?q=*&amp;authFullName_s=Laurent Beaudoin" TargetMode="External"/><Relationship Id="rId14" Type="http://schemas.openxmlformats.org/officeDocument/2006/relationships/hyperlink" Target="https://dx.doi.org/10.3390/rs16244737" TargetMode="External"/><Relationship Id="rId15" Type="http://schemas.openxmlformats.org/officeDocument/2006/relationships/hyperlink" Target="https://hal.science/hal-04870489v1" TargetMode="External"/><Relationship Id="rId16" Type="http://schemas.openxmlformats.org/officeDocument/2006/relationships/hyperlink" Target="https://hal.science/search/index/?q=*&amp;authFullName_s=Corentin Bunel" TargetMode="External"/><Relationship Id="rId17" Type="http://schemas.openxmlformats.org/officeDocument/2006/relationships/hyperlink" Target="https://hal.science/search/index/?q=*&amp;authFullName_s=Charles Villard" TargetMode="External"/><Relationship Id="rId18" Type="http://schemas.openxmlformats.org/officeDocument/2006/relationships/hyperlink" Target="https://dx.doi.org/10.3390/jmse10060741" TargetMode="External"/><Relationship Id="rId19" Type="http://schemas.openxmlformats.org/officeDocument/2006/relationships/hyperlink" Target="https://hal.science/hal-04870611v1" TargetMode="External"/><Relationship Id="rId20" Type="http://schemas.openxmlformats.org/officeDocument/2006/relationships/hyperlink" Target="https://dx.doi.org/10.3390/rs14040817" TargetMode="External"/><Relationship Id="rId21" Type="http://schemas.openxmlformats.org/officeDocument/2006/relationships/hyperlink" Target="https://hal.science/hal-04870569v1" TargetMode="External"/><Relationship Id="rId22" Type="http://schemas.openxmlformats.org/officeDocument/2006/relationships/hyperlink" Target="https://dx.doi.org/10.1007/s10639-022-11407-8" TargetMode="External"/><Relationship Id="rId23" Type="http://schemas.openxmlformats.org/officeDocument/2006/relationships/hyperlink" Target="https://hal.science/hal-01331999v1" TargetMode="External"/><Relationship Id="rId24" Type="http://schemas.openxmlformats.org/officeDocument/2006/relationships/hyperlink" Target="https://hal.science/search/index/?q=*&amp;authFullName_s=Antoine Gademer" TargetMode="External"/><Relationship Id="rId25" Type="http://schemas.openxmlformats.org/officeDocument/2006/relationships/hyperlink" Target="https://hal.science/search/index/?q=*&amp;authFullName_s=Michel Roux" TargetMode="External"/><Relationship Id="rId26" Type="http://schemas.openxmlformats.org/officeDocument/2006/relationships/hyperlink" Target="https://dx.doi.org/10.3390/s16050712" TargetMode="External"/><Relationship Id="rId27" Type="http://schemas.openxmlformats.org/officeDocument/2006/relationships/hyperlink" Target="https://hal.science/hal-01331984v1" TargetMode="External"/><Relationship Id="rId28" Type="http://schemas.openxmlformats.org/officeDocument/2006/relationships/hyperlink" Target="https://hal.science/search/index/?q=*&amp;authFullName_s=Jean-Paul Rudant" TargetMode="External"/><Relationship Id="rId29" Type="http://schemas.openxmlformats.org/officeDocument/2006/relationships/hyperlink" Target="https://dx.doi.org/10.5194/isprsarchives-XL-3-W3-405-2015" TargetMode="External"/><Relationship Id="rId30" Type="http://schemas.openxmlformats.org/officeDocument/2006/relationships/hyperlink" Target="https://hal.science/hal-01131901v1" TargetMode="External"/><Relationship Id="rId31" Type="http://schemas.openxmlformats.org/officeDocument/2006/relationships/hyperlink" Target="https://hal.science/hal-01132247v1" TargetMode="External"/><Relationship Id="rId32" Type="http://schemas.openxmlformats.org/officeDocument/2006/relationships/hyperlink" Target="https://hal.science/hal-01132237v1" TargetMode="External"/><Relationship Id="rId33" Type="http://schemas.openxmlformats.org/officeDocument/2006/relationships/hyperlink" Target="https://hal.science/search/index/?q=*&amp;authFullName_s=Robert Erra" TargetMode="External"/><Relationship Id="rId34" Type="http://schemas.openxmlformats.org/officeDocument/2006/relationships/hyperlink" Target="https://hal.science/search/index/?q=*&amp;authFullName_s=Vincent Guyot" TargetMode="External"/><Relationship Id="rId35" Type="http://schemas.openxmlformats.org/officeDocument/2006/relationships/hyperlink" Target="https://hal.science/hal-01132238v1" TargetMode="External"/><Relationship Id="rId36" Type="http://schemas.openxmlformats.org/officeDocument/2006/relationships/hyperlink" Target="https://hal.science/search/index/?q=*&amp;authFullName_s=Vincent Vittori" TargetMode="External"/><Relationship Id="rId37" Type="http://schemas.openxmlformats.org/officeDocument/2006/relationships/hyperlink" Target="https://hal.science/search/index/?q=*&amp;authFullName_s=Laurent Dupessey" TargetMode="External"/><Relationship Id="rId38" Type="http://schemas.openxmlformats.org/officeDocument/2006/relationships/hyperlink" Target="https://dx.doi.org/10.1109/IGARSS.2012.6352405" TargetMode="External"/><Relationship Id="rId39" Type="http://schemas.openxmlformats.org/officeDocument/2006/relationships/hyperlink" Target="https://hal.science/hal-01132236v1" TargetMode="External"/><Relationship Id="rId40" Type="http://schemas.openxmlformats.org/officeDocument/2006/relationships/hyperlink" Target="https://hal.science/search/index/?q=*&amp;authFullName_s=Vincent Germain" TargetMode="External"/><Relationship Id="rId41" Type="http://schemas.openxmlformats.org/officeDocument/2006/relationships/hyperlink" Target="https://hal.science/hal-01132233v1" TargetMode="External"/><Relationship Id="rId42" Type="http://schemas.openxmlformats.org/officeDocument/2006/relationships/hyperlink" Target="https://hal.science/hal-01132230v1" TargetMode="External"/><Relationship Id="rId43" Type="http://schemas.openxmlformats.org/officeDocument/2006/relationships/hyperlink" Target="https://hal.science/search/index/?q=*&amp;authFullName_s=Florent Mainfroy" TargetMode="External"/><Relationship Id="rId44" Type="http://schemas.openxmlformats.org/officeDocument/2006/relationships/hyperlink" Target="https://hal.science/hal-01132115v1" TargetMode="External"/><Relationship Id="rId45" Type="http://schemas.openxmlformats.org/officeDocument/2006/relationships/hyperlink" Target="https://dx.doi.org/10.1109/IGARSS.2009.5417833" TargetMode="External"/><Relationship Id="rId46" Type="http://schemas.openxmlformats.org/officeDocument/2006/relationships/hyperlink" Target="https://hal.science/hal-01131966v1" TargetMode="External"/><Relationship Id="rId47" Type="http://schemas.openxmlformats.org/officeDocument/2006/relationships/hyperlink" Target="https://hal.science/search/index/?q=*&amp;authFullName_s=Ahmed Amir" TargetMode="External"/><Relationship Id="rId48" Type="http://schemas.openxmlformats.org/officeDocument/2006/relationships/hyperlink" Target="https://dx.doi.org/10.1109/IGARSS.2007.4423305" TargetMode="External"/><Relationship Id="rId49" Type="http://schemas.openxmlformats.org/officeDocument/2006/relationships/hyperlink" Target="https://hal.science/hal-01132264v1" TargetMode="External"/><Relationship Id="rId50" Type="http://schemas.openxmlformats.org/officeDocument/2006/relationships/hyperlink" Target="https://hal.science/search/index/?q=*&amp;authFullName_s=Samira Mobaied" TargetMode="External"/><Relationship Id="rId51" Type="http://schemas.openxmlformats.org/officeDocument/2006/relationships/hyperlink" Target="https://hal.science/hal-01132262v1" TargetMode="External"/><Relationship Id="rId52" Type="http://schemas.openxmlformats.org/officeDocument/2006/relationships/hyperlink" Target="https://hal.science/search/index/?q=*&amp;authFullName_s=Michel J. Roux" TargetMode="External"/><Relationship Id="rId53" Type="http://schemas.openxmlformats.org/officeDocument/2006/relationships/hyperlink" Target="https://pastel.hal.science/tel-01558888v1" TargetMode="External"/><Relationship Id="rId54" Type="http://schemas.openxmlformats.org/officeDocument/2006/relationships/hyperlink" Target="https://www.theses.fr/2016ENST0055"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Loïca AVANTHEY</dc:title>
  <dc:description>CV</dc:description>
  <dc:subject/>
  <cp:keywords/>
  <cp:category/>
  <cp:lastModifiedBy/>
  <dcterms:created xsi:type="dcterms:W3CDTF">2026-04-10T12:09:52+02:00</dcterms:created>
  <dcterms:modified xsi:type="dcterms:W3CDTF">2026-04-10T12:09:52+02:00</dcterms:modified>
</cp:coreProperties>
</file>

<file path=docProps/custom.xml><?xml version="1.0" encoding="utf-8"?>
<Properties xmlns="http://schemas.openxmlformats.org/officeDocument/2006/custom-properties" xmlns:vt="http://schemas.openxmlformats.org/officeDocument/2006/docPropsVTypes"/>
</file>