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Lôide Angelini Sobrinha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loide-angelini-sobrinha</w:t>
        </w:r>
      </w:hyperlink>
    </w:p>
    <w:p>
      <w:pPr>
        <w:numPr>
          <w:ilvl w:val="0"/>
          <w:numId w:val="1"/>
        </w:numPr>
      </w:pPr>
      <w:r>
        <w:rPr/>
        <w:t xml:space="preserve"> ORCID : </w:t>
      </w:r>
      <w:hyperlink r:id="rId8" w:history="1">
        <w:r>
          <w:rPr>
            <w:color w:val="#410a8c"/>
            <w:u w:val="single"/>
          </w:rPr>
          <w:t xml:space="preserve">0000-0002-1626-5420</w:t>
        </w:r>
      </w:hyperlink>
    </w:p>
    <w:p>
      <w:pPr>
        <w:spacing w:before="600"/>
      </w:pPr>
    </w:p>
    <w:p>
      <w:pPr>
        <w:pStyle w:val="Heading2"/>
      </w:pPr>
      <w:r>
        <w:rPr>
          <w:color w:val="1e198e"/>
          <w:b w:val="1"/>
          <w:bCs w:val="1"/>
        </w:rPr>
        <w:t xml:space="preserve">Présentation</w:t>
      </w:r>
    </w:p>
    <w:p>
      <w:pPr>
        <w:spacing w:after="100"/>
      </w:pPr>
    </w:p>
    <w:p>
      <w:pPr/>
      <w:r>
        <w:rPr/>
        <w:t xml:space="preserve">Lôide Angelini Sobrinha est Professeure de Génie Civil à l’Université Fédérale de Grande Dourados (UFGD), au Brésil. Elle est titulaire d’un doctorat en ingénierie et possède une expertise en hydraulique, hydrologie et drainage urbain. Ses travaux de recherche portent sur la modélisation hydrologique et hydraulique, les processus de ruissellement urbain et les systèmes de drainage durable. Elle est auteure et co-auteure de publications scientifiques diffusées dans des revues et actes de conférences à portée internationale.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Modelling green roof hydrologic performances for past and future climate in eight cities around the world</w:t>
              </w:r>
            </w:hyperlink>
          </w:p>
          <w:p>
            <w:pPr/>
            <w:hyperlink r:id="rId10" w:history="1">
              <w:r>
                <w:rPr>
                  <w:color w:val="#410a8c"/>
                  <w:u w:val="single"/>
                </w:rPr>
                <w:t xml:space="preserve">J.-L Bertrand-Krajewski</w:t>
              </w:r>
            </w:hyperlink>
            <w:r>
              <w:rPr/>
              <w:t xml:space="preserve">,</w:t>
            </w:r>
            <w:hyperlink r:id="rId11" w:history="1">
              <w:r>
                <w:rPr>
                  <w:color w:val="#410a8c"/>
                  <w:u w:val="single"/>
                </w:rPr>
                <w:t xml:space="preserve">Solène Barbera</w:t>
              </w:r>
            </w:hyperlink>
            <w:r>
              <w:rPr/>
              <w:t xml:space="preserve">,</w:t>
            </w:r>
            <w:hyperlink r:id="rId12" w:history="1">
              <w:r>
                <w:rPr>
                  <w:color w:val="#410a8c"/>
                  <w:u w:val="single"/>
                </w:rPr>
                <w:t xml:space="preserve">Guillemette Duval</w:t>
              </w:r>
            </w:hyperlink>
            <w:r>
              <w:rPr/>
              <w:t xml:space="preserve">,</w:t>
            </w:r>
            <w:hyperlink r:id="rId13" w:history="1">
              <w:r>
                <w:rPr>
                  <w:color w:val="#410a8c"/>
                  <w:u w:val="single"/>
                </w:rPr>
                <w:t xml:space="preserve">Loïde Angelini-Sobrinha</w:t>
              </w:r>
            </w:hyperlink>
            <w:r>
              <w:rPr/>
              <w:t xml:space="preserve">,</w:t>
            </w:r>
            <w:hyperlink r:id="rId14" w:history="1">
              <w:r>
                <w:rPr>
                  <w:color w:val="#410a8c"/>
                  <w:u w:val="single"/>
                </w:rPr>
                <w:t xml:space="preserve">Vincent Pons</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9" w:history="1">
              <w:r>
                <w:rPr>
                  <w:color w:val="#410a8c"/>
                  <w:u w:val="single"/>
                </w:rPr>
                <w:t xml:space="preserve">hal-05279664v1</w:t>
              </w:r>
            </w:hyperlink>
          </w:p>
        </w:tc>
      </w:tr>
      <w:tr>
        <w:trPr/>
        <w:tc>
          <w:tcPr>
            <w:noWrap/>
          </w:tcPr>
          <w:p>
            <w:pPr>
              <w:spacing w:after="200"/>
            </w:pPr>
            <w:hyperlink r:id="rId15" w:history="1">
              <w:r>
                <w:rPr>
                  <w:color w:val="1e198e"/>
                  <w:b w:val="1"/>
                  <w:bCs w:val="1"/>
                  <w:u w:val="single"/>
                </w:rPr>
                <w:t xml:space="preserve">Modelling green roof hydrologic performances under various conditions: geography, climate change scenarios, simulation time step</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r>
              <w:rPr/>
              <w:t xml:space="preserve">,</w:t>
            </w:r>
            <w:hyperlink r:id="rId14" w:history="1">
              <w:r>
                <w:rPr>
                  <w:color w:val="#410a8c"/>
                  <w:u w:val="single"/>
                </w:rPr>
                <w:t xml:space="preserve">Vincent Pons</w:t>
              </w:r>
            </w:hyperlink>
            <w:r>
              <w:rPr/>
              <w:t xml:space="preserve">,</w:t>
            </w:r>
            <w:hyperlink r:id="rId18" w:history="1">
              <w:r>
                <w:rPr>
                  <w:color w:val="#410a8c"/>
                  <w:u w:val="single"/>
                </w:rPr>
                <w:t xml:space="preserve">Jeremie Bonneau</w:t>
              </w:r>
            </w:hyperlink>
            <w:r>
              <w:rPr/>
              <w:t xml:space="preserve">,</w:t>
            </w:r>
            <w:hyperlink r:id="rId19" w:history="1">
              <w:r>
                <w:rPr>
                  <w:color w:val="#410a8c"/>
                  <w:u w:val="single"/>
                </w:rPr>
                <w:t xml:space="preserve">Jean-Christophe Grimard</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15" w:history="1">
              <w:r>
                <w:rPr>
                  <w:color w:val="#410a8c"/>
                  <w:u w:val="single"/>
                </w:rPr>
                <w:t xml:space="preserve">hal-04625738v1</w:t>
              </w:r>
            </w:hyperlink>
          </w:p>
        </w:tc>
      </w:tr>
      <w:tr>
        <w:trPr/>
        <w:tc>
          <w:tcPr>
            <w:noWrap/>
          </w:tcPr>
          <w:p>
            <w:pPr>
              <w:spacing w:after="200"/>
            </w:pPr>
            <w:hyperlink r:id="rId20" w:history="1">
              <w:r>
                <w:rPr>
                  <w:color w:val="1e198e"/>
                  <w:b w:val="1"/>
                  <w:bCs w:val="1"/>
                  <w:u w:val="single"/>
                </w:rPr>
                <w:t xml:space="preserve">La gestion des eaux pluviales urbaines hors du budget général : une discussion sur les modèles de financement en France</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p>
          <w:p>
            <w:pPr/>
            <w:r>
              <w:rPr>
                <w:i w:val="1"/>
                <w:iCs w:val="1"/>
              </w:rPr>
              <w:t xml:space="preserve">Novatech 2023</w:t>
            </w:r>
            <w:r>
              <w:rPr/>
              <w:t xml:space="preserve">, Jul 2023, Lyon, France</w:t>
            </w:r>
          </w:p>
          <w:p>
            <w:pPr/>
            <w:r>
              <w:rPr/>
              <w:t xml:space="preserve">Communication dans un congrès</w:t>
            </w:r>
          </w:p>
          <w:p>
            <w:pPr/>
            <w:hyperlink r:id="rId20" w:history="1">
              <w:r>
                <w:rPr>
                  <w:color w:val="#410a8c"/>
                  <w:u w:val="single"/>
                </w:rPr>
                <w:t xml:space="preserve">hal-04165430v1</w:t>
              </w:r>
            </w:hyperlink>
          </w:p>
        </w:tc>
      </w:tr>
      <w:tr>
        <w:trPr/>
        <w:tc>
          <w:tcPr>
            <w:noWrap/>
          </w:tcPr>
          <w:p>
            <w:pPr>
              <w:spacing w:after="200"/>
            </w:pPr>
            <w:hyperlink r:id="rId21" w:history="1">
              <w:r>
                <w:rPr>
                  <w:color w:val="1e198e"/>
                  <w:b w:val="1"/>
                  <w:bCs w:val="1"/>
                  <w:u w:val="single"/>
                </w:rPr>
                <w:t xml:space="preserve">La gestion des eaux pluviales urbaines hors du budget général : une discussion sur les modèles de financement en France</w:t>
              </w:r>
            </w:hyperlink>
          </w:p>
          <w:p>
            <w:pPr/>
            <w:hyperlink r:id="rId17" w:history="1">
              <w:r>
                <w:rPr>
                  <w:color w:val="#410a8c"/>
                  <w:u w:val="single"/>
                </w:rPr>
                <w:t xml:space="preserve">Lôide Angelini Sobrinha</w:t>
              </w:r>
            </w:hyperlink>
            <w:r>
              <w:rPr/>
              <w:t xml:space="preserve">,</w:t>
            </w:r>
            <w:hyperlink r:id="rId22" w:history="1">
              <w:r>
                <w:rPr>
                  <w:color w:val="#410a8c"/>
                  <w:u w:val="single"/>
                </w:rPr>
                <w:t xml:space="preserve">Bertrand-Krajewski Jean-Luc</w:t>
              </w:r>
            </w:hyperlink>
          </w:p>
          <w:p>
            <w:pPr/>
            <w:r>
              <w:rPr>
                <w:i w:val="1"/>
                <w:iCs w:val="1"/>
              </w:rPr>
              <w:t xml:space="preserve">Novatech 2023</w:t>
            </w:r>
            <w:r>
              <w:rPr/>
              <w:t xml:space="preserve">, GRAIE, Jul 2023, Lyon, France</w:t>
            </w:r>
          </w:p>
          <w:p>
            <w:pPr/>
            <w:r>
              <w:rPr/>
              <w:t xml:space="preserve">Communication dans un congrès</w:t>
            </w:r>
          </w:p>
          <w:p>
            <w:pPr/>
            <w:hyperlink r:id="rId21" w:history="1">
              <w:r>
                <w:rPr>
                  <w:color w:val="#410a8c"/>
                  <w:u w:val="single"/>
                </w:rPr>
                <w:t xml:space="preserve">hal-04162419v1</w:t>
              </w:r>
            </w:hyperlink>
          </w:p>
        </w:tc>
      </w:tr>
      <w:tr>
        <w:trPr/>
        <w:tc>
          <w:tcPr>
            <w:noWrap/>
          </w:tcPr>
          <w:p>
            <w:pPr>
              <w:spacing w:after="200"/>
            </w:pPr>
            <w:hyperlink r:id="rId23" w:history="1">
              <w:r>
                <w:rPr>
                  <w:color w:val="1e198e"/>
                  <w:b w:val="1"/>
                  <w:bCs w:val="1"/>
                  <w:u w:val="single"/>
                </w:rPr>
                <w:t xml:space="preserve">How green roof performance depends on climatic conditions and climate change? First Results of Simulation Scenarios</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r>
              <w:rPr/>
              <w:t xml:space="preserve">,</w:t>
            </w:r>
            <w:hyperlink r:id="rId14" w:history="1">
              <w:r>
                <w:rPr>
                  <w:color w:val="#410a8c"/>
                  <w:u w:val="single"/>
                </w:rPr>
                <w:t xml:space="preserve">Vincent Pons</w:t>
              </w:r>
            </w:hyperlink>
            <w:r>
              <w:rPr/>
              <w:t xml:space="preserve">,</w:t>
            </w:r>
            <w:hyperlink r:id="rId19" w:history="1">
              <w:r>
                <w:rPr>
                  <w:color w:val="#410a8c"/>
                  <w:u w:val="single"/>
                </w:rPr>
                <w:t xml:space="preserve">Jean-Christophe Grimard</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23" w:history="1">
              <w:r>
                <w:rPr>
                  <w:color w:val="#410a8c"/>
                  <w:u w:val="single"/>
                </w:rPr>
                <w:t xml:space="preserve">hal-04475621v1</w:t>
              </w:r>
            </w:hyperlink>
          </w:p>
        </w:tc>
      </w:tr>
      <w:tr>
        <w:trPr/>
        <w:tc>
          <w:tcPr>
            <w:noWrap/>
          </w:tcPr>
          <w:p>
            <w:pPr>
              <w:spacing w:after="200"/>
            </w:pPr>
            <w:hyperlink r:id="rId24" w:history="1">
              <w:r>
                <w:rPr>
                  <w:color w:val="1e198e"/>
                  <w:b w:val="1"/>
                  <w:bCs w:val="1"/>
                  <w:u w:val="single"/>
                </w:rPr>
                <w:t xml:space="preserve">Overcoming barriers in the Brazilian urban drainage management</w:t>
              </w:r>
            </w:hyperlink>
          </w:p>
          <w:p>
            <w:pPr/>
            <w:hyperlink r:id="rId25" w:history="1">
              <w:r>
                <w:rPr>
                  <w:color w:val="#410a8c"/>
                  <w:u w:val="single"/>
                </w:rPr>
                <w:t xml:space="preserve">L Angelini Sobrinha</w:t>
              </w:r>
            </w:hyperlink>
            <w:r>
              <w:rPr/>
              <w:t xml:space="preserve">,</w:t>
            </w:r>
            <w:hyperlink r:id="rId10" w:history="1">
              <w:r>
                <w:rPr>
                  <w:color w:val="#410a8c"/>
                  <w:u w:val="single"/>
                </w:rPr>
                <w:t xml:space="preserve">J.-L Bertrand-Krajewski</w:t>
              </w:r>
            </w:hyperlink>
            <w:r>
              <w:rPr/>
              <w:t xml:space="preserve">,</w:t>
            </w:r>
            <w:hyperlink r:id="rId26" w:history="1">
              <w:r>
                <w:rPr>
                  <w:color w:val="#410a8c"/>
                  <w:u w:val="single"/>
                </w:rPr>
                <w:t xml:space="preserve">N O Nascimento</w:t>
              </w:r>
            </w:hyperlink>
          </w:p>
          <w:p>
            <w:pPr/>
            <w:r>
              <w:rPr>
                <w:i w:val="1"/>
                <w:iCs w:val="1"/>
              </w:rPr>
              <w:t xml:space="preserve">11th IWA Conference on Efficient Urban Water Management “Efficient 2023”</w:t>
            </w:r>
            <w:r>
              <w:rPr/>
              <w:t xml:space="preserve">, IFTS, Sep 2023, Bordeaux, France</w:t>
            </w:r>
          </w:p>
          <w:p>
            <w:pPr/>
            <w:r>
              <w:rPr/>
              <w:t xml:space="preserve">Communication dans un congrès</w:t>
            </w:r>
          </w:p>
          <w:p>
            <w:pPr/>
            <w:hyperlink r:id="rId24" w:history="1">
              <w:r>
                <w:rPr>
                  <w:color w:val="#410a8c"/>
                  <w:u w:val="single"/>
                </w:rPr>
                <w:t xml:space="preserve">hal-04209566v1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6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de-angelini-sobrinha" TargetMode="External"/><Relationship Id="rId8" Type="http://schemas.openxmlformats.org/officeDocument/2006/relationships/hyperlink" Target="https://orcid.org/0000-0002-1626-5420" TargetMode="External"/><Relationship Id="rId9" Type="http://schemas.openxmlformats.org/officeDocument/2006/relationships/hyperlink" Target="https://hal.science/hal-05279664v1" TargetMode="External"/><Relationship Id="rId10" Type="http://schemas.openxmlformats.org/officeDocument/2006/relationships/hyperlink" Target="https://hal.science/search/index/?q=*&amp;authFullName_s=J.-L Bertrand-Krajewski" TargetMode="External"/><Relationship Id="rId11" Type="http://schemas.openxmlformats.org/officeDocument/2006/relationships/hyperlink" Target="https://hal.science/search/index/?q=*&amp;authFullName_s=Sol&#232;ne Barbera" TargetMode="External"/><Relationship Id="rId12" Type="http://schemas.openxmlformats.org/officeDocument/2006/relationships/hyperlink" Target="https://hal.science/search/index/?q=*&amp;authFullName_s=Guillemette Duval" TargetMode="External"/><Relationship Id="rId13" Type="http://schemas.openxmlformats.org/officeDocument/2006/relationships/hyperlink" Target="https://hal.science/search/index/?q=*&amp;authFullName_s=Lo&#239;de Angelini-Sobrinha" TargetMode="External"/><Relationship Id="rId14" Type="http://schemas.openxmlformats.org/officeDocument/2006/relationships/hyperlink" Target="https://hal.science/search/index/?q=*&amp;authFullName_s=Vincent Pons" TargetMode="External"/><Relationship Id="rId15" Type="http://schemas.openxmlformats.org/officeDocument/2006/relationships/hyperlink" Target="https://hal.science/hal-04625738v1" TargetMode="External"/><Relationship Id="rId16" Type="http://schemas.openxmlformats.org/officeDocument/2006/relationships/hyperlink" Target="https://hal.science/search/index/?q=*&amp;authFullName_s=Jean-Luc Bertrand-Krajewski" TargetMode="External"/><Relationship Id="rId17" Type="http://schemas.openxmlformats.org/officeDocument/2006/relationships/hyperlink" Target="https://hal.science/search/index/?q=*&amp;authFullName_s=L&#244;ide Angelini Sobrinha" TargetMode="External"/><Relationship Id="rId18" Type="http://schemas.openxmlformats.org/officeDocument/2006/relationships/hyperlink" Target="https://hal.science/search/index/?q=*&amp;authFullName_s=Jeremie Bonneau" TargetMode="External"/><Relationship Id="rId19" Type="http://schemas.openxmlformats.org/officeDocument/2006/relationships/hyperlink" Target="https://hal.science/search/index/?q=*&amp;authFullName_s=Jean-Christophe Grimard" TargetMode="External"/><Relationship Id="rId20" Type="http://schemas.openxmlformats.org/officeDocument/2006/relationships/hyperlink" Target="https://hal.science/hal-04165430v1" TargetMode="External"/><Relationship Id="rId21" Type="http://schemas.openxmlformats.org/officeDocument/2006/relationships/hyperlink" Target="https://hal.science/hal-04162419v1" TargetMode="External"/><Relationship Id="rId22" Type="http://schemas.openxmlformats.org/officeDocument/2006/relationships/hyperlink" Target="https://hal.science/search/index/?q=*&amp;authFullName_s=Bertrand-Krajewski Jean-Luc" TargetMode="External"/><Relationship Id="rId23" Type="http://schemas.openxmlformats.org/officeDocument/2006/relationships/hyperlink" Target="https://hal.science/hal-04475621v1" TargetMode="External"/><Relationship Id="rId24" Type="http://schemas.openxmlformats.org/officeDocument/2006/relationships/hyperlink" Target="https://hal.science/hal-04209566v1" TargetMode="External"/><Relationship Id="rId25" Type="http://schemas.openxmlformats.org/officeDocument/2006/relationships/hyperlink" Target="https://hal.science/search/index/?q=*&amp;authFullName_s=L Angelini Sobrinha" TargetMode="External"/><Relationship Id="rId26" Type="http://schemas.openxmlformats.org/officeDocument/2006/relationships/hyperlink" Target="https://hal.science/search/index/?q=*&amp;authFullName_s=N O Nasciment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Lôide Angelini Sobrinha</dc:title>
  <dc:description>CV</dc:description>
  <dc:subject/>
  <cp:keywords/>
  <cp:category/>
  <cp:lastModifiedBy/>
  <dcterms:created xsi:type="dcterms:W3CDTF">2026-04-07T16:29:50+02:00</dcterms:created>
  <dcterms:modified xsi:type="dcterms:W3CDTF">2026-04-07T16:29:50+02:00</dcterms:modified>
</cp:coreProperties>
</file>

<file path=docProps/custom.xml><?xml version="1.0" encoding="utf-8"?>
<Properties xmlns="http://schemas.openxmlformats.org/officeDocument/2006/custom-properties" xmlns:vt="http://schemas.openxmlformats.org/officeDocument/2006/docPropsVTypes"/>
</file>