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347826086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Loïs Maunier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Classe flexible et formation initiale en master FLE : Effets sur les pratiques professionnelles et représentations des futurs enseignants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Loïs Maunier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Pouzergues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ASDIFLE : 40 ans de cursus universitaires en didactique du FLE</w:t>
            </w:r>
            <w:r>
              <w:rPr/>
              <w:t xml:space="preserve">, ASDIFLE, Jan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hal-05451429v1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Limites et perspectives de la mise en place d'une classe flexible pour l'apprentissage des langues étrangères à l'université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Loïs Maunier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ISPEV@L (Interfaces des Espaces Physiques et Virtuels pour l'Apprentissage et la recherche en Langues)</w:t>
            </w:r>
            <w:r>
              <w:rPr/>
              <w:t xml:space="preserve">, Franck Barbin; William Kelleher; Marie Varin, Jul 2025, Rennes (Université Rennes 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enseignantes des effets de la mise en place d'une classe flexible sur les apprentissages des élèves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Loïs Maunier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: Espaces d'apprentissage flexibles : Un levier pour la réussite des apprenants ?</w:t>
            </w:r>
            <w:r>
              <w:rPr/>
              <w:t xml:space="preserve">, Marion Tellier; Paul Pouzergues, Apr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hal-05454373v1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flexible : croisée des points de vue des enseignants et de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Loïs Maunier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[Lab de l'innovation] Les environnements flexibles de travail : Les connaître et se les approprier</w:t>
            </w:r>
            <w:r>
              <w:rPr/>
              <w:t xml:space="preserve">, Réseau Canopé; Inspé Aix-Marseille; Cardie, Dec 2024,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Compétences psychosociales et bien-être scolaire : enjeux méthodologiques et pratiques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Lola Papon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Sophia El Hammioui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Loïs Maunier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Interne ADEF</w:t>
            </w:r>
            <w:r>
              <w:rPr/>
              <w:t xml:space="preserve">, Laboratoire ADEF; INSPE Aix-Marseille, Dec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hal-04921657v1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Fière, et je revis dans mon enseignement » : la classe flexible au service du bien-être enseignant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Loïs Maunier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Printemps de la Recherche en Éducation 2024</w:t>
            </w:r>
            <w:r>
              <w:rPr/>
              <w:t xml:space="preserve">, May 2024,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flexible : une pédagogie de l'inclusion au service de l'enseignant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Loïs Maunier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Tellier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Pasquier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Espaces Sensibles : approches performatives pour une éducation inclusive de l'école à l'université</w:t>
            </w:r>
            <w:r>
              <w:rPr/>
              <w:t xml:space="preserve">, Jun 2024,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hal-04609677v1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451429v1" TargetMode="External"/><Relationship Id="rId9" Type="http://schemas.openxmlformats.org/officeDocument/2006/relationships/hyperlink" Target="https://hal.science/search/index/?q=*&amp;authFullName_s=Lo&#239;s Maunier" TargetMode="External"/><Relationship Id="rId10" Type="http://schemas.openxmlformats.org/officeDocument/2006/relationships/hyperlink" Target="https://hal.science/search/index/?q=*&amp;authFullName_s=Paul Pouzergues" TargetMode="External"/><Relationship Id="rId11" Type="http://schemas.openxmlformats.org/officeDocument/2006/relationships/hyperlink" Target="https://hal.science/search/index/?q=*&amp;authFullName_s=Marion Tellier" TargetMode="External"/><Relationship Id="rId12" Type="http://schemas.openxmlformats.org/officeDocument/2006/relationships/hyperlink" Target="https://hal.science/hal-05454315v1" TargetMode="External"/><Relationship Id="rId13" Type="http://schemas.openxmlformats.org/officeDocument/2006/relationships/hyperlink" Target="https://hal.science/hal-05454373v1" TargetMode="External"/><Relationship Id="rId14" Type="http://schemas.openxmlformats.org/officeDocument/2006/relationships/hyperlink" Target="https://hal.science/hal-04994509v1" TargetMode="External"/><Relationship Id="rId15" Type="http://schemas.openxmlformats.org/officeDocument/2006/relationships/hyperlink" Target="https://hal.science/search/index/?q=*&amp;authFullName_s=Aur&#233;lie Pasquier" TargetMode="External"/><Relationship Id="rId16" Type="http://schemas.openxmlformats.org/officeDocument/2006/relationships/hyperlink" Target="https://hal.science/hal-04921657v1" TargetMode="External"/><Relationship Id="rId17" Type="http://schemas.openxmlformats.org/officeDocument/2006/relationships/hyperlink" Target="https://hal.science/search/index/?q=*&amp;authFullName_s=Lola Papon" TargetMode="External"/><Relationship Id="rId18" Type="http://schemas.openxmlformats.org/officeDocument/2006/relationships/hyperlink" Target="https://hal.science/search/index/?q=*&amp;authFullName_s=Sophia El Hammioui" TargetMode="External"/><Relationship Id="rId19" Type="http://schemas.openxmlformats.org/officeDocument/2006/relationships/hyperlink" Target="https://hal.science/hal-04589300v1" TargetMode="External"/><Relationship Id="rId20" Type="http://schemas.openxmlformats.org/officeDocument/2006/relationships/hyperlink" Target="https://hal.science/hal-04609677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Loïs Maunier</dc:title>
  <dc:description>CV</dc:description>
  <dc:subject/>
  <cp:keywords/>
  <cp:category/>
  <cp:lastModifiedBy/>
  <dcterms:created xsi:type="dcterms:W3CDTF">2026-03-27T15:13:53+01:00</dcterms:created>
  <dcterms:modified xsi:type="dcterms:W3CDTF">2026-03-27T15:13:53+01:00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