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Lola Guyon </w:t>
      </w:r>
      <w:r>
        <w:rPr>
          <w:color w:val="641e6e"/>
        </w:rPr>
        <w:t xml:space="preserve">Doctorante en géographie, Université de Bretagne Occidentale (UBO), Institut universitaire européen de la mer (IUEM), LETG UMR CNRS 6554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Franco-Quebec Collaboration in the Maritime Sector—The Institut France Québec Maritime and the ARICO Coastal Risk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Weissenberger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and European Perspectives on Sustainability in Higher Education</w:t>
            </w:r>
            <w:r>
              <w:rPr/>
              <w:t xml:space="preserve">, Springer Nature Switzerland, pp.987-1006, 2025, World Sustainability Series,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⟨10.1007/978-3-031-80434-2_54⟩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paysagère - La mise en lumière des milieux sous-marins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Médiation•s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Franco-Quebec collaboration in the maritime sector – The Institut France Québec Maritime and the ARICO coastal risk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Weissenberger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symposium on sustainable development: North American and European perspectives on sustainability in higher education</w:t>
            </w:r>
            <w:r>
              <w:rPr/>
              <w:t xml:space="preserve">, Oct 2023, Cambridge, United States. Springer,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paysagère au service des aires marines protégées : scénographier les paysages sous-marins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Guyon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Dû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2025, 32,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⟨10.4000/14vku⟩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halshs-05587576v1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et appliquée à un territoire fictif des politiques publiques de gestion des risques côtiers en France et au Québec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Guyon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 Plante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Verdun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Volume 23 Numéro 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⟨10.4000/vertigo.40890⟩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halshs-04536961v1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l’invisible : l’exploration des territoires marins passés et actuels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et des récents docteurs du GIS d’Histoire &amp; Sciences de la mer</w:t>
            </w:r>
            <w:r>
              <w:rPr/>
              <w:t xml:space="preserve">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halshs-04536988v1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316v1" TargetMode="External"/><Relationship Id="rId8" Type="http://schemas.openxmlformats.org/officeDocument/2006/relationships/hyperlink" Target="https://hal.science/search/index/?q=*&amp;authFullName_s=Sebastian Weissenberger" TargetMode="External"/><Relationship Id="rId9" Type="http://schemas.openxmlformats.org/officeDocument/2006/relationships/hyperlink" Target="https://hal.science/search/index/?q=*&amp;authFullName_s=Guillaume Marie" TargetMode="External"/><Relationship Id="rId10" Type="http://schemas.openxmlformats.org/officeDocument/2006/relationships/hyperlink" Target="https://hal.science/search/index/?q=*&amp;authFullName_s=Catherine Meur-Ferec" TargetMode="External"/><Relationship Id="rId11" Type="http://schemas.openxmlformats.org/officeDocument/2006/relationships/hyperlink" Target="https://hal.science/search/index/?q=*&amp;authFullName_s=Julie Delannoy" TargetMode="External"/><Relationship Id="rId12" Type="http://schemas.openxmlformats.org/officeDocument/2006/relationships/hyperlink" Target="https://hal.science/search/index/?q=*&amp;authFullName_s=Lola Guyon" TargetMode="External"/><Relationship Id="rId13" Type="http://schemas.openxmlformats.org/officeDocument/2006/relationships/hyperlink" Target="https://dx.doi.org/10.1007/978-3-031-80434-2_54" TargetMode="External"/><Relationship Id="rId14" Type="http://schemas.openxmlformats.org/officeDocument/2006/relationships/hyperlink" Target="https://hal.science/hal-04916086v1" TargetMode="External"/><Relationship Id="rId15" Type="http://schemas.openxmlformats.org/officeDocument/2006/relationships/hyperlink" Target="https://hal.science/hal-04985074v1" TargetMode="External"/><Relationship Id="rId16" Type="http://schemas.openxmlformats.org/officeDocument/2006/relationships/hyperlink" Target="https://shs.hal.science/halshs-05587576v1" TargetMode="External"/><Relationship Id="rId17" Type="http://schemas.openxmlformats.org/officeDocument/2006/relationships/hyperlink" Target="https://hal.science/search/index/?q=*&amp;authFullName_s=Laurence Le D&#251;" TargetMode="External"/><Relationship Id="rId18" Type="http://schemas.openxmlformats.org/officeDocument/2006/relationships/hyperlink" Target="https://hal.science/search/index/?q=*&amp;authFullName_s=Louis Brigand" TargetMode="External"/><Relationship Id="rId19" Type="http://schemas.openxmlformats.org/officeDocument/2006/relationships/hyperlink" Target="https://hal.science/search/index/?q=*&amp;authFullName_s=Ingrid Peuziat" TargetMode="External"/><Relationship Id="rId20" Type="http://schemas.openxmlformats.org/officeDocument/2006/relationships/hyperlink" Target="https://hal.science/search/index/?q=*&amp;authFullName_s=Julie Bertrand" TargetMode="External"/><Relationship Id="rId21" Type="http://schemas.openxmlformats.org/officeDocument/2006/relationships/hyperlink" Target="https://dx.doi.org/10.4000/14vku" TargetMode="External"/><Relationship Id="rId22" Type="http://schemas.openxmlformats.org/officeDocument/2006/relationships/hyperlink" Target="https://shs.hal.science/halshs-04536961v1" TargetMode="External"/><Relationship Id="rId23" Type="http://schemas.openxmlformats.org/officeDocument/2006/relationships/hyperlink" Target="https://hal.science/search/index/?q=*&amp;authFullName_s=Steve Plante" TargetMode="External"/><Relationship Id="rId24" Type="http://schemas.openxmlformats.org/officeDocument/2006/relationships/hyperlink" Target="https://hal.science/search/index/?q=*&amp;authFullName_s=Julia Verdun" TargetMode="External"/><Relationship Id="rId25" Type="http://schemas.openxmlformats.org/officeDocument/2006/relationships/hyperlink" Target="https://dx.doi.org/10.4000/vertigo.40890" TargetMode="External"/><Relationship Id="rId26" Type="http://schemas.openxmlformats.org/officeDocument/2006/relationships/hyperlink" Target="https://shs.hal.science/halshs-0453698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Lola Guyon</dc:title>
  <dc:description>CV</dc:description>
  <dc:subject/>
  <cp:keywords/>
  <cp:category/>
  <cp:lastModifiedBy/>
  <dcterms:created xsi:type="dcterms:W3CDTF">2026-04-25T11:11:27+02:00</dcterms:created>
  <dcterms:modified xsi:type="dcterms:W3CDTF">2026-04-25T11:11:27+02:00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