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Lolita Broissiat </w:t>
      </w:r>
      <w:r>
        <w:rPr>
          <w:color w:val="641e6e"/>
        </w:rPr>
        <w:t xml:space="preserve">ATER, Sociologie, Temps plein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lolita-graziosi-broissiat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0000-0002-6868-5283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: Samantha Langsdale, À la recherche de super-héroïnes féministes : genre, sexualité et ethnie dans les comics Marvel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futur à travers la dystopie et l’uchronie: pouvoir, altérité et risques sociétaux dans les univers de The Walking Dead, The Last of Us et Sweet Tooth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Funes Journal of Narratives And Social Sciences </w:t>
            </w:r>
            <w:r>
              <w:rPr/>
              <w:t xml:space="preserve">, 2024, Mondes en série, sociétés complexes – Partie 2. Séries télévisées et mutations socioculturelles, V.7 (n°2 (2024))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 Things, les différents aspects de la monstruosité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Miscellanées vol. 2, Miscellanées vol. 2 (N°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politique et super-héros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Broissiat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2019, 14,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Pop comme nouvelle culture globale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Broissiat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inspirations historiques et présentes des « super-vilains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Lolita Broissiat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Volume collectif, </w:t>
            </w:r>
            <w:hyperlink r:id="rId19" w:history="1">
              <w:r>
                <w:rPr>
                  <w:color w:val="#410a8c"/>
                  <w:u w:val="single"/>
                </w:rPr>
                <w:t xml:space="preserve">Vrin; Librairie Philosophique J. Vrin</w:t>
              </w:r>
            </w:hyperlink>
            <w:r>
              <w:rPr/>
              <w:t xml:space="preserve">, A paraître, Philoséries,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⟨10.53984/philoseries07155⟩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impact sociologique des super-héros de 1938 à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Lolita Graziosi-Broissiat</w:t>
              </w:r>
            </w:hyperlink>
          </w:p>
          <w:p>
            <w:pPr/>
            <w:r>
              <w:rPr/>
              <w:t xml:space="preserve">Sociologie. Université Paul Valéry - Montpellier III,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2022MON30001⟩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tel-03663413v1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A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lita-graziosi-broissiat" TargetMode="External"/><Relationship Id="rId9" Type="http://schemas.openxmlformats.org/officeDocument/2006/relationships/hyperlink" Target="https://orcid.org/0000-0002-6868-5283" TargetMode="External"/><Relationship Id="rId10" Type="http://schemas.openxmlformats.org/officeDocument/2006/relationships/hyperlink" Target="https://hal.science/hal-05149927v1" TargetMode="External"/><Relationship Id="rId11" Type="http://schemas.openxmlformats.org/officeDocument/2006/relationships/hyperlink" Target="https://hal.science/search/index/?q=*&amp;authFullName_s=Lolita Broissiat" TargetMode="External"/><Relationship Id="rId12" Type="http://schemas.openxmlformats.org/officeDocument/2006/relationships/hyperlink" Target="https://dx.doi.org/10.4000/14908" TargetMode="External"/><Relationship Id="rId13" Type="http://schemas.openxmlformats.org/officeDocument/2006/relationships/hyperlink" Target="https://univ-montpellier3-paul-valery.hal.science/hal-04847621v1" TargetMode="External"/><Relationship Id="rId14" Type="http://schemas.openxmlformats.org/officeDocument/2006/relationships/hyperlink" Target="https://univ-montpellier3-paul-valery.hal.science/hal-04347564v1" TargetMode="External"/><Relationship Id="rId15" Type="http://schemas.openxmlformats.org/officeDocument/2006/relationships/hyperlink" Target="https://hal.science/hal-03583392v1" TargetMode="External"/><Relationship Id="rId16" Type="http://schemas.openxmlformats.org/officeDocument/2006/relationships/hyperlink" Target="https://hal.science/search/index/?q=*&amp;authFullName_s=Lolita Broissiat Graziosi" TargetMode="External"/><Relationship Id="rId17" Type="http://schemas.openxmlformats.org/officeDocument/2006/relationships/hyperlink" Target="https://hal.science/hal-02049188v1" TargetMode="External"/><Relationship Id="rId18" Type="http://schemas.openxmlformats.org/officeDocument/2006/relationships/hyperlink" Target="https://hal.science/hal-04367179v1" TargetMode="External"/><Relationship Id="rId19" Type="http://schemas.openxmlformats.org/officeDocument/2006/relationships/hyperlink" Target="https://archive-ouverte.vrin.fr/item/broissiat_des_inspirations_historiques_et_presentes_des_super-vilains_2023" TargetMode="External"/><Relationship Id="rId20" Type="http://schemas.openxmlformats.org/officeDocument/2006/relationships/hyperlink" Target="https://dx.doi.org/10.53984/philoseries07155" TargetMode="External"/><Relationship Id="rId21" Type="http://schemas.openxmlformats.org/officeDocument/2006/relationships/hyperlink" Target="https://theses.hal.science/tel-03663413v1" TargetMode="External"/><Relationship Id="rId22" Type="http://schemas.openxmlformats.org/officeDocument/2006/relationships/hyperlink" Target="https://hal.science/search/index/?q=*&amp;authFullName_s=Lolita Graziosi-Broissiat" TargetMode="External"/><Relationship Id="rId23" Type="http://schemas.openxmlformats.org/officeDocument/2006/relationships/hyperlink" Target="https://www.theses.fr/2022MON30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Lolita Broissiat</dc:title>
  <dc:description>CV</dc:description>
  <dc:subject/>
  <cp:keywords/>
  <cp:category/>
  <cp:lastModifiedBy/>
  <dcterms:created xsi:type="dcterms:W3CDTF">2026-03-17T23:05:14+01:00</dcterms:created>
  <dcterms:modified xsi:type="dcterms:W3CDTF">2026-03-17T23:05:14+01:00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