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Hermez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gait quality measure for characterizing pathological gait based on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⟨10.1016/j.compbiomed.2024.109368⟩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asymmetry assessment through Eigen-Gait components on dissimilarity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pp.109390.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⟨10.1016/j.compbiomed.2024.109390⟩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characterization of gait deviations in hemiparesis by combining knee and ankle kinematics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113 (1), pp.91-92.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⟨10.1016/j.gaitpost.2024.07.106⟩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gait analysis: characterizing normal gait and pathological deviations due to neurological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⟨10.3390/s23146566⟩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thérapeutiques sur la marche chez des patients avec hémiparésie par une mesure de distance élastique multidimensionnelle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de la Société Francophone d'analyse du mouvement chez l'enfant et l'adulte (SOFAMEA)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marche normale et des déviations pathologiques dues aux maladies neurologiques : étude comparative des mesures de déviations de la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 )</w:t>
            </w:r>
            <w:r>
              <w:rPr/>
              <w:t xml:space="preserve">, Jan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assessment: from signal to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Thirteenth International Conference on Image Processing Theory, Tools and Applications (IPTA)</w:t>
            </w:r>
            <w:r>
              <w:rPr/>
              <w:t xml:space="preserve">, Oct 2024, Rabat, Morocco. pp.01 - 06,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⟨10.1109/ipta62886.2024.10755780⟩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and neurological diseases: a comparative study of quantitative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E-Health and Bioengineering (EHB 2023)</w:t>
            </w:r>
            <w:r>
              <w:rPr/>
              <w:t xml:space="preserve">, Nov 2023, Bucharest, Romania.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⟨10.1007/978-3-031-62523-7_55⟩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spatiotemporelle de la marche pour caractériser les troubles moteurs par apprentissage automatique : du signal vers l'analyse d'image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</w:p>
          <w:p>
            <w:pPr/>
            <w:r>
              <w:rPr/>
              <w:t xml:space="preserve">Artificial Intelligence [cs.AI]. Institut Polytechnique de Paris,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2025IPPAS014⟩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tel-05312265v1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998v1" TargetMode="External"/><Relationship Id="rId8" Type="http://schemas.openxmlformats.org/officeDocument/2006/relationships/hyperlink" Target="https://hal.science/search/index/?q=*&amp;authFullName_s=Abdelghani Halimi" TargetMode="External"/><Relationship Id="rId9" Type="http://schemas.openxmlformats.org/officeDocument/2006/relationships/hyperlink" Target="https://hal.science/search/index/?q=*&amp;authFullName_s=Lorenzo Hermez" TargetMode="External"/><Relationship Id="rId10" Type="http://schemas.openxmlformats.org/officeDocument/2006/relationships/hyperlink" Target="https://hal.science/search/index/?q=*&amp;authFullName_s=Nesma Houmani" TargetMode="External"/><Relationship Id="rId11" Type="http://schemas.openxmlformats.org/officeDocument/2006/relationships/hyperlink" Target="https://hal.science/search/index/?q=*&amp;authFullName_s=Sonia Garcia-Salicetti" TargetMode="External"/><Relationship Id="rId12" Type="http://schemas.openxmlformats.org/officeDocument/2006/relationships/hyperlink" Target="https://hal.science/search/index/?q=*&amp;authFullName_s=Omar Galarraga" TargetMode="External"/><Relationship Id="rId13" Type="http://schemas.openxmlformats.org/officeDocument/2006/relationships/hyperlink" Target="https://dx.doi.org/10.1016/j.compbiomed.2024.109368" TargetMode="External"/><Relationship Id="rId14" Type="http://schemas.openxmlformats.org/officeDocument/2006/relationships/hyperlink" Target="https://univ-evry.hal.science/hal-04806189v1" TargetMode="External"/><Relationship Id="rId15" Type="http://schemas.openxmlformats.org/officeDocument/2006/relationships/hyperlink" Target="https://hal.science/search/index/?q=*&amp;authFullName_s=Vincent Vigneron" TargetMode="External"/><Relationship Id="rId16" Type="http://schemas.openxmlformats.org/officeDocument/2006/relationships/hyperlink" Target="https://dx.doi.org/10.1016/j.compbiomed.2024.109390" TargetMode="External"/><Relationship Id="rId17" Type="http://schemas.openxmlformats.org/officeDocument/2006/relationships/hyperlink" Target="https://hal.science/hal-04663986v1" TargetMode="External"/><Relationship Id="rId18" Type="http://schemas.openxmlformats.org/officeDocument/2006/relationships/hyperlink" Target="https://dx.doi.org/10.1016/j.gaitpost.2024.07.106" TargetMode="External"/><Relationship Id="rId19" Type="http://schemas.openxmlformats.org/officeDocument/2006/relationships/hyperlink" Target="https://univ-evry.hal.science/hal-04172052v1" TargetMode="External"/><Relationship Id="rId20" Type="http://schemas.openxmlformats.org/officeDocument/2006/relationships/hyperlink" Target="https://dx.doi.org/10.3390/s23146566" TargetMode="External"/><Relationship Id="rId21" Type="http://schemas.openxmlformats.org/officeDocument/2006/relationships/hyperlink" Target="https://hal.science/hal-05120022v1" TargetMode="External"/><Relationship Id="rId22" Type="http://schemas.openxmlformats.org/officeDocument/2006/relationships/hyperlink" Target="https://hal.science/hal-04685982v1" TargetMode="External"/><Relationship Id="rId23" Type="http://schemas.openxmlformats.org/officeDocument/2006/relationships/hyperlink" Target="https://hal.science/hal-04843058v1" TargetMode="External"/><Relationship Id="rId24" Type="http://schemas.openxmlformats.org/officeDocument/2006/relationships/hyperlink" Target="https://dx.doi.org/10.1109/ipta62886.2024.10755780" TargetMode="External"/><Relationship Id="rId25" Type="http://schemas.openxmlformats.org/officeDocument/2006/relationships/hyperlink" Target="https://hal.science/hal-04305550v1" TargetMode="External"/><Relationship Id="rId26" Type="http://schemas.openxmlformats.org/officeDocument/2006/relationships/hyperlink" Target="https://dx.doi.org/10.1007/978-3-031-62523-7_55" TargetMode="External"/><Relationship Id="rId27" Type="http://schemas.openxmlformats.org/officeDocument/2006/relationships/hyperlink" Target="https://theses.hal.science/tel-05312265v1" TargetMode="External"/><Relationship Id="rId28" Type="http://schemas.openxmlformats.org/officeDocument/2006/relationships/hyperlink" Target="https://www.theses.fr/2025IPPAS01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Hermez</dc:title>
  <dc:description>CV</dc:description>
  <dc:subject/>
  <cp:keywords/>
  <cp:category/>
  <cp:lastModifiedBy/>
  <dcterms:created xsi:type="dcterms:W3CDTF">2026-05-08T11:47:51+02:00</dcterms:created>
  <dcterms:modified xsi:type="dcterms:W3CDTF">2026-05-08T11:47:51+02:00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