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Béziaud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[~Re]Simulating socioeconomic-based affirmative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ReScience journal</w:t>
            </w:r>
            <w:r>
              <w:rPr/>
              <w:t xml:space="preserve">, 2023, 9 (1), pp.16.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⟨10.5281/zenodo.10255346⟩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confidentialité différentielle, garante de l’anonymat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hal-03616578v1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Data: Generate Avatar Data on Demand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Web Information Systems Engineering conference (WISE)</w:t>
            </w:r>
            <w:r>
              <w:rPr/>
              <w:t xml:space="preserve">, Dec 2024, Doha-Qatar, France. pp.193-203,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⟨10.1007/978-981-96-0576-7_15⟩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 challenge: Sanitization Algorithms under Attack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Information and Knowledge Management</w:t>
            </w:r>
            <w:r>
              <w:rPr/>
              <w:t xml:space="preserve">, Oct 2023, Birmingham, United Kingdom.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⟨10.1145/3583780.3614754⟩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of court records: circumventing the privacy-transparency trade-off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AICOL 2020 - 11th International Workshop on Artificial Intelligence and the Complexity of Legal Systems, in conjunction with JURIX 2020</w:t>
            </w:r>
            <w:r>
              <w:rPr/>
              <w:t xml:space="preserve">, Dec 2020, Virtual,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publication of court records: circumventing the privacy-transparency trade-off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Law and Machine Learning LML2020, in conjunction with ICML 2020</w:t>
            </w:r>
            <w:r>
              <w:rPr/>
              <w:t xml:space="preserve">, Jul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Privacy-Preserving Task Assignment in Skill-Aware Crowdsourcing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and Expert Systems Applications</w:t>
            </w:r>
            <w:r>
              <w:rPr/>
              <w:t xml:space="preserve">, Aug 2017, Lyon, France. pp.18 - 26,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⟨10.1007/978-3-319-64471-4_2⟩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hal-01580249v1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la boîte noire des algorithmes de personnalisation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profilage en ligne : entre libéralisme et régulation</w:t>
            </w:r>
            <w:r>
              <w:rPr/>
              <w:t xml:space="preserve">, Mare &amp; Martin, 2020, Libre droit, 978-2-84934-466-8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hal-02572067v1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Privacy-Preserving Task Assignment in Skill-Aware Crowdsourcing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hal-01534682v1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328511v1" TargetMode="External"/><Relationship Id="rId8" Type="http://schemas.openxmlformats.org/officeDocument/2006/relationships/hyperlink" Target="https://hal.science/search/index/?q=*&amp;authFullName_s=Tristan Allard" TargetMode="External"/><Relationship Id="rId9" Type="http://schemas.openxmlformats.org/officeDocument/2006/relationships/hyperlink" Target="https://hal.science/search/index/?q=*&amp;authFullName_s=Louis B&#233;ziaud" TargetMode="External"/><Relationship Id="rId10" Type="http://schemas.openxmlformats.org/officeDocument/2006/relationships/hyperlink" Target="https://hal.science/search/index/?q=*&amp;authFullName_s=S&#233;bastien Gambs" TargetMode="External"/><Relationship Id="rId11" Type="http://schemas.openxmlformats.org/officeDocument/2006/relationships/hyperlink" Target="https://dx.doi.org/10.5281/zenodo.10255346" TargetMode="External"/><Relationship Id="rId12" Type="http://schemas.openxmlformats.org/officeDocument/2006/relationships/hyperlink" Target="https://inria.hal.science/hal-03616578v1" TargetMode="External"/><Relationship Id="rId13" Type="http://schemas.openxmlformats.org/officeDocument/2006/relationships/hyperlink" Target="https://hal.science/hal-04715055v1" TargetMode="External"/><Relationship Id="rId14" Type="http://schemas.openxmlformats.org/officeDocument/2006/relationships/hyperlink" Target="https://hal.science/search/index/?q=*&amp;authFullName_s=Thomas Lebrun" TargetMode="External"/><Relationship Id="rId15" Type="http://schemas.openxmlformats.org/officeDocument/2006/relationships/hyperlink" Target="https://hal.science/search/index/?q=*&amp;authFullName_s=Antoine Boutet" TargetMode="External"/><Relationship Id="rId16" Type="http://schemas.openxmlformats.org/officeDocument/2006/relationships/hyperlink" Target="https://dx.doi.org/10.1007/978-981-96-0576-7_15" TargetMode="External"/><Relationship Id="rId17" Type="http://schemas.openxmlformats.org/officeDocument/2006/relationships/hyperlink" Target="https://hal.science/hal-04228115v1" TargetMode="External"/><Relationship Id="rId18" Type="http://schemas.openxmlformats.org/officeDocument/2006/relationships/hyperlink" Target="https://dx.doi.org/10.1145/3583780.3614754" TargetMode="External"/><Relationship Id="rId19" Type="http://schemas.openxmlformats.org/officeDocument/2006/relationships/hyperlink" Target="https://inria.hal.science/hal-03225201v1" TargetMode="External"/><Relationship Id="rId20" Type="http://schemas.openxmlformats.org/officeDocument/2006/relationships/hyperlink" Target="https://hal.science/hal-02889155v1" TargetMode="External"/><Relationship Id="rId21" Type="http://schemas.openxmlformats.org/officeDocument/2006/relationships/hyperlink" Target="https://inria.hal.science/hal-01580249v1" TargetMode="External"/><Relationship Id="rId22" Type="http://schemas.openxmlformats.org/officeDocument/2006/relationships/hyperlink" Target="https://hal.science/search/index/?q=*&amp;authFullName_s=David Gross-Amblard" TargetMode="External"/><Relationship Id="rId23" Type="http://schemas.openxmlformats.org/officeDocument/2006/relationships/hyperlink" Target="https://dx.doi.org/10.1007/978-3-319-64471-4_2" TargetMode="External"/><Relationship Id="rId24" Type="http://schemas.openxmlformats.org/officeDocument/2006/relationships/hyperlink" Target="https://inria.hal.science/hal-02572067v1" TargetMode="External"/><Relationship Id="rId25" Type="http://schemas.openxmlformats.org/officeDocument/2006/relationships/hyperlink" Target="https://hal.science/search/index/?q=*&amp;authFullName_s=Julien Lolive" TargetMode="External"/><Relationship Id="rId26" Type="http://schemas.openxmlformats.org/officeDocument/2006/relationships/hyperlink" Target="https://inria.hal.science/hal-0153468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Béziaud</dc:title>
  <dc:description>CV</dc:description>
  <dc:subject/>
  <cp:keywords/>
  <cp:category/>
  <cp:lastModifiedBy/>
  <dcterms:created xsi:type="dcterms:W3CDTF">2026-04-20T04:31:55+02:00</dcterms:created>
  <dcterms:modified xsi:type="dcterms:W3CDTF">2026-04-20T04:31:55+02:00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