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 Saisset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louis-saisset</w:t>
        </w:r>
      </w:hyperlink>
    </w:p>
    <w:p>
      <w:pPr>
        <w:numPr>
          <w:ilvl w:val="0"/>
          <w:numId w:val="1"/>
        </w:numPr>
      </w:pPr>
      <w:r>
        <w:rPr/>
        <w:t xml:space="preserve"> ORCID : </w:t>
      </w:r>
      <w:hyperlink r:id="rId8" w:history="1">
        <w:r>
          <w:rPr>
            <w:color w:val="#410a8c"/>
            <w:u w:val="single"/>
          </w:rPr>
          <w:t xml:space="preserve">0000-0002-0610-2177</w:t>
        </w:r>
      </w:hyperlink>
    </w:p>
    <w:p>
      <w:pPr>
        <w:spacing w:before="600"/>
      </w:pPr>
    </w:p>
    <w:p>
      <w:pPr>
        <w:pStyle w:val="Heading2"/>
      </w:pPr>
      <w:r>
        <w:rPr>
          <w:color w:val="1e198e"/>
          <w:b w:val="1"/>
          <w:bCs w:val="1"/>
        </w:rPr>
        <w:t xml:space="preserve">Présentation</w:t>
      </w:r>
    </w:p>
    <w:p>
      <w:pPr>
        <w:spacing w:after="100"/>
      </w:pPr>
    </w:p>
    <w:p>
      <w:pPr/>
      <w:r>
        <w:rPr/>
        <w:t xml:space="preserve">I am a graduated marine engineering student, currently completing a PhD in coastal hydrodynamics at the University of Montpellier, France.</w:t>
      </w:r>
    </w:p>
    <w:p>
      <w:pPr/>
      <w:r>
        <w:rPr/>
        <w:t xml:space="preserve">After three years completing the french equivalent of a Higher education program in physics and mathematics, I entered a engineering school specialized in marine engineering. With a double master in sea sciences and environmental risk assessment, I am currently working as a PhD student in the laboratory Géosciences Montpellier.</w:t>
      </w:r>
    </w:p>
    <w:p>
      <w:pPr/>
      <w:r>
        <w:rPr/>
        <w:t xml:space="preserve">My thesis, &amp;quot;</w:t>
      </w:r>
      <w:r>
        <w:rPr>
          <w:i w:val="1"/>
          <w:iCs w:val="1"/>
        </w:rPr>
        <w:t xml:space="preserve">Hydrodynamic resilience of reef-lagoon systems: a quantitative approach applied to the</w:t>
      </w:r>
      <w:r>
        <w:rPr/>
        <w:t xml:space="preserve"> </w:t>
      </w:r>
      <w:r>
        <w:rPr>
          <w:i w:val="1"/>
          <w:iCs w:val="1"/>
        </w:rPr>
        <w:t xml:space="preserve">island of Maupiti (French Polynesia)</w:t>
      </w:r>
      <w:r>
        <w:rPr/>
        <w:t xml:space="preserve">&amp;quot; aims to describe the hydrodynamics of reef lagoon systems and their tendency to maintain specific hydrodynamic properties when subject to variations in various forcings (geometrical changes of the reef island, extreme meteo-marine forcings, bottom friction variations). Since lagoons are very diverse and always fluctuating, the most effective way to study the impact of global change is to define and measure the </w:t>
      </w:r>
      <w:r>
        <w:rPr>
          <w:b w:val="1"/>
          <w:bCs w:val="1"/>
          <w:i w:val="1"/>
          <w:iCs w:val="1"/>
        </w:rPr>
        <w:t xml:space="preserve">resilience</w:t>
      </w:r>
      <w:r>
        <w:rPr/>
        <w:t xml:space="preserve"> of the systems at the island scale.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Résilience hydrodynamique des systèmes récifs-lagons, une approche quantitative appliquée à l'île de Maupiti.</w:t>
              </w:r>
            </w:hyperlink>
          </w:p>
          <w:p>
            <w:pPr/>
            <w:hyperlink r:id="rId10" w:history="1">
              <w:r>
                <w:rPr>
                  <w:color w:val="#410a8c"/>
                  <w:u w:val="single"/>
                </w:rPr>
                <w:t xml:space="preserve">Louis Saisset</w:t>
              </w:r>
            </w:hyperlink>
          </w:p>
          <w:p>
            <w:pPr/>
            <w:r>
              <w:rPr>
                <w:i w:val="1"/>
                <w:iCs w:val="1"/>
              </w:rPr>
              <w:t xml:space="preserve">Journée des doctorants 2022</w:t>
            </w:r>
            <w:r>
              <w:rPr/>
              <w:t xml:space="preserve">, Jun 2022, Montpellier, France</w:t>
            </w:r>
          </w:p>
          <w:p>
            <w:pPr/>
            <w:r>
              <w:rPr/>
              <w:t xml:space="preserve">Poster de conférence</w:t>
            </w:r>
          </w:p>
          <w:p>
            <w:pPr/>
            <w:hyperlink r:id="rId9" w:history="1">
              <w:r>
                <w:rPr>
                  <w:color w:val="#410a8c"/>
                  <w:u w:val="single"/>
                </w:rPr>
                <w:t xml:space="preserve">hal-03689477v1</w:t>
              </w:r>
            </w:hyperlink>
          </w:p>
        </w:tc>
      </w:tr>
      <w:tr>
        <w:trPr/>
        <w:tc>
          <w:tcPr>
            <w:noWrap/>
          </w:tcPr>
          <w:p>
            <w:pPr>
              <w:spacing w:after="200"/>
            </w:pPr>
            <w:hyperlink r:id="rId11" w:history="1">
              <w:r>
                <w:rPr>
                  <w:color w:val="1e198e"/>
                  <w:b w:val="1"/>
                  <w:bCs w:val="1"/>
                  <w:u w:val="single"/>
                </w:rPr>
                <w:t xml:space="preserve">Modéliser l'hydrodynamique d'un récif-lagon.</w:t>
              </w:r>
            </w:hyperlink>
          </w:p>
          <w:p>
            <w:pPr/>
            <w:hyperlink r:id="rId10" w:history="1">
              <w:r>
                <w:rPr>
                  <w:color w:val="#410a8c"/>
                  <w:u w:val="single"/>
                </w:rPr>
                <w:t xml:space="preserve">Louis Saisset</w:t>
              </w:r>
            </w:hyperlink>
            <w:r>
              <w:rPr/>
              <w:t xml:space="preserve">,</w:t>
            </w:r>
            <w:hyperlink r:id="rId12" w:history="1">
              <w:r>
                <w:rPr>
                  <w:color w:val="#410a8c"/>
                  <w:u w:val="single"/>
                </w:rPr>
                <w:t xml:space="preserve">Samantha Maticka</w:t>
              </w:r>
            </w:hyperlink>
            <w:r>
              <w:rPr/>
              <w:t xml:space="preserve">,</w:t>
            </w:r>
            <w:hyperlink r:id="rId13" w:history="1">
              <w:r>
                <w:rPr>
                  <w:color w:val="#410a8c"/>
                  <w:u w:val="single"/>
                </w:rPr>
                <w:t xml:space="preserve">Frédéric Bouchette</w:t>
              </w:r>
            </w:hyperlink>
            <w:r>
              <w:rPr/>
              <w:t xml:space="preserve">,</w:t>
            </w:r>
            <w:hyperlink r:id="rId14" w:history="1">
              <w:r>
                <w:rPr>
                  <w:color w:val="#410a8c"/>
                  <w:u w:val="single"/>
                </w:rPr>
                <w:t xml:space="preserve">Damien Sous</w:t>
              </w:r>
            </w:hyperlink>
            <w:r>
              <w:rPr/>
              <w:t xml:space="preserve">,</w:t>
            </w:r>
            <w:hyperlink r:id="rId15" w:history="1">
              <w:r>
                <w:rPr>
                  <w:color w:val="#410a8c"/>
                  <w:u w:val="single"/>
                </w:rPr>
                <w:t xml:space="preserve">Samuel Meulé</w:t>
              </w:r>
            </w:hyperlink>
          </w:p>
          <w:p>
            <w:pPr/>
            <w:r>
              <w:rPr>
                <w:i w:val="1"/>
                <w:iCs w:val="1"/>
              </w:rPr>
              <w:t xml:space="preserve">Salon international du littoral, enjeux méditerranéens</w:t>
            </w:r>
            <w:r>
              <w:rPr/>
              <w:t xml:space="preserve">, Nov 2021, La Grande-Motte, France</w:t>
            </w:r>
          </w:p>
          <w:p>
            <w:pPr/>
            <w:r>
              <w:rPr/>
              <w:t xml:space="preserve">Poster de conférence</w:t>
            </w:r>
          </w:p>
          <w:p>
            <w:pPr/>
            <w:hyperlink r:id="rId11" w:history="1">
              <w:r>
                <w:rPr>
                  <w:color w:val="#410a8c"/>
                  <w:u w:val="single"/>
                </w:rPr>
                <w:t xml:space="preserve">hal-03450846v1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3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uis-saisset" TargetMode="External"/><Relationship Id="rId8" Type="http://schemas.openxmlformats.org/officeDocument/2006/relationships/hyperlink" Target="https://orcid.org/0000-0002-0610-2177" TargetMode="External"/><Relationship Id="rId9" Type="http://schemas.openxmlformats.org/officeDocument/2006/relationships/hyperlink" Target="https://hal.science/hal-03689477v1" TargetMode="External"/><Relationship Id="rId10" Type="http://schemas.openxmlformats.org/officeDocument/2006/relationships/hyperlink" Target="https://hal.science/search/index/?q=*&amp;authFullName_s=Louis Saisset" TargetMode="External"/><Relationship Id="rId11" Type="http://schemas.openxmlformats.org/officeDocument/2006/relationships/hyperlink" Target="https://hal.science/hal-03450846v1" TargetMode="External"/><Relationship Id="rId12" Type="http://schemas.openxmlformats.org/officeDocument/2006/relationships/hyperlink" Target="https://hal.science/search/index/?q=*&amp;authFullName_s=Samantha Maticka" TargetMode="External"/><Relationship Id="rId13" Type="http://schemas.openxmlformats.org/officeDocument/2006/relationships/hyperlink" Target="https://hal.science/search/index/?q=*&amp;authFullName_s=Fr&#233;d&#233;ric Bouchette" TargetMode="External"/><Relationship Id="rId14" Type="http://schemas.openxmlformats.org/officeDocument/2006/relationships/hyperlink" Target="https://hal.science/search/index/?q=*&amp;authFullName_s=Damien Sous" TargetMode="External"/><Relationship Id="rId15" Type="http://schemas.openxmlformats.org/officeDocument/2006/relationships/hyperlink" Target="https://hal.science/search/index/?q=*&amp;authFullName_s=Samuel Meul&#233;"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 Saisset</dc:title>
  <dc:description>CV</dc:description>
  <dc:subject/>
  <cp:keywords/>
  <cp:category/>
  <cp:lastModifiedBy/>
  <dcterms:created xsi:type="dcterms:W3CDTF">2026-05-25T19:31:25+02:00</dcterms:created>
  <dcterms:modified xsi:type="dcterms:W3CDTF">2026-05-25T19:31:25+02:00</dcterms:modified>
</cp:coreProperties>
</file>

<file path=docProps/custom.xml><?xml version="1.0" encoding="utf-8"?>
<Properties xmlns="http://schemas.openxmlformats.org/officeDocument/2006/custom-properties" xmlns:vt="http://schemas.openxmlformats.org/officeDocument/2006/docPropsVTypes"/>
</file>