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Louise AYMARD </w:t>
      </w:r>
      <w:r>
        <w:rPr>
          <w:color w:val="641e6e"/>
        </w:rPr>
        <w:t xml:space="preserve">Archéologue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crashs d'avions à la lumière de l'archéologie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Aymard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2022, 607, pp.62-67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hal-04391451v1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L’inventaire des vestiges de la Seconde Guerre mondiale en Normandie : un bilan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Billard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Lamache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Labbey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Louise Aymard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Capps-Tunwell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Archeo-conflit : Journée d'étude sur l'archéologie des conflits contemporains. Les programmes de recherches en cours : questions de méthodes et de lexique [Régions Île-de-France et Centre-Val de Loire]</w:t>
            </w:r>
            <w:r>
              <w:rPr/>
              <w:t xml:space="preserve">, François Capron; Alexis Lecoq; Pierrick Tigreat; Gwénaël Mercé, Mar 2025, Charenton-le-Pont,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hal-05011487v1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Tournières, Rue du Percas, Calvados, Normandie. Opération IKE : Entre histoire et mémoire, investigations archéologiques sur l'ancien camp du Général Eisenhower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Benoît Labbey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Carpentier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Hulin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Louise Aymard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Lepetit</w:t>
              </w:r>
            </w:hyperlink>
          </w:p>
          <w:p>
            <w:pPr/>
            <w:r>
              <w:rPr/>
              <w:t xml:space="preserve">Institut national de recherches archéologiques préventives (INRAP); Service Régional d'Archéologie de Normandie; Service départemental d'archéologie du Calvados. 2024, pp.53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halshs-04980980v1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batterie antiaérienne allemande chargée de la défense de l'aérodrome de Carpiquet 1940-1945 - zone 2, Les Forques, Le Buisson, Bretteville-sur-Odon, (Calvados)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Benoît Labbey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Louise Aymard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Cotté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Tessier</w:t>
              </w:r>
            </w:hyperlink>
          </w:p>
          <w:p>
            <w:pPr/>
            <w:r>
              <w:rPr/>
              <w:t xml:space="preserve">Inrap Grand-Ouest. 2024, pp.415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hal-04601899v1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 camp de concentration de Natzweiler-Struthof, carrière de granite, Natzwiller, Bas-Rhin (67) : Rapport de fouille programmée 2022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Juliette Brangé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Théo Aubry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Louise Aymard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Michaël Landolt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Aurélien Vantillard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018051, Nord-Est Archéologie.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halshs-04196498v1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Patrimoines des vestiges de la Seconde Guerre mondiale en Normandie, Programme Collectif de Recherche, Rapport de PCR 2022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Lamache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Louise Aymard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Labbey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Besnard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Billard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DRAC / SRA Normandie; Université de Caen Normandie - MRSH; Institut national de recherches archéologiques préventives (INRAP); Conseil départemental du Calvados; Conseil départemental de la Manche; Conseil départemental de l'Orne; Région Normandie. 2023, 214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hal-04399617v1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Cherbourg-en-Cotentin (Manche), 1 route des Mielles - 164519. Des ouvrages allemands sur le port de Cherbourg (1940-1944)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Benoît Labbey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Besnard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Tessier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Louise Aymard</w:t>
              </w:r>
            </w:hyperlink>
          </w:p>
          <w:p>
            <w:pPr/>
            <w:r>
              <w:rPr/>
              <w:t xml:space="preserve">INRAP Grand-Ouest (Cesson-Sévigné). 2021, pp.105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hal-04387117v1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91451v1" TargetMode="External"/><Relationship Id="rId8" Type="http://schemas.openxmlformats.org/officeDocument/2006/relationships/hyperlink" Target="https://hal.science/search/index/?q=*&amp;authFullName_s=Louise Aymard" TargetMode="External"/><Relationship Id="rId9" Type="http://schemas.openxmlformats.org/officeDocument/2006/relationships/hyperlink" Target="https://hal.science/hal-05011487v1" TargetMode="External"/><Relationship Id="rId10" Type="http://schemas.openxmlformats.org/officeDocument/2006/relationships/hyperlink" Target="https://hal.science/search/index/?q=*&amp;authFullName_s=Cyrille Billard" TargetMode="External"/><Relationship Id="rId11" Type="http://schemas.openxmlformats.org/officeDocument/2006/relationships/hyperlink" Target="https://hal.science/search/index/?q=*&amp;authFullName_s=St&#233;phane Lamache" TargetMode="External"/><Relationship Id="rId12" Type="http://schemas.openxmlformats.org/officeDocument/2006/relationships/hyperlink" Target="https://hal.science/search/index/?q=*&amp;authFullName_s=Beno&#238;t Labbey" TargetMode="External"/><Relationship Id="rId13" Type="http://schemas.openxmlformats.org/officeDocument/2006/relationships/hyperlink" Target="https://hal.science/search/index/?q=*&amp;authFullName_s=David Capps-Tunwell" TargetMode="External"/><Relationship Id="rId14" Type="http://schemas.openxmlformats.org/officeDocument/2006/relationships/hyperlink" Target="https://shs.hal.science/halshs-04980980v1" TargetMode="External"/><Relationship Id="rId15" Type="http://schemas.openxmlformats.org/officeDocument/2006/relationships/hyperlink" Target="https://hal.science/search/index/?q=*&amp;authFullName_s=Vincent Carpentier" TargetMode="External"/><Relationship Id="rId16" Type="http://schemas.openxmlformats.org/officeDocument/2006/relationships/hyperlink" Target="https://hal.science/search/index/?q=*&amp;authFullName_s=Guillaume Hulin" TargetMode="External"/><Relationship Id="rId17" Type="http://schemas.openxmlformats.org/officeDocument/2006/relationships/hyperlink" Target="https://hal.science/search/index/?q=*&amp;authFullName_s=Antoine Lepetit" TargetMode="External"/><Relationship Id="rId18" Type="http://schemas.openxmlformats.org/officeDocument/2006/relationships/hyperlink" Target="https://inrap.hal.science/hal-04601899v1" TargetMode="External"/><Relationship Id="rId19" Type="http://schemas.openxmlformats.org/officeDocument/2006/relationships/hyperlink" Target="https://hal.science/search/index/?q=*&amp;authFullName_s=Olivier Cott&#233;" TargetMode="External"/><Relationship Id="rId20" Type="http://schemas.openxmlformats.org/officeDocument/2006/relationships/hyperlink" Target="https://hal.science/search/index/?q=*&amp;authFullName_s=St&#233;phanie Dervin" TargetMode="External"/><Relationship Id="rId21" Type="http://schemas.openxmlformats.org/officeDocument/2006/relationships/hyperlink" Target="https://hal.science/search/index/?q=*&amp;authFullName_s=Vincent Tessier" TargetMode="External"/><Relationship Id="rId22" Type="http://schemas.openxmlformats.org/officeDocument/2006/relationships/hyperlink" Target="https://shs.hal.science/halshs-04196498v1" TargetMode="External"/><Relationship Id="rId23" Type="http://schemas.openxmlformats.org/officeDocument/2006/relationships/hyperlink" Target="https://hal.science/search/index/?q=*&amp;authFullName_s=Juliette Brang&#233;" TargetMode="External"/><Relationship Id="rId24" Type="http://schemas.openxmlformats.org/officeDocument/2006/relationships/hyperlink" Target="https://hal.science/search/index/?q=*&amp;authFullName_s=Th&#233;o Aubry" TargetMode="External"/><Relationship Id="rId25" Type="http://schemas.openxmlformats.org/officeDocument/2006/relationships/hyperlink" Target="https://hal.science/search/index/?q=*&amp;authFullName_s=Micha&#235;l Landolt" TargetMode="External"/><Relationship Id="rId26" Type="http://schemas.openxmlformats.org/officeDocument/2006/relationships/hyperlink" Target="https://hal.science/search/index/?q=*&amp;authFullName_s=Aur&#233;lien Vantillard" TargetMode="External"/><Relationship Id="rId27" Type="http://schemas.openxmlformats.org/officeDocument/2006/relationships/hyperlink" Target="https://inrap.hal.science/hal-04399617v1" TargetMode="External"/><Relationship Id="rId28" Type="http://schemas.openxmlformats.org/officeDocument/2006/relationships/hyperlink" Target="https://hal.science/search/index/?q=*&amp;authFullName_s=Michel Besnard" TargetMode="External"/><Relationship Id="rId29" Type="http://schemas.openxmlformats.org/officeDocument/2006/relationships/hyperlink" Target="https://hal.science/hal-04387117v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Louise AYMARD</dc:title>
  <dc:description>CV</dc:description>
  <dc:subject/>
  <cp:keywords/>
  <cp:category/>
  <cp:lastModifiedBy/>
  <dcterms:created xsi:type="dcterms:W3CDTF">2026-04-17T02:03:48+02:00</dcterms:created>
  <dcterms:modified xsi:type="dcterms:W3CDTF">2026-04-17T02:03:48+02:00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