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Beaumais </w:t>
      </w:r>
      <w:r>
        <w:rPr>
          <w:color w:val="641e6e"/>
        </w:rPr>
        <w:t xml:space="preserve">Postdoctorante du programme DECRIPT, rattachée au CESSMA (Inalco), docteure associée au CERI (Sciences Po)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louise-beaumais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0000-0001-5458-1566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5 de l'axe Universalismes et gouvernance mondiale : Entre approche communicationnelle des narratifs stratégiques et archéologie narrative : penser les récits civilisationnels par-delà leur contenu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Mylène Hardy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Karoline Postel-Vinay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Jobs, Similar Problems: Exploring the Effects of the Self-sustaining (Mis)Uses of Quantitative Data on Armed Conflict by Humanitarian Workers and Journalists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Quantifying International Conflicts. Data on War or Data for War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pp.171-197, 2025, 978-3-031-89330-8.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⟨10.1007/978-3-031-89331-5_7⟩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Disconnection: Armed Conflict Databases Usages in Diplomacy and Defense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Quantifying International Conflicts. Data on War or Data for War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978-3-031-89330-8</w:t>
              </w:r>
            </w:hyperlink>
            <w:r>
              <w:rPr/>
              <w:t xml:space="preserve">, pp.87-117, 2025, 978-3-031-89330-8.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⟨10.1007/978-3-031-89331-5_4⟩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Developing a Comparative Approach to Understand the Impact of Quantitative Data on the Perception and Management of Armed Conflict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Iris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Lindemann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 Makki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Quantifying International Conflicts. Data on War or Data for War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pp.1-20, 2025, 978-3-031-89330-8.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⟨10.1007/978-3-031-89331-5_1⟩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Administrative Landscape of Conflict Early Warning Systems: From Managerial Optimism to Bureaucratic Realities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Quantifying International Conflicts. Data on War or Data for War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pp.119-145, 2025, 978-3-031-89330-8.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⟨10.1007/978-3-031-89331-5_5⟩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hal-05229673v1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numbers in foreign policy : from datafication to datafiction. Lessons from the French and British Arctic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</w:p>
          <w:p>
            <w:pPr/>
            <w:r>
              <w:rPr/>
              <w:t xml:space="preserve">Political science. Institut d'études politiques de Paris - Sciences Po, 2025.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2025IEPP0008⟩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tel-05371511v1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International Conflicts. Data on War or Data for War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Iris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Lindemann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 Makki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et al.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303 p., 2025, 978-3-031-89330-8.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⟨10.1007/978-3-031-89331-5⟩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hal-05229641v1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over diplomacy: the rising role of the Ministry of defense in the French Arctic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Polar Journal</w:t>
            </w:r>
            <w:r>
              <w:rPr/>
              <w:t xml:space="preserve">, 2025, 22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⟨10.1080/2154896X.2025.2603866⟩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Humanitarian Workers Really Trust Numbers? An Assessment of the Use of Quantitative Data in the Humanitarian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humanitarian affairs</w:t>
            </w:r>
            <w:r>
              <w:rPr/>
              <w:t xml:space="preserve">, 2023, 5 (1), pp.24-36.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⟨10.7227/JHA.100⟩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Diplomats, Soldiers, and Armed Conflict Databases: Another French Exception?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Studies Quarterly</w:t>
            </w:r>
            <w:r>
              <w:rPr/>
              <w:t xml:space="preserve">, 2023, 3 (2), pp.ksad027.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⟨10.1093/isagsq/ksad027⟩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d’alerte précoce ou l’illusion de l’objectivation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2023, 2023/3 (n° 95), pp.83-96.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⟨10.3917/cite.095.0083⟩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hal-04303260v1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Practices of Conflict Data Production, Analysis, Dissemination, and Practitioner Reception: Findings, best practices and recommendations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Gray Anderson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Iris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Lindemann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 Makki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Lille.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hal-04416140v1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Practices of Conflict Data Production, Analysis, Dissemination, and Practitioner Reception: Methodological Framework and Preliminary Findings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Grey Anderson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Carnapete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Iris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 Makki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hal-03218342v1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ACD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beaumais" TargetMode="External"/><Relationship Id="rId8" Type="http://schemas.openxmlformats.org/officeDocument/2006/relationships/hyperlink" Target="https://orcid.org/0000-0001-5458-1566" TargetMode="External"/><Relationship Id="rId9" Type="http://schemas.openxmlformats.org/officeDocument/2006/relationships/hyperlink" Target="https://hal.science/hal-05573957v1" TargetMode="External"/><Relationship Id="rId10" Type="http://schemas.openxmlformats.org/officeDocument/2006/relationships/hyperlink" Target="https://hal.science/search/index/?q=*&amp;authFullName_s=Myl&#232;ne Hardy" TargetMode="External"/><Relationship Id="rId11" Type="http://schemas.openxmlformats.org/officeDocument/2006/relationships/hyperlink" Target="https://hal.science/search/index/?q=*&amp;authFullName_s=Karoline Postel-Vinay" TargetMode="External"/><Relationship Id="rId12" Type="http://schemas.openxmlformats.org/officeDocument/2006/relationships/hyperlink" Target="https://hal.science/search/index/?q=*&amp;authFullName_s=Louise Beaumais" TargetMode="External"/><Relationship Id="rId13" Type="http://schemas.openxmlformats.org/officeDocument/2006/relationships/hyperlink" Target="https://sciencespo.hal.science/hal-05229685v1" TargetMode="External"/><Relationship Id="rId14" Type="http://schemas.openxmlformats.org/officeDocument/2006/relationships/hyperlink" Target="https://hal.science/search/index/?q=*&amp;authFullName_s=Iris Lambert" TargetMode="External"/><Relationship Id="rId15" Type="http://schemas.openxmlformats.org/officeDocument/2006/relationships/hyperlink" Target="https://link.springer.com/chapter/10.1007/978-3-031-89331-5_7" TargetMode="External"/><Relationship Id="rId16" Type="http://schemas.openxmlformats.org/officeDocument/2006/relationships/hyperlink" Target="https://dx.doi.org/10.1007/978-3-031-89331-5_7" TargetMode="External"/><Relationship Id="rId17" Type="http://schemas.openxmlformats.org/officeDocument/2006/relationships/hyperlink" Target="https://sciencespo.hal.science/hal-05229662v1" TargetMode="External"/><Relationship Id="rId18" Type="http://schemas.openxmlformats.org/officeDocument/2006/relationships/hyperlink" Target="https://hal.science/search/index/?q=*&amp;authFullName_s=Fr&#233;d&#233;ric Ramel" TargetMode="External"/><Relationship Id="rId19" Type="http://schemas.openxmlformats.org/officeDocument/2006/relationships/hyperlink" Target="https://link.springer.com/chapter/10.1007/978-3-031-89331-5_4" TargetMode="External"/><Relationship Id="rId20" Type="http://schemas.openxmlformats.org/officeDocument/2006/relationships/hyperlink" Target="https://dx.doi.org/10.1007/978-3-031-89331-5_4" TargetMode="External"/><Relationship Id="rId21" Type="http://schemas.openxmlformats.org/officeDocument/2006/relationships/hyperlink" Target="https://sciencespo.hal.science/hal-05229653v1" TargetMode="External"/><Relationship Id="rId22" Type="http://schemas.openxmlformats.org/officeDocument/2006/relationships/hyperlink" Target="https://hal.science/search/index/?q=*&amp;authFullName_s=Thomas Lindemann" TargetMode="External"/><Relationship Id="rId23" Type="http://schemas.openxmlformats.org/officeDocument/2006/relationships/hyperlink" Target="https://hal.science/search/index/?q=*&amp;authFullName_s=Sami Makki" TargetMode="External"/><Relationship Id="rId24" Type="http://schemas.openxmlformats.org/officeDocument/2006/relationships/hyperlink" Target="https://link.springer.com/chapter/10.1007/978-3-031-89331-5_1" TargetMode="External"/><Relationship Id="rId25" Type="http://schemas.openxmlformats.org/officeDocument/2006/relationships/hyperlink" Target="https://dx.doi.org/10.1007/978-3-031-89331-5_1" TargetMode="External"/><Relationship Id="rId26" Type="http://schemas.openxmlformats.org/officeDocument/2006/relationships/hyperlink" Target="https://sciencespo.hal.science/hal-05229673v1" TargetMode="External"/><Relationship Id="rId27" Type="http://schemas.openxmlformats.org/officeDocument/2006/relationships/hyperlink" Target="https://link.springer.com/chapter/10.1007/978-3-031-89331-5_5" TargetMode="External"/><Relationship Id="rId28" Type="http://schemas.openxmlformats.org/officeDocument/2006/relationships/hyperlink" Target="https://dx.doi.org/10.1007/978-3-031-89331-5_5" TargetMode="External"/><Relationship Id="rId29" Type="http://schemas.openxmlformats.org/officeDocument/2006/relationships/hyperlink" Target="https://sciencespo.hal.science/tel-05371511v1" TargetMode="External"/><Relationship Id="rId30" Type="http://schemas.openxmlformats.org/officeDocument/2006/relationships/hyperlink" Target="https://www.theses.fr/2025IEPP0008" TargetMode="External"/><Relationship Id="rId31" Type="http://schemas.openxmlformats.org/officeDocument/2006/relationships/hyperlink" Target="https://sciencespo.hal.science/hal-05229641v1" TargetMode="External"/><Relationship Id="rId32" Type="http://schemas.openxmlformats.org/officeDocument/2006/relationships/hyperlink" Target="https://link.springer.com/book/10.1007/978-3-031-89331-5" TargetMode="External"/><Relationship Id="rId33" Type="http://schemas.openxmlformats.org/officeDocument/2006/relationships/hyperlink" Target="https://dx.doi.org/10.1007/978-3-031-89331-5" TargetMode="External"/><Relationship Id="rId34" Type="http://schemas.openxmlformats.org/officeDocument/2006/relationships/hyperlink" Target="https://sciencespo.hal.science/hal-05490344v1" TargetMode="External"/><Relationship Id="rId35" Type="http://schemas.openxmlformats.org/officeDocument/2006/relationships/hyperlink" Target="https://dx.doi.org/10.1080/2154896X.2025.2603866" TargetMode="External"/><Relationship Id="rId36" Type="http://schemas.openxmlformats.org/officeDocument/2006/relationships/hyperlink" Target="https://sciencespo.hal.science/hal-04303147v1" TargetMode="External"/><Relationship Id="rId37" Type="http://schemas.openxmlformats.org/officeDocument/2006/relationships/hyperlink" Target="https://dx.doi.org/10.7227/JHA.100" TargetMode="External"/><Relationship Id="rId38" Type="http://schemas.openxmlformats.org/officeDocument/2006/relationships/hyperlink" Target="https://sciencespo.hal.science/hal-04123622v1" TargetMode="External"/><Relationship Id="rId39" Type="http://schemas.openxmlformats.org/officeDocument/2006/relationships/hyperlink" Target="https://dx.doi.org/10.1093/isagsq/ksad027" TargetMode="External"/><Relationship Id="rId40" Type="http://schemas.openxmlformats.org/officeDocument/2006/relationships/hyperlink" Target="https://sciencespo.hal.science/hal-04303260v1" TargetMode="External"/><Relationship Id="rId41" Type="http://schemas.openxmlformats.org/officeDocument/2006/relationships/hyperlink" Target="https://dx.doi.org/10.3917/cite.095.0083" TargetMode="External"/><Relationship Id="rId42" Type="http://schemas.openxmlformats.org/officeDocument/2006/relationships/hyperlink" Target="https://lilloa.hal.science/hal-04416140v1" TargetMode="External"/><Relationship Id="rId43" Type="http://schemas.openxmlformats.org/officeDocument/2006/relationships/hyperlink" Target="https://hal.science/search/index/?q=*&amp;authFullName_s=Gray Anderson" TargetMode="External"/><Relationship Id="rId44" Type="http://schemas.openxmlformats.org/officeDocument/2006/relationships/hyperlink" Target="https://sciencespo.hal.science/hal-03218342v1" TargetMode="External"/><Relationship Id="rId45" Type="http://schemas.openxmlformats.org/officeDocument/2006/relationships/hyperlink" Target="https://hal.science/search/index/?q=*&amp;authFullName_s=Grey Anderson" TargetMode="External"/><Relationship Id="rId46" Type="http://schemas.openxmlformats.org/officeDocument/2006/relationships/hyperlink" Target="https://hal.science/search/index/?q=*&amp;authFullName_s=Louise Carnapet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Beaumais</dc:title>
  <dc:description>CV</dc:description>
  <dc:subject/>
  <cp:keywords/>
  <cp:category/>
  <cp:lastModifiedBy/>
  <dcterms:created xsi:type="dcterms:W3CDTF">2026-05-20T03:04:28+02:00</dcterms:created>
  <dcterms:modified xsi:type="dcterms:W3CDTF">2026-05-20T03:04:28+02:00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