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Louise Sampagnay </w:t></w:r><w:r><w:rPr><w:color w:val="641e6e"/></w:rPr><w:t xml:space="preserve">*ATER à l'Université Sorbonne Nouvelle * Doctorante en études germaniques et en littérature comparée * Thèse sur l'autobiographe plurilingue et la langue allemande * Agrégée d'allemand  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septembre 2023 : Attachée Temporaire d'Enseignement et de Recherche en études germanophones à l'université Sorbonne Nouvelle</w:t></w:r></w:p><w:p><w:pPr/><w:r><w:rPr/><w:t xml:space="preserve">*Niveau master</w:t></w:r></w:p><w:p><w:pPr><w:numPr><w:ilvl w:val="0"/><w:numId w:val="1"/></w:numPr></w:pPr><w:r><w:rPr/><w:t xml:space="preserve">préparation à l’agrégation : histoire des idées (Niklas Luhmann, Liebe als Passion puis Fichte, Reden an die deutsche Nation) & méthodologie de la dissertation et du commentaire de texte</w:t></w:r></w:p><w:p><w:pPr><w:numPr><w:ilvl w:val="0"/><w:numId w:val="1"/></w:numPr></w:pPr><w:r><w:rPr/><w:t xml:space="preserve">master MEEF (préparation au CAPES) : histoire des idées & phonologie de l‘allemand</w:t></w:r></w:p><w:p><w:pPr/><w:r><w:rPr/><w:t xml:space="preserve">*Niveau licence</w:t></w:r></w:p><w:p><w:pPr><w:numPr><w:ilvl w:val="0"/><w:numId w:val="2"/></w:numPr></w:pPr><w:r><w:rPr/><w:t xml:space="preserve">L3 : Intertextualité : naviguer entre les langues, les cultures et les héritages (littérature allemande, littérature comparée)</w:t></w:r></w:p><w:p><w:pPr><w:numPr><w:ilvl w:val="0"/><w:numId w:val="2"/></w:numPr></w:pPr><w:r><w:rPr/><w:t xml:space="preserve">L3 : projet de publication collective</w:t></w:r></w:p><w:p><w:pPr><w:numPr><w:ilvl w:val="0"/><w:numId w:val="2"/></w:numPr></w:pPr><w:r><w:rPr/><w:t xml:space="preserve">L2 : Langue, exil et plurilinguisme dans les littératures de l'espace germanophone, de Goethe à Özdamar</w:t></w:r></w:p><w:p><w:pPr><w:numPr><w:ilvl w:val="0"/><w:numId w:val="2"/></w:numPr></w:pPr><w:r><w:rPr/><w:t xml:space="preserve">L1 : histoire allemande depuis 1945</w:t></w:r></w:p><w:p><w:pPr/><w:r><w:rPr/><w:t xml:space="preserve">2022-23 : Attachée Temporaire d'Enseignement et de Recherche à l'Université Gustave Eiffel</w:t></w:r></w:p><w:p><w:pPr><w:numPr><w:ilvl w:val="0"/><w:numId w:val="3"/></w:numPr></w:pPr><w:r><w:rPr/><w:t xml:space="preserve">cours d'allemand en licence Langues Etrangères Appliquées</w:t></w:r></w:p><w:p><w:pPr><w:numPr><w:ilvl w:val="0"/><w:numId w:val="3"/></w:numPr></w:pPr><w:r><w:rPr/><w:t xml:space="preserve">niveau L1 et L2 (traduction & civilisation)</w:t></w:r></w:p><w:p><w:pPr/><w:r><w:rPr/><w:t xml:space="preserve">2019-22 : Contrat doctoral avec mission d'enseignement à l'Université de Caen Normandie</w:t></w:r></w:p><w:p><w:pPr><w:numPr><w:ilvl w:val="0"/><w:numId w:val="4"/></w:numPr></w:pPr><w:r><w:rPr/><w:t xml:space="preserve">thèse en études germaniques et en littérature comparée, sous la direction d'Éric Leroy du Cardonnoy</w:t></w:r></w:p><w:p><w:pPr><w:numPr><w:ilvl w:val="0"/><w:numId w:val="4"/></w:numPr></w:pPr><w:r><w:rPr/><w:t xml:space="preserve">enseignement en licence LLCER et en master MEEF : littérature allemande ; linguistique de l'allemand ; remédiation allemand</w:t></w:r></w:p><w:p><w:pPr/><w:r><w:rPr/><w:t xml:space="preserve">2017-2019 : séjours en Irlande & au Royaume-Uni</w:t></w:r></w:p><w:p><w:pPr><w:numPr><w:ilvl w:val="0"/><w:numId w:val="5"/></w:numPr></w:pPr><w:r><w:rPr/><w:t xml:space="preserve">2018-2019 : Master of Philosophy (M. Phil) in Comparative Literature, Trinity College Dublin, Irlande</w:t></w:r></w:p><w:p><w:pPr><w:numPr><w:ilvl w:val="0"/><w:numId w:val="5"/></w:numPr></w:pPr><w:r><w:rPr/><w:t xml:space="preserve">2017-2018 : private tutor de français et d'allemand auprès de plusieurs établissements secondaires, Londres, Royaume-Uni</w:t></w:r></w:p><w:p><w:pPr/><w:r><w:rPr/><w:t xml:space="preserve">2012-2017 : scolarité à l'Ecole Normale Supérieure de Lyon</w:t></w:r></w:p><w:p><w:pPr><w:numPr><w:ilvl w:val="0"/><w:numId w:val="6"/></w:numPr></w:pPr><w:r><w:rPr/><w:t xml:space="preserve">Agrégation d'allemand, École Normale Supérieure de Lyon. Reçue 30e (2017)</w:t></w:r></w:p><w:p><w:pPr><w:numPr><w:ilvl w:val="0"/><w:numId w:val="6"/></w:numPr></w:pPr><w:r><w:rPr/><w:t xml:space="preserve">Master FEADéP (Formation à l'Enseignement, Agrégation et Développement Professionnel) obtenu en 2017</w:t></w:r></w:p><w:p><w:pPr><w:numPr><w:ilvl w:val="0"/><w:numId w:val="6"/></w:numPr></w:pPr><w:r><w:rPr/><w:t xml:space="preserve">Master recherche en études germaniques (obtenu en 2016)</w:t></w:r></w:p><w:p><w:pPr><w:numPr><w:ilvl w:val="0"/><w:numId w:val="6"/></w:numPr></w:pPr><w:r><w:rPr/><w:t xml:space="preserve">professeur contractuelle d'histoire-géographie en langue allemande. Lycée la Martinière-Duchère, Lyon (2015-16)</w:t></w:r></w:p><w:p><w:pPr><w:numPr><w:ilvl w:val="0"/><w:numId w:val="6"/></w:numPr></w:pPr><w:r><w:rPr/><w:t xml:space="preserve">assistante de langue française au Karl-Schmidt-Rottluff Gymnasium, Chemnitz, Allemagne (2014-15)</w:t></w:r></w:p><w:p><w:pPr><w:numPr><w:ilvl w:val="0"/><w:numId w:val="6"/></w:numPr></w:pPr><w:r><w:rPr/><w:t xml:space="preserve">Erasmus à la Technische Universität de Dresde, Allemagne (2013-14)</w:t></w:r></w:p><w:p><w:pPr/><w:r><w:rPr/><w:t xml:space="preserve">2009-2012 : hypokhâgne et khâgne A/L, Lycée Henri-IV, Paris</w:t></w:r></w:p><w:p><w:pPr><w:numPr><w:ilvl w:val="0"/><w:numId w:val="7"/></w:numPr></w:pPr><w:r><w:rPr/><w:t xml:space="preserve">Reçue 15e au concours d'entrée de l'Ecole Normale Supérieure de Lyon en juin 2012 (série langues vivantes)</w:t></w:r></w:p><w:p><w:pPr><w:numPr><w:ilvl w:val="0"/><w:numId w:val="7"/></w:numPr></w:pPr><w:r><w:rPr/><w:t xml:space="preserve">Reçue aux concours d'entrée de l'ESIT (Paris III) et de l'ISIT en juin 2012</w:t></w:r></w:p><w:p><w:pPr><w:numPr><w:ilvl w:val="0"/><w:numId w:val="7"/></w:numPr></w:pPr><w:r><w:rPr/><w:t xml:space="preserve">Lauréate du prix Jean Amsler des germanistes du Lycée Henri-IV (2012)</w:t></w:r></w:p><w:p><w:pPr><w:numPr><w:ilvl w:val="0"/><w:numId w:val="7"/></w:numPr></w:pPr><w:r><w:rPr/><w:t xml:space="preserve">Licence d'études germaniques obtenue à l'Université Paris III Sorbonne Nouvelle (obtenue en 2012)</w:t></w:r></w:p><w:p><w:pPr/><w:r><w:rPr/><w:t xml:space="preserve">2006-2009 : baccalauréat littéraire - spécialité arts (musique). Lycée François Ier, Fontainebleau</w:t></w:r></w:p><w:p><w:pPr><w:numPr><w:ilvl w:val="0"/><w:numId w:val="8"/></w:numPr></w:pPr><w:r><w:rPr/><w:t xml:space="preserve">bac L mention très bien, félicitations du jury et mention européenne allemande (2009)</w:t></w:r></w:p><w:p><w:pPr><w:numPr><w:ilvl w:val="0"/><w:numId w:val="8"/></w:numPr></w:pPr><w:r><w:rPr/><w:t xml:space="preserve">1er accessit en anglais au Concours général des lycées (2008)</w:t></w:r></w:p><w:p><w:pPr><w:numPr><w:ilvl w:val="0"/><w:numId w:val="8"/></w:numPr></w:pPr><w:r><w:rPr/><w:t xml:space="preserve">participation au programme Voltaire de l'OFAJ (un an d'échange avec l'Allemagne, 2006-07)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L'enfant plurilingue en littérature</w:t></w:r></w:hyperlink></w:p><w:p><w:pPr/><w:hyperlink r:id="rId9" w:history="1"><w:r><w:rPr><w:color w:val="#410a8c"/><w:u w:val="single"/></w:rPr><w:t xml:space="preserve">Marie Gourgues</w:t></w:r></w:hyperlink><w:r><w:rPr/><w:t xml:space="preserve">,</w:t></w:r><w:hyperlink r:id="rId10" w:history="1"><w:r><w:rPr><w:color w:val="#410a8c"/><w:u w:val="single"/></w:rPr><w:t xml:space="preserve">Louise Sampagnay</w:t></w:r></w:hyperlink></w:p><w:p><w:pPr/><w:hyperlink r:id="rId11" w:history="1"><w:r><w:rPr><w:color w:val="#410a8c"/><w:u w:val="single"/></w:rPr><w:t xml:space="preserve">Éditions des Archives Contemporaines</w:t></w:r></w:hyperlink><w:r><w:rPr/><w:t xml:space="preserve">, 295 p., 2024, (Multilinguisme, traduction, création), Olga Anokhina, 9782813005205. </w:t></w:r><w:hyperlink r:id="rId12" w:history="1"><w:r><w:rPr><w:color w:val="#410a8c"/><w:u w:val="single"/></w:rPr><w:t xml:space="preserve">⟨10.17184/eac.9782813005205⟩</w:t></w:r></w:hyperlink></w:p><w:p><w:pPr/><w:r><w:rPr/><w:t xml:space="preserve">Ouvrages</w:t></w:r></w:p><w:p><w:pPr/><w:hyperlink r:id="rId8" w:history="1"><w:r><w:rPr><w:color w:val="#410a8c"/><w:u w:val="single"/></w:rPr><w:t xml:space="preserve">hal-04987952v1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hommes, les espaces, la nature : enjeux traductologiques</w:t></w:r></w:hyperlink></w:p><w:p><w:pPr/><w:hyperlink r:id="rId14" w:history="1"><w:r><w:rPr><w:color w:val="#410a8c"/><w:u w:val="single"/></w:rPr><w:t xml:space="preserve">Viviana Agostini-Ouafi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5, 2023</w:t></w:r></w:p><w:p><w:pPr/><w:r><w:rPr/><w:t xml:space="preserve">N°spécial de revue/special issue</w:t></w:r></w:p><w:p><w:pPr/><w:hyperlink r:id="rId13" w:history="1"><w:r><w:rPr><w:color w:val="#410a8c"/><w:u w:val="single"/></w:rPr><w:t xml:space="preserve">hal-04972571v1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Langues et religions en Europe du Moyen Âge à nos jours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16" w:history="1"><w:r><w:rPr><w:color w:val="#410a8c"/><w:u w:val="single"/></w:rPr><w:t xml:space="preserve">Lana Kupiec</w:t></w:r></w:hyperlink><w:r><w:rPr/><w:t xml:space="preserve">,</w:t></w:r><w:hyperlink r:id="rId17" w:history="1"><w:r><w:rPr><w:color w:val="#410a8c"/><w:u w:val="single"/></w:rPr><w:t xml:space="preserve">Valeria Allaire</w:t></w:r></w:hyperlink></w:p><w:p><w:pPr/><w:r><w:rPr><w:i w:val="1"/><w:iCs w:val="1"/></w:rPr><w:t xml:space="preserve">Histoire culturelle de l'Europe</w:t></w:r><w:r><w:rPr/><w:t xml:space="preserve">, 4, 2021</w:t></w:r></w:p><w:p><w:pPr/><w:r><w:rPr/><w:t xml:space="preserve">N°spécial de revue/special issue</w:t></w:r></w:p><w:p><w:pPr/><w:hyperlink r:id="rId15" w:history="1"><w:r><w:rPr><w:color w:val="#410a8c"/><w:u w:val="single"/></w:rPr><w:t xml:space="preserve">hal-04109094v1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Language Memoirs and Linguistic Autobiographies. The Multilingual Subject's Self-Narrative in Comparative Literature Today [ACLA Annual Conference March 14-17, 2024]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ACLA Annual Meeting (American Comparative Literature Association)</w:t></w:r><w:r><w:rPr/><w:t xml:space="preserve">, Mar 2024, Montréal, Canada. 2024</w:t></w:r></w:p><w:p><w:pPr/><w:r><w:rPr/><w:t xml:space="preserve">Proceedings/Recueil des communications</w:t></w:r></w:p><w:p><w:pPr/><w:hyperlink r:id="rId18" w:history="1"><w:r><w:rPr><w:color w:val="#410a8c"/><w:u w:val="single"/></w:rPr><w:t xml:space="preserve">hal-04476637v1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Lettre et l’Esprit : conversation philosophique avec Jean-René Ladmiral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2023, Les hommes, les espaces, la nature : enjeux traductologiques, 5, 6 p</w:t></w:r></w:p><w:p><w:pPr/><w:r><w:rPr/><w:t xml:space="preserve">Article dans une revue</w:t></w:r></w:p><w:p><w:pPr/><w:hyperlink r:id="rId19" w:history="1"><w:r><w:rPr><w:color w:val="#410a8c"/><w:u w:val="single"/></w:rPr><w:t xml:space="preserve">hal-04972583v1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Préface - Le défi de la complexité</w:t></w:r></w:hyperlink></w:p><w:p><w:pPr/><w:hyperlink r:id="rId14" w:history="1"><w:r><w:rPr><w:color w:val="#410a8c"/><w:u w:val="single"/></w:rPr><w:t xml:space="preserve">Viviana Agostini-Ouafi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2023, Les hommes, les espaces, la nature : enjeux traductologiques, 5, 6 p</w:t></w:r></w:p><w:p><w:pPr/><w:r><w:rPr/><w:t xml:space="preserve">Article dans une revue</w:t></w:r></w:p><w:p><w:pPr/><w:hyperlink r:id="rId20" w:history="1"><w:r><w:rPr><w:color w:val="#410a8c"/><w:u w:val="single"/></w:rPr><w:t xml:space="preserve">hal-04972579v1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L’Allemagne dans l’Irlande de Hugo Hamilton, ou la mise en film sur le papier d’une &amp;quot;Vergangenheitsbewältigung&amp;quot; maternelle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Symposium - culture@kultur</w:t></w:r><w:r><w:rPr/><w:t xml:space="preserve">, 2022, 4 (1), pp.63-71. </w:t></w:r><w:hyperlink r:id="rId22" w:history="1"><w:r><w:rPr><w:color w:val="#410a8c"/><w:u w:val="single"/></w:rPr><w:t xml:space="preserve">⟨10.2478/sck-2022-0036⟩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hal-04109044v1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[Compte-rendu] Dirk Weissmann, &amp;quot;Les Langues de Goethe. Essai sur l’imaginaire plurilingue d’un poète national&amp;quot;, Paris, Kimé, 2021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2021, Langues et religions en Europe du Moyen Âge à nos jours, 4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hal-04112695v1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Préface : La langue de l'Europe, c'est la traduction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16" w:history="1"><w:r><w:rPr><w:color w:val="#410a8c"/><w:u w:val="single"/></w:rPr><w:t xml:space="preserve">Lana Kupiec</w:t></w:r></w:hyperlink><w:r><w:rPr/><w:t xml:space="preserve">,</w:t></w:r><w:hyperlink r:id="rId17" w:history="1"><w:r><w:rPr><w:color w:val="#410a8c"/><w:u w:val="single"/></w:rPr><w:t xml:space="preserve">Valeria Allaire</w:t></w:r></w:hyperlink></w:p><w:p><w:pPr/><w:r><w:rPr><w:i w:val="1"/><w:iCs w:val="1"/></w:rPr><w:t xml:space="preserve">Histoire culturelle de l'Europe</w:t></w:r><w:r><w:rPr/><w:t xml:space="preserve">, 2021, Langues et religions en Europe du Moyen Âge à nos jours, 4, [12 p.]</w:t></w:r></w:p><w:p><w:pPr/><w:r><w:rPr/><w:t xml:space="preserve">Article dans une revue</w:t></w:r></w:p><w:p><w:pPr/><w:hyperlink r:id="rId24" w:history="1"><w:r><w:rPr><w:color w:val="#410a8c"/><w:u w:val="single"/></w:rPr><w:t xml:space="preserve">hal-04992637v1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Récit d’enfance et conscience métalinguistique : échos des Grandes Espérances de Charles Dickens dans La Langue sauvée d’Elias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Loxias</w:t></w:r><w:r><w:rPr/><w:t xml:space="preserve">, 2021, Doctoriales XVIII, 74 (74), [18 p.]</w:t></w:r></w:p><w:p><w:pPr/><w:r><w:rPr/><w:t xml:space="preserve">Article dans une revue</w:t></w:r></w:p><w:p><w:pPr/><w:hyperlink r:id="rId25" w:history="1"><w:r><w:rPr><w:color w:val="#410a8c"/><w:u w:val="single"/></w:rPr><w:t xml:space="preserve">hal-03363185v1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Multilingualism as a religion? Beyond Babel, or negotiating the concept of &amp;quot;Sprachverwirrung&amp;quot; from Luther to Ferenczi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2021, Langues et religions en Europe du Moyen Âge à nos jours, 4, [12 p.]</w:t></w:r></w:p><w:p><w:pPr/><w:r><w:rPr/><w:t xml:space="preserve">Article dans une revue</w:t></w:r></w:p><w:p><w:pPr/><w:hyperlink r:id="rId26" w:history="1"><w:r><w:rPr><w:color w:val="#410a8c"/><w:u w:val="single"/></w:rPr><w:t xml:space="preserve">hal-04109046v1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Bird Flight from Iceland to Ireland: Transculturality and Intermediality in Pat Collins’ Biopic &amp;quot;Song of Granite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In Passage: The International Journal of Writing and Mobility</w:t></w:r><w:r><w:rPr/><w:t xml:space="preserve">, 2020, 3, pp.1-20</w:t></w:r></w:p><w:p><w:pPr/><w:r><w:rPr/><w:t xml:space="preserve">Article dans une revue</w:t></w:r></w:p><w:p><w:pPr/><w:hyperlink r:id="rId27" w:history="1"><w:r><w:rPr><w:color w:val="#410a8c"/><w:u w:val="single"/></w:rPr><w:t xml:space="preserve">hal-03086751v1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Adam und Evelyn&amp;quot; von Ingo Schulze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La clé des langues</w:t></w:r><w:r><w:rPr/><w:t xml:space="preserve">, 2014, [5 p.]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hal-04277639v1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Elias Canetti, psychologue anti-freudien des avant-gardes viennoise, berlinoise et londonienne (1924-1984)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 d'études - Le tournant psychologique des avant-gardes : représentations du corps et du refoulé</w:t></w:r><w:r><w:rPr/><w:t xml:space="preserve">, Martin Laliberté; Eva Werth, Feb 2023, Champs Sur Marne,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hal-04978487v1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langue censurée, le sujet confisqué ? Victor Klemperer dans la Lingua Tertii Imperii et dans son autobiographie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Colloque : Censure, silences, omissions. Dialoguer autour de la censure</w:t></w:r><w:r><w:rPr/><w:t xml:space="preserve">, Nadia Aït Bachir; Valeria Caldarella Allaire; Juan Carlos D’amico; Marion Duchesne; Annette Lensing, Oct 2023, Caen,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hal-04978535v1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Oneself as a Language: Multilingual Autobiographers and Their Dissembled German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73rd National Postgraduate Colloquium in German Studies</w:t></w:r><w:r><w:rPr/><w:t xml:space="preserve">, Preisler, P. J. (University of St Andrews), Nov 2023, Londres (London),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hal-04982903v1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Quand une chose est du côté du pouvoir, elle est mal partie&amp;quot; ? Préfacer et titrer ses langage mémoires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Séminaire interdisciplinaire ERLIS Junior - Écriture et pouvoir : approches paratextuelles|3</w:t></w:r><w:r><w:rPr/><w:t xml:space="preserve">, Laboratoire Junior ERLIS, Apr 2022, Caen, France</w:t></w:r></w:p><w:p><w:pPr/><w:r><w:rPr/><w:t xml:space="preserve">Communication dans un congrès</w:t></w:r></w:p><w:p><w:pPr/><w:hyperlink r:id="rId32" w:history="1"><w:r><w:rPr><w:color w:val="#410a8c"/><w:u w:val="single"/></w:rPr><w:t xml:space="preserve">hal-04978367v1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Belonging to Germany through one's tongue from afar: A comparative analysis of transcultural adolescent bodies in French and Irish mutilingual self-narratives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2022 Annual Meeting of the ACLA: Belonging in French- and German-speaking Literatures. A transnational approach</w:t></w:r><w:r><w:rPr/><w:t xml:space="preserve">, Michel Mallet; Timo Obergöker; ACLA (American Comparative Literature Association), Jun 2022, Taipei, Taiwan</w:t></w:r></w:p><w:p><w:pPr/><w:r><w:rPr/><w:t xml:space="preserve">Communication dans un congrès</w:t></w:r></w:p><w:p><w:pPr/><w:hyperlink r:id="rId33" w:history="1"><w:r><w:rPr><w:color w:val="#410a8c"/><w:u w:val="single"/></w:rPr><w:t xml:space="preserve">hal-04982894v1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glossoptôse, ou la représentation du phénomène de l'attrition du point de vue transgénérationnel en littérature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6es Assises européennes du plurilinguisme - Le plurilinguisme : entre diversité et universalité</w:t></w:r><w:r><w:rPr/><w:t xml:space="preserve">, Université de Cadix, Nov 2022, Cadix, Espagne</w:t></w:r></w:p><w:p><w:pPr/><w:r><w:rPr/><w:t xml:space="preserve">Communication dans un congrès</w:t></w:r></w:p><w:p><w:pPr/><w:hyperlink r:id="rId34" w:history="1"><w:r><w:rPr><w:color w:val="#410a8c"/><w:u w:val="single"/></w:rPr><w:t xml:space="preserve">hal-04982900v1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Construire une communauté de penseurs, chercheurs et autobiographes plurilingues au XXe siècle : des vies entre les langues, de Leonard Forster à 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9th Congress of the European Society of Comparative Literature : Imagining inclusive communities in European culture</w:t></w:r><w:r><w:rPr/><w:t xml:space="preserve">, European Society of Comparative Literature (ESCL); Société Européenne de Littérature Comparée (SELC), Sep 2022, Rome, Italie</w:t></w:r></w:p><w:p><w:pPr/><w:r><w:rPr/><w:t xml:space="preserve">Communication dans un congrès</w:t></w:r></w:p><w:p><w:pPr/><w:hyperlink r:id="rId35" w:history="1"><w:r><w:rPr><w:color w:val="#410a8c"/><w:u w:val="single"/></w:rPr><w:t xml:space="preserve">hal-04982887v1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Can a language replace a parent? Elias Canetti's multilingual youth and autobiography: the forgotten mourning of a father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An Orphan's Heritage. Comparison and Paths in Non-fiction Literature (L'eredità dell'orfano. Percorsi e comparazioni nella non fiction)</w:t></w:r><w:r><w:rPr/><w:t xml:space="preserve">, Rossella Caria; Anna Caterino; Rita Luppi; Irene Orlandazzi; Giorgia Testa; Francesca Turri, Jun 2022, Milan, Italy</w:t></w:r></w:p><w:p><w:pPr/><w:r><w:rPr/><w:t xml:space="preserve">Communication dans un congrès</w:t></w:r></w:p><w:p><w:pPr/><w:hyperlink r:id="rId36" w:history="1"><w:r><w:rPr><w:color w:val="#410a8c"/><w:u w:val="single"/></w:rPr><w:t xml:space="preserve">hal-04982897v1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 que résonne Glas ? Inventivité littéraire et invitation à la recherche par l'héritollage dans L'Horizon est ici de Myriam Suchet (2019)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Journées d’étude - L'écriture de la recherche : dimension heuristique et porosité entre écriture de la recherche et écriture littéraire</w:t></w:r><w:r><w:rPr/><w:t xml:space="preserve">, Violaine Houdart-Merot, May 2022, Charenton-le-Pont, France</w:t></w:r></w:p><w:p><w:pPr/><w:r><w:rPr/><w:t xml:space="preserve">Communication dans un congrès</w:t></w:r></w:p><w:p><w:pPr/><w:hyperlink r:id="rId37" w:history="1"><w:r><w:rPr><w:color w:val="#410a8c"/><w:u w:val="single"/></w:rPr><w:t xml:space="preserve">hal-04978441v1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Spitting out the tongue(s) - Hugo Hamilton’s Irish-German childhood in 1950s and 1960s Dublin - Negotiating a multilingual identity through bodily space and transcultural intertext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1st International Conference on German and Russian Transcultural Film and Literature</w:t></w:r><w:r><w:rPr/><w:t xml:space="preserve">, Jun 2021, Kuopio, Finland</w:t></w:r></w:p><w:p><w:pPr/><w:r><w:rPr/><w:t xml:space="preserve">Communication dans un congrès</w:t></w:r></w:p><w:p><w:pPr/><w:hyperlink r:id="rId38" w:history="1"><w:r><w:rPr><w:color w:val="#410a8c"/><w:u w:val="single"/></w:rPr><w:t xml:space="preserve">hal-04978635v1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L'enfant plurilingue et son corps complet : habiter l'interstice entre littérature et philosophie avec Michel Serres et Hugo Hamilton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Home III : Habiter la langue / Language as home</w:t></w:r><w:r><w:rPr/><w:t xml:space="preserve">, Grazia Berger; Julie Deconinck; Justine Feyereisen; Barbara Fraipont; Rosanna Gangemi; Dag Houdmont; Arvi Sepp; Matthieu Sergier; Dorota Walczak, Dec 2021, Bruxelles, Belgique</w:t></w:r></w:p><w:p><w:pPr/><w:r><w:rPr/><w:t xml:space="preserve">Communication dans un congrès</w:t></w:r></w:p><w:p><w:pPr/><w:hyperlink r:id="rId39" w:history="1"><w:r><w:rPr><w:color w:val="#410a8c"/><w:u w:val="single"/></w:rPr><w:t xml:space="preserve">hal-04982886v1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multiplicité des langues comme excès ? Retour sur le statut narratif de l’enfant multilingue dans l'autobiographie d'Elias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XXe rencontre de l’Observatoire Scientifique de la mémoire écrite, orale et iconographique. Autobiographie : la dépense, l’excès</w:t></w:r><w:r><w:rPr/><w:t xml:space="preserve">, Mediapolis.Europa; Academia Belgica; Mnemosyne, Jun 2021, Rome, Italie</w:t></w:r></w:p><w:p><w:pPr/><w:r><w:rPr/><w:t xml:space="preserve">Communication dans un congrès</w:t></w:r></w:p><w:p><w:pPr/><w:hyperlink r:id="rId40" w:history="1"><w:r><w:rPr><w:color w:val="#410a8c"/><w:u w:val="single"/></w:rPr><w:t xml:space="preserve">hal-04978674v1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Représenter l'accent allemand en littérature : une dyade hétérolinguisme - épilinguisme ?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Colloque international : L'accent – investigations sur un phénomène linguistique, social et identitaire / Accent - investigations on a linguistic, social and identitary phenomenon</w:t></w:r><w:r><w:rPr/><w:t xml:space="preserve">, Pergia Gkouskou; Hana Gruet-skrabalova; Nadejda Kriajeva; Dana Martin; Friederike Spitzl-Dupic; Laboratoire de Recherche sur le Langage; Laboratoire Communications et Sociétés, May 2021, Clermont-Ferrand, France</w:t></w:r></w:p><w:p><w:pPr/><w:r><w:rPr/><w:t xml:space="preserve">Communication dans un congrès</w:t></w:r></w:p><w:p><w:pPr/><w:hyperlink r:id="rId41" w:history="1"><w:r><w:rPr><w:color w:val="#410a8c"/><w:u w:val="single"/></w:rPr><w:t xml:space="preserve">hal-04978592v1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mise en film sur le papier ? L’Allemagne dans l’Irlande de Hugo Hamilton : un triple héritage maternel, historique et linguistique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 d'étude doctorale du GREG. Mises en scène de l’héritage dans l’espace germanophone / Inszenierung des Erbes im deutschsprachigen Raum</w:t></w:r><w:r><w:rPr/><w:t xml:space="preserve">, CREG, Oct 2020,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hal-04971137v1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Édouard Louis. Writing against Shame</w:t></w:r></w:hyperlink></w:p><w:p><w:pPr/><w:hyperlink r:id="rId44" w:history="1"><w:r><w:rPr><w:color w:val="#410a8c"/><w:u w:val="single"/></w:rPr><w:t xml:space="preserve">Elena Scappaticci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/><w:t xml:space="preserve">2014</w:t></w:r></w:p><w:p><w:pPr/><w:r><w:rPr/><w:t xml:space="preserve">Traduction</w:t></w:r></w:p><w:p><w:pPr/><w:hyperlink r:id="rId43" w:history="1"><w:r><w:rPr><w:color w:val="#410a8c"/><w:u w:val="single"/></w:rPr><w:t xml:space="preserve">hal-04277584v1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Introduction : L'enfant et ses langues. Une étymologie de l'intime et du multiple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9" w:history="1"><w:r><w:rPr><w:color w:val="#410a8c"/><w:u w:val="single"/></w:rPr><w:t xml:space="preserve">Marie Gourgues</w:t></w:r></w:hyperlink></w:p><w:p><w:pPr/><w:r><w:rPr/><w:t xml:space="preserve">Marie Gourgues; Louise Sampagnay. </w:t></w:r><w:r><w:rPr><w:i w:val="1"/><w:iCs w:val="1"/></w:rPr><w:t xml:space="preserve">L'Enfant plurilingue en littérature</w:t></w:r><w:r><w:rPr/><w:t xml:space="preserve">, Édition des Archives Contemporaines, pp.1-12, 2024, 9782813005205</w:t></w:r></w:p><w:p><w:pPr/><w:r><w:rPr/><w:t xml:space="preserve">Chapitre d'ouvrage</w:t></w:r></w:p><w:p><w:pPr/><w:hyperlink r:id="rId45" w:history="1"><w:r><w:rPr><w:color w:val="#410a8c"/><w:u w:val="single"/></w:rPr><w:t xml:space="preserve">hal-04152667v1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Entretien avec Denis Lachaud. L’idée de départ pour &amp;lt;i&amp;gt;J’apprends l’allemand&amp;lt;/i&amp;gt; n’était pas du tout l’Allemagne, ni même les langues ; c’était d’écrire un roman sur la place du silence dans l’héritage familial</w:t></w:r></w:hyperlink></w:p><w:p><w:pPr/><w:hyperlink r:id="rId10" w:history="1"><w:r><w:rPr><w:color w:val="#410a8c"/><w:u w:val="single"/></w:rPr><w:t xml:space="preserve">Louise Sampagnay</w:t></w:r></w:hyperlink></w:p><w:p><w:pPr/><w:r><w:rPr/><w:t xml:space="preserve">Marie Gourgues; Louise Sampagnay. </w:t></w:r><w:r><w:rPr><w:i w:val="1"/><w:iCs w:val="1"/></w:rPr><w:t xml:space="preserve">L'enfant plurilingue en littérature</w:t></w:r><w:r><w:rPr/><w:t xml:space="preserve">, </w:t></w:r><w:hyperlink r:id="rId11" w:history="1"><w:r><w:rPr><w:color w:val="#410a8c"/><w:u w:val="single"/></w:rPr><w:t xml:space="preserve">Éditions des Archives Contemporaines</w:t></w:r></w:hyperlink><w:r><w:rPr/><w:t xml:space="preserve">, pp.249-262, 2024, (Multilinguisme, traduction, création), 9782813005205. </w:t></w:r><w:hyperlink r:id="rId47" w:history="1"><w:r><w:rPr><w:color w:val="#410a8c"/><w:u w:val="single"/></w:rPr><w:t xml:space="preserve">⟨10.17184/eac.7824⟩</w:t></w:r></w:hyperlink></w:p><w:p><w:pPr/><w:r><w:rPr/><w:t xml:space="preserve">Chapitre d'ouvrage</w:t></w:r></w:p><w:p><w:pPr/><w:hyperlink r:id="rId46" w:history="1"><w:r><w:rPr><w:color w:val="#410a8c"/><w:u w:val="single"/></w:rPr><w:t xml:space="preserve">hal-04152770v1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F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C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E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C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0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A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0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4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7952v1" TargetMode="External"/><Relationship Id="rId9" Type="http://schemas.openxmlformats.org/officeDocument/2006/relationships/hyperlink" Target="https://hal.science/search/index/?q=*&amp;authFullName_s=Marie Gourgues" TargetMode="External"/><Relationship Id="rId10" Type="http://schemas.openxmlformats.org/officeDocument/2006/relationships/hyperlink" Target="https://hal.science/search/index/?q=*&amp;authFullName_s=Louise Sampagnay" TargetMode="External"/><Relationship Id="rId11" Type="http://schemas.openxmlformats.org/officeDocument/2006/relationships/hyperlink" Target="https://eac.ac/publications/9782813005205" TargetMode="External"/><Relationship Id="rId12" Type="http://schemas.openxmlformats.org/officeDocument/2006/relationships/hyperlink" Target="https://dx.doi.org/10.17184/eac.9782813005205" TargetMode="External"/><Relationship Id="rId13" Type="http://schemas.openxmlformats.org/officeDocument/2006/relationships/hyperlink" Target="https://hal.science/hal-04972571v1" TargetMode="External"/><Relationship Id="rId14" Type="http://schemas.openxmlformats.org/officeDocument/2006/relationships/hyperlink" Target="https://hal.science/search/index/?q=*&amp;authFullName_s=Viviana Agostini-Ouafi" TargetMode="External"/><Relationship Id="rId15" Type="http://schemas.openxmlformats.org/officeDocument/2006/relationships/hyperlink" Target="https://hal.science/hal-04109094v1" TargetMode="External"/><Relationship Id="rId16" Type="http://schemas.openxmlformats.org/officeDocument/2006/relationships/hyperlink" Target="https://hal.science/search/index/?q=*&amp;authFullName_s=Lana Kupiec" TargetMode="External"/><Relationship Id="rId17" Type="http://schemas.openxmlformats.org/officeDocument/2006/relationships/hyperlink" Target="https://hal.science/search/index/?q=*&amp;authFullName_s=Valeria Allaire" TargetMode="External"/><Relationship Id="rId18" Type="http://schemas.openxmlformats.org/officeDocument/2006/relationships/hyperlink" Target="https://hal.science/hal-04476637v1" TargetMode="External"/><Relationship Id="rId19" Type="http://schemas.openxmlformats.org/officeDocument/2006/relationships/hyperlink" Target="https://hal.science/hal-04972583v1" TargetMode="External"/><Relationship Id="rId20" Type="http://schemas.openxmlformats.org/officeDocument/2006/relationships/hyperlink" Target="https://hal.science/hal-04972579v1" TargetMode="External"/><Relationship Id="rId21" Type="http://schemas.openxmlformats.org/officeDocument/2006/relationships/hyperlink" Target="https://normandie-univ.hal.science/hal-04109044v1" TargetMode="External"/><Relationship Id="rId22" Type="http://schemas.openxmlformats.org/officeDocument/2006/relationships/hyperlink" Target="https://dx.doi.org/10.2478/sck-2022-0036" TargetMode="External"/><Relationship Id="rId23" Type="http://schemas.openxmlformats.org/officeDocument/2006/relationships/hyperlink" Target="https://hal.science/hal-04112695v1" TargetMode="External"/><Relationship Id="rId24" Type="http://schemas.openxmlformats.org/officeDocument/2006/relationships/hyperlink" Target="https://normandie-univ.hal.science/hal-04992637v1" TargetMode="External"/><Relationship Id="rId25" Type="http://schemas.openxmlformats.org/officeDocument/2006/relationships/hyperlink" Target="https://hal.science/hal-03363185v1" TargetMode="External"/><Relationship Id="rId26" Type="http://schemas.openxmlformats.org/officeDocument/2006/relationships/hyperlink" Target="https://normandie-univ.hal.science/hal-04109046v1" TargetMode="External"/><Relationship Id="rId27" Type="http://schemas.openxmlformats.org/officeDocument/2006/relationships/hyperlink" Target="https://hal.science/hal-03086751v1" TargetMode="External"/><Relationship Id="rId28" Type="http://schemas.openxmlformats.org/officeDocument/2006/relationships/hyperlink" Target="https://hal.science/hal-04277639v1" TargetMode="External"/><Relationship Id="rId29" Type="http://schemas.openxmlformats.org/officeDocument/2006/relationships/hyperlink" Target="https://hal.science/hal-04978487v1" TargetMode="External"/><Relationship Id="rId30" Type="http://schemas.openxmlformats.org/officeDocument/2006/relationships/hyperlink" Target="https://hal.science/hal-04978535v1" TargetMode="External"/><Relationship Id="rId31" Type="http://schemas.openxmlformats.org/officeDocument/2006/relationships/hyperlink" Target="https://hal.science/hal-04982903v1" TargetMode="External"/><Relationship Id="rId32" Type="http://schemas.openxmlformats.org/officeDocument/2006/relationships/hyperlink" Target="https://hal.science/hal-04978367v1" TargetMode="External"/><Relationship Id="rId33" Type="http://schemas.openxmlformats.org/officeDocument/2006/relationships/hyperlink" Target="https://hal.science/hal-04982894v1" TargetMode="External"/><Relationship Id="rId34" Type="http://schemas.openxmlformats.org/officeDocument/2006/relationships/hyperlink" Target="https://hal.science/hal-04982900v1" TargetMode="External"/><Relationship Id="rId35" Type="http://schemas.openxmlformats.org/officeDocument/2006/relationships/hyperlink" Target="https://hal.science/hal-04982887v1" TargetMode="External"/><Relationship Id="rId36" Type="http://schemas.openxmlformats.org/officeDocument/2006/relationships/hyperlink" Target="https://hal.science/hal-04982897v1" TargetMode="External"/><Relationship Id="rId37" Type="http://schemas.openxmlformats.org/officeDocument/2006/relationships/hyperlink" Target="https://hal.science/hal-04978441v1" TargetMode="External"/><Relationship Id="rId38" Type="http://schemas.openxmlformats.org/officeDocument/2006/relationships/hyperlink" Target="https://hal.science/hal-04978635v1" TargetMode="External"/><Relationship Id="rId39" Type="http://schemas.openxmlformats.org/officeDocument/2006/relationships/hyperlink" Target="https://hal.science/hal-04982886v1" TargetMode="External"/><Relationship Id="rId40" Type="http://schemas.openxmlformats.org/officeDocument/2006/relationships/hyperlink" Target="https://hal.science/hal-04978674v1" TargetMode="External"/><Relationship Id="rId41" Type="http://schemas.openxmlformats.org/officeDocument/2006/relationships/hyperlink" Target="https://hal.science/hal-04978592v1" TargetMode="External"/><Relationship Id="rId42" Type="http://schemas.openxmlformats.org/officeDocument/2006/relationships/hyperlink" Target="https://hal.science/hal-04971137v1" TargetMode="External"/><Relationship Id="rId43" Type="http://schemas.openxmlformats.org/officeDocument/2006/relationships/hyperlink" Target="https://hal.science/hal-04277584v1" TargetMode="External"/><Relationship Id="rId44" Type="http://schemas.openxmlformats.org/officeDocument/2006/relationships/hyperlink" Target="https://hal.science/search/index/?q=*&amp;authFullName_s=Elena Scappaticci" TargetMode="External"/><Relationship Id="rId45" Type="http://schemas.openxmlformats.org/officeDocument/2006/relationships/hyperlink" Target="https://hal.science/hal-04152667v1" TargetMode="External"/><Relationship Id="rId46" Type="http://schemas.openxmlformats.org/officeDocument/2006/relationships/hyperlink" Target="https://hal.science/hal-04152770v1" TargetMode="External"/><Relationship Id="rId47" Type="http://schemas.openxmlformats.org/officeDocument/2006/relationships/hyperlink" Target="https://dx.doi.org/10.17184/eac.782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Sampagnay</dc:title>
  <dc:description>CV</dc:description>
  <dc:subject/>
  <cp:keywords/>
  <cp:category/>
  <cp:lastModifiedBy/>
  <dcterms:created xsi:type="dcterms:W3CDTF">2026-04-01T08:19:30+02:00</dcterms:created>
  <dcterms:modified xsi:type="dcterms:W3CDTF">2026-04-01T08:19:30+02:00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