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Testot-Ferry </w:t>
      </w:r>
      <w:r>
        <w:rPr>
          <w:color w:val="641e6e"/>
        </w:rPr>
        <w:t xml:space="preserve">Enseignant-chercheur contractuel  en Histoire du droit à l'Université Grenoble Alpes et Docteur en Histoire du droit de l'Université Toulouse Capitole (CTHDIP).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louise-testot-ferry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0009-0000-9805-3087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285419129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justice par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n° 4 (4), pp.643-653.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⟨10.3917/cdlj.2504.0643⟩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passion et utilité, l'usage du passé par Robert Badinter dans la législation pénale (1981-1985)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Spéciale Première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pp.147-149, 2025, Droit &amp; cinéma, 2386000664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et droit</w:t>
            </w:r>
            <w:r>
              <w:rPr/>
              <w:t xml:space="preserve">, Presses universitaires juridiques de Poitiers, pp.127-138,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⟨10.3917/puj.apper.2024.01.0128⟩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de la captation audiovisuelle de la Justice selon la loi Badinter du 11 juillet 1985. Des archives entre Histoire et Mémoire (1981-2019)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/>
              <w:t xml:space="preserve">Droit. Université Toulouse Capitole,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tel-05223596v1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2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testot-ferry" TargetMode="External"/><Relationship Id="rId8" Type="http://schemas.openxmlformats.org/officeDocument/2006/relationships/hyperlink" Target="https://orcid.org/0009-0000-9805-3087" TargetMode="External"/><Relationship Id="rId9" Type="http://schemas.openxmlformats.org/officeDocument/2006/relationships/hyperlink" Target="https://www.idref.fr/285419129" TargetMode="External"/><Relationship Id="rId10" Type="http://schemas.openxmlformats.org/officeDocument/2006/relationships/hyperlink" Target="https://hal.science/hal-05522646v1" TargetMode="External"/><Relationship Id="rId11" Type="http://schemas.openxmlformats.org/officeDocument/2006/relationships/hyperlink" Target="https://hal.science/search/index/?q=*&amp;authFullName_s=Louise Testot-Ferry" TargetMode="External"/><Relationship Id="rId12" Type="http://schemas.openxmlformats.org/officeDocument/2006/relationships/hyperlink" Target="https://dx.doi.org/10.3917/cdlj.2504.0643" TargetMode="External"/><Relationship Id="rId13" Type="http://schemas.openxmlformats.org/officeDocument/2006/relationships/hyperlink" Target="https://hal.science/hal-05229726v1" TargetMode="External"/><Relationship Id="rId14" Type="http://schemas.openxmlformats.org/officeDocument/2006/relationships/hyperlink" Target="https://hal.science/hal-05522659v1" TargetMode="External"/><Relationship Id="rId15" Type="http://schemas.openxmlformats.org/officeDocument/2006/relationships/hyperlink" Target="https://hal.science/hal-05522654v1" TargetMode="External"/><Relationship Id="rId16" Type="http://schemas.openxmlformats.org/officeDocument/2006/relationships/hyperlink" Target="https://dx.doi.org/10.3917/puj.apper.2024.01.0128" TargetMode="External"/><Relationship Id="rId17" Type="http://schemas.openxmlformats.org/officeDocument/2006/relationships/hyperlink" Target="https://hal.science/tel-05223596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Testot-Ferry</dc:title>
  <dc:description>CV</dc:description>
  <dc:subject/>
  <cp:keywords/>
  <cp:category/>
  <cp:lastModifiedBy/>
  <dcterms:created xsi:type="dcterms:W3CDTF">2026-04-30T12:03:35+02:00</dcterms:created>
  <dcterms:modified xsi:type="dcterms:W3CDTF">2026-04-30T12:03:35+02:00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