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Biichlé </w:t>
      </w:r>
      <w:r>
        <w:rPr>
          <w:color w:val="641e6e"/>
        </w:rPr>
        <w:t xml:space="preserve">Maître de conférences HDRLIDILEMUniversité d'Avignon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luc-biichle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0009-0004-8224-7417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119186306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TO ARABIC IN FRANCE? PUTTING IT INTO PERSPECTIVE...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n°34,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réseaux sociaux et représentations langagières de migrants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 (n° 163),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et actualisations identitaires en contexte migratoire et post-migratoire : des représentations de migrants maghrébins et de leurs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L'arabe français » : des représentations de locuteurs sur une variété d'arabe dialectal maghrébin propre à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familles bilingues qui nous entourent : des pratiques langagières et de la transmission des langues et identités dans des familles « mixtes » plurilingues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2015, 7,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du genre sur la transmission des langues dans le processus migratoire entre Maghreb et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2014, Genres, Langues et Pouvoirs, Cahier de linguistique 2014-40/1 (40/1),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REMI, 30 (3), pp.201-2017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d'une invisible par procuration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Idéologies linguistiques et discriminations., n°6,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langues et identités en contexte migratoire : le cas de deux familles de France d’origine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1295, pp.66-78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facettes identitaires : des représentations de migrants maghrébins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2010, 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c'est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</w:t>
            </w:r>
            <w:r>
              <w:rPr/>
              <w:t xml:space="preserve">, 2009, 73,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meurt la « communauté linguistique »…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2008, Carnet d’atelier de sociolinguistique n°3, langues et domaines professionnels,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le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2008, 112,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du genre sur la transmission des langues dans le processus migratoire entre Maghreb et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"Genres, Langues et Pouvoirs".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"Langues et Pouvoirs"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publics migrants : représentations, identités et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Agir en interculturalité</w:t>
            </w:r>
            <w:r>
              <w:rPr/>
              <w:t xml:space="preserve">, 2013,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migratoire : phénomènes langagiers, identitaires, représentations et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SAGACITE, PLIE</w:t>
            </w:r>
            <w:r>
              <w:rPr/>
              <w:t xml:space="preserve">,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identitaires, représentations et attitudes en contexte migratoire.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Agir en interculturalité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et pouvoirs, CEDILEC / CELEC</w:t>
            </w:r>
            <w:r>
              <w:rPr/>
              <w:t xml:space="preserve">, Université Jean Monnet, 2011,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migrants originaires du Maghreb : distinction des variétés diglossiques par les représentations sur la production et la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d'une fiction migratoire entre Maghreb et France : l'évolution des langues et identités au cœur du nouveau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- cheminements avec Marielle Rispail</w:t>
            </w:r>
            <w:r>
              <w:rPr/>
              <w:t xml:space="preserve">, L’Harmattan, pp.43-60, 2021, ISBN : 978-2-343-22860-0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langues et réseaux sociaux : parcours de femmes maghrébines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/>
              <w:t xml:space="preserve">L. Cadet, J. Goes et J-M. Mangiante. </w:t>
            </w:r>
            <w:r>
              <w:rPr>
                <w:i w:val="1"/>
                <w:iCs w:val="1"/>
              </w:rPr>
              <w:t xml:space="preserve">Langue et Intégration. Dimensions institutionnelle, socio-professionnelle et universitaire</w:t>
            </w:r>
            <w:r>
              <w:rPr/>
              <w:t xml:space="preserve">, Peter Lang, pp.53-63, 2008, collection GRAMM-R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parcours d'intégration d'immigrés maghrébins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/>
              <w:t xml:space="preserve">Linguistique. Université de Grenoble, 2007.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tel-00729028v1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structure des réseaux sociaux dans les processus linguistico-identitaires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/>
              <w:t xml:space="preserve">Linguistique. Université Jean Monnet, Saint Etienne,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tel-02164556v1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B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biichle" TargetMode="External"/><Relationship Id="rId8" Type="http://schemas.openxmlformats.org/officeDocument/2006/relationships/hyperlink" Target="https://orcid.org/0009-0004-8224-7417" TargetMode="External"/><Relationship Id="rId9" Type="http://schemas.openxmlformats.org/officeDocument/2006/relationships/hyperlink" Target="https://www.idref.fr/119186306" TargetMode="External"/><Relationship Id="rId10" Type="http://schemas.openxmlformats.org/officeDocument/2006/relationships/hyperlink" Target="https://hal.science/hal-05050029v1" TargetMode="External"/><Relationship Id="rId11" Type="http://schemas.openxmlformats.org/officeDocument/2006/relationships/hyperlink" Target="https://hal.science/search/index/?q=*&amp;authFullName_s=Luc Biichl&#233;" TargetMode="External"/><Relationship Id="rId12" Type="http://schemas.openxmlformats.org/officeDocument/2006/relationships/hyperlink" Target="https://hal.science/hal-05050015v1" TargetMode="External"/><Relationship Id="rId13" Type="http://schemas.openxmlformats.org/officeDocument/2006/relationships/hyperlink" Target="https://hal.science/hal-04878590v1" TargetMode="External"/><Relationship Id="rId14" Type="http://schemas.openxmlformats.org/officeDocument/2006/relationships/hyperlink" Target="https://hal.science/hal-04878567v1" TargetMode="External"/><Relationship Id="rId15" Type="http://schemas.openxmlformats.org/officeDocument/2006/relationships/hyperlink" Target="https://hal.science/hal-04878559v1" TargetMode="External"/><Relationship Id="rId16" Type="http://schemas.openxmlformats.org/officeDocument/2006/relationships/hyperlink" Target="https://hal.science/hal-01083567v1" TargetMode="External"/><Relationship Id="rId17" Type="http://schemas.openxmlformats.org/officeDocument/2006/relationships/hyperlink" Target="https://hal.science/hal-04878548v1" TargetMode="External"/><Relationship Id="rId18" Type="http://schemas.openxmlformats.org/officeDocument/2006/relationships/hyperlink" Target="https://hal.science/hal-01127744v1" TargetMode="External"/><Relationship Id="rId19" Type="http://schemas.openxmlformats.org/officeDocument/2006/relationships/hyperlink" Target="https://univ-avignon.hal.science/hal-01339475v1" TargetMode="External"/><Relationship Id="rId20" Type="http://schemas.openxmlformats.org/officeDocument/2006/relationships/hyperlink" Target="https://univ-avignon.hal.science/hal-01339479v1" TargetMode="External"/><Relationship Id="rId21" Type="http://schemas.openxmlformats.org/officeDocument/2006/relationships/hyperlink" Target="https://hal.science/hal-01321715v1" TargetMode="External"/><Relationship Id="rId22" Type="http://schemas.openxmlformats.org/officeDocument/2006/relationships/hyperlink" Target="https://hal.science/hal-01011483v1" TargetMode="External"/><Relationship Id="rId23" Type="http://schemas.openxmlformats.org/officeDocument/2006/relationships/hyperlink" Target="https://hal.science/hal-00825613v1" TargetMode="External"/><Relationship Id="rId24" Type="http://schemas.openxmlformats.org/officeDocument/2006/relationships/hyperlink" Target="https://hal.science/hal-03242632v1" TargetMode="External"/><Relationship Id="rId25" Type="http://schemas.openxmlformats.org/officeDocument/2006/relationships/hyperlink" Target="https://hal.science/search/index/?q=*&amp;authFullName_s=Myriam Abouzaid" TargetMode="External"/><Relationship Id="rId26" Type="http://schemas.openxmlformats.org/officeDocument/2006/relationships/hyperlink" Target="https://hal.science/hal-04245120v1" TargetMode="External"/><Relationship Id="rId27" Type="http://schemas.openxmlformats.org/officeDocument/2006/relationships/hyperlink" Target="https://hal.science/hal-01321711v1" TargetMode="External"/><Relationship Id="rId28" Type="http://schemas.openxmlformats.org/officeDocument/2006/relationships/hyperlink" Target="https://hal.science/hal-01321714v1" TargetMode="External"/><Relationship Id="rId29" Type="http://schemas.openxmlformats.org/officeDocument/2006/relationships/hyperlink" Target="https://univ-avignon.hal.science/hal-01339485v1" TargetMode="External"/><Relationship Id="rId30" Type="http://schemas.openxmlformats.org/officeDocument/2006/relationships/hyperlink" Target="https://univ-avignon.hal.science/hal-01339483v1" TargetMode="External"/><Relationship Id="rId31" Type="http://schemas.openxmlformats.org/officeDocument/2006/relationships/hyperlink" Target="https://hal.science/hal-01321723v1" TargetMode="External"/><Relationship Id="rId32" Type="http://schemas.openxmlformats.org/officeDocument/2006/relationships/hyperlink" Target="https://univ-avignon.hal.science/hal-01339480v1" TargetMode="External"/><Relationship Id="rId33" Type="http://schemas.openxmlformats.org/officeDocument/2006/relationships/hyperlink" Target="https://hal.science/hal-04483537v1" TargetMode="External"/><Relationship Id="rId34" Type="http://schemas.openxmlformats.org/officeDocument/2006/relationships/hyperlink" Target="https://hal.science/hal-05050056v1" TargetMode="External"/><Relationship Id="rId35" Type="http://schemas.openxmlformats.org/officeDocument/2006/relationships/hyperlink" Target="https://hal.science/hal-01182606v1" TargetMode="External"/><Relationship Id="rId36" Type="http://schemas.openxmlformats.org/officeDocument/2006/relationships/hyperlink" Target="https://theses.hal.science/tel-0072902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tel-0216455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Biichlé</dc:title>
  <dc:description>CV</dc:description>
  <dc:subject/>
  <cp:keywords/>
  <cp:category/>
  <cp:lastModifiedBy/>
  <dcterms:created xsi:type="dcterms:W3CDTF">2026-05-22T09:18:35+02:00</dcterms:created>
  <dcterms:modified xsi:type="dcterms:W3CDTF">2026-05-22T09:18:35+02:00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