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Bodiguel </w:t>
      </w:r>
      <w:r>
        <w:rPr>
          <w:color w:val="641e6e"/>
        </w:rPr>
        <w:t xml:space="preserve">DIRECTEUR DE RECHERCHECentre National de la Recherche ScientifiqueLaboratoire “Droit et Changement social” (DCS), Unité mixte de recherche (UMR 6297) CNRS / Nantes Université (http://dcs.univ-nantes.fr)CV sur: https://www.univ-nantes.fr/luc-bodiguel</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8" w:history="1">
              <w:r>
                <w:rPr>
                  <w:color w:val="#410a8c"/>
                  <w:u w:val="single"/>
                </w:rPr>
                <w:t xml:space="preserve">Clara Ulrich</w:t>
              </w:r>
            </w:hyperlink>
            <w:r>
              <w:rPr/>
              <w:t xml:space="preserve">,</w:t>
            </w:r>
            <w:hyperlink r:id="rId9" w:history="1">
              <w:r>
                <w:rPr>
                  <w:color w:val="#410a8c"/>
                  <w:u w:val="single"/>
                </w:rPr>
                <w:t xml:space="preserve">Françoise Lescourret</w:t>
              </w:r>
            </w:hyperlink>
            <w:r>
              <w:rPr/>
              <w:t xml:space="preserve">,</w:t>
            </w:r>
            <w:hyperlink r:id="rId10" w:history="1">
              <w:r>
                <w:rPr>
                  <w:color w:val="#410a8c"/>
                  <w:u w:val="single"/>
                </w:rPr>
                <w:t xml:space="preserve">Olivier Le Gall</w:t>
              </w:r>
            </w:hyperlink>
            <w:r>
              <w:rPr/>
              <w:t xml:space="preserve">,</w:t>
            </w:r>
            <w:hyperlink r:id="rId11" w:history="1">
              <w:r>
                <w:rPr>
                  <w:color w:val="#410a8c"/>
                  <w:u w:val="single"/>
                </w:rPr>
                <w:t xml:space="preserve">Valentin Bellassen</w:t>
              </w:r>
            </w:hyperlink>
            <w:r>
              <w:rPr/>
              <w:t xml:space="preserve">,</w:t>
            </w:r>
            <w:hyperlink r:id="rId12"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7" w:history="1">
              <w:r>
                <w:rPr>
                  <w:color w:val="#410a8c"/>
                  <w:u w:val="single"/>
                </w:rPr>
                <w:t xml:space="preserve">hal-05127327v1</w:t>
              </w:r>
            </w:hyperlink>
          </w:p>
        </w:tc>
      </w:tr>
      <w:tr>
        <w:trPr/>
        <w:tc>
          <w:tcPr>
            <w:noWrap/>
          </w:tcPr>
          <w:p>
            <w:pPr>
              <w:spacing w:after="200"/>
            </w:pPr>
            <w:hyperlink r:id="rId13" w:history="1">
              <w:r>
                <w:rPr>
                  <w:color w:val="1e198e"/>
                  <w:b w:val="1"/>
                  <w:bCs w:val="1"/>
                  <w:u w:val="single"/>
                </w:rPr>
                <w:t xml:space="preserve">Agriculture, aquaculture and fishing: impact of food standards on biodiversity. Summary of the scientific report of the study</w:t>
              </w:r>
            </w:hyperlink>
          </w:p>
          <w:p>
            <w:pPr/>
            <w:hyperlink r:id="rId8" w:history="1">
              <w:r>
                <w:rPr>
                  <w:color w:val="#410a8c"/>
                  <w:u w:val="single"/>
                </w:rPr>
                <w:t xml:space="preserve">Clara Ulrich</w:t>
              </w:r>
            </w:hyperlink>
            <w:r>
              <w:rPr/>
              <w:t xml:space="preserve">,</w:t>
            </w:r>
            <w:hyperlink r:id="rId9" w:history="1">
              <w:r>
                <w:rPr>
                  <w:color w:val="#410a8c"/>
                  <w:u w:val="single"/>
                </w:rPr>
                <w:t xml:space="preserve">Françoise Lescourret</w:t>
              </w:r>
            </w:hyperlink>
            <w:r>
              <w:rPr/>
              <w:t xml:space="preserve">,</w:t>
            </w:r>
            <w:hyperlink r:id="rId10" w:history="1">
              <w:r>
                <w:rPr>
                  <w:color w:val="#410a8c"/>
                  <w:u w:val="single"/>
                </w:rPr>
                <w:t xml:space="preserve">Olivier Le Gall</w:t>
              </w:r>
            </w:hyperlink>
            <w:r>
              <w:rPr/>
              <w:t xml:space="preserve">,</w:t>
            </w:r>
            <w:hyperlink r:id="rId11" w:history="1">
              <w:r>
                <w:rPr>
                  <w:color w:val="#410a8c"/>
                  <w:u w:val="single"/>
                </w:rPr>
                <w:t xml:space="preserve">Valentin Bellassen</w:t>
              </w:r>
            </w:hyperlink>
            <w:r>
              <w:rPr/>
              <w:t xml:space="preserve">,</w:t>
            </w:r>
            <w:hyperlink r:id="rId12"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13" w:history="1">
              <w:r>
                <w:rPr>
                  <w:color w:val="#410a8c"/>
                  <w:u w:val="single"/>
                </w:rPr>
                <w:t xml:space="preserve">hal-05126366v3</w:t>
              </w:r>
            </w:hyperlink>
          </w:p>
        </w:tc>
      </w:tr>
      <w:tr>
        <w:trPr/>
        <w:tc>
          <w:tcPr>
            <w:noWrap/>
          </w:tcPr>
          <w:p>
            <w:pPr>
              <w:spacing w:after="200"/>
            </w:pPr>
            <w:hyperlink r:id="rId14" w:history="1">
              <w:r>
                <w:rPr>
                  <w:color w:val="1e198e"/>
                  <w:b w:val="1"/>
                  <w:bCs w:val="1"/>
                  <w:u w:val="single"/>
                </w:rPr>
                <w:t xml:space="preserve">Agriculture, aquaculture et pêche : impacts des modes de production labellisés sur la biodiversité. Rapport scientifique de l'étude</w:t>
              </w:r>
            </w:hyperlink>
          </w:p>
          <w:p>
            <w:pPr/>
            <w:hyperlink r:id="rId8" w:history="1">
              <w:r>
                <w:rPr>
                  <w:color w:val="#410a8c"/>
                  <w:u w:val="single"/>
                </w:rPr>
                <w:t xml:space="preserve">Clara Ulrich</w:t>
              </w:r>
            </w:hyperlink>
            <w:r>
              <w:rPr/>
              <w:t xml:space="preserve">,</w:t>
            </w:r>
            <w:hyperlink r:id="rId9" w:history="1">
              <w:r>
                <w:rPr>
                  <w:color w:val="#410a8c"/>
                  <w:u w:val="single"/>
                </w:rPr>
                <w:t xml:space="preserve">Françoise Lescourret</w:t>
              </w:r>
            </w:hyperlink>
            <w:r>
              <w:rPr/>
              <w:t xml:space="preserve">,</w:t>
            </w:r>
            <w:hyperlink r:id="rId10" w:history="1">
              <w:r>
                <w:rPr>
                  <w:color w:val="#410a8c"/>
                  <w:u w:val="single"/>
                </w:rPr>
                <w:t xml:space="preserve">Olivier Le Gall</w:t>
              </w:r>
            </w:hyperlink>
            <w:r>
              <w:rPr/>
              <w:t xml:space="preserve">,</w:t>
            </w:r>
            <w:hyperlink r:id="rId15" w:history="1">
              <w:r>
                <w:rPr>
                  <w:color w:val="#410a8c"/>
                  <w:u w:val="single"/>
                </w:rPr>
                <w:t xml:space="preserve">Ludovic Arnaud</w:t>
              </w:r>
            </w:hyperlink>
            <w:r>
              <w:rPr/>
              <w:t xml:space="preserve">,</w:t>
            </w:r>
            <w:hyperlink r:id="rId11"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14" w:history="1">
              <w:r>
                <w:rPr>
                  <w:color w:val="#410a8c"/>
                  <w:u w:val="single"/>
                </w:rPr>
                <w:t xml:space="preserve">hal-05143887v1</w:t>
              </w:r>
            </w:hyperlink>
          </w:p>
        </w:tc>
      </w:tr>
      <w:tr>
        <w:trPr/>
        <w:tc>
          <w:tcPr>
            <w:noWrap/>
          </w:tcPr>
          <w:p>
            <w:pPr>
              <w:spacing w:after="200"/>
            </w:pPr>
            <w:hyperlink r:id="rId16"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8" w:history="1">
              <w:r>
                <w:rPr>
                  <w:color w:val="#410a8c"/>
                  <w:u w:val="single"/>
                </w:rPr>
                <w:t xml:space="preserve">Clara Ulrich</w:t>
              </w:r>
            </w:hyperlink>
            <w:r>
              <w:rPr/>
              <w:t xml:space="preserve">,</w:t>
            </w:r>
            <w:hyperlink r:id="rId9" w:history="1">
              <w:r>
                <w:rPr>
                  <w:color w:val="#410a8c"/>
                  <w:u w:val="single"/>
                </w:rPr>
                <w:t xml:space="preserve">Françoise Lescourret</w:t>
              </w:r>
            </w:hyperlink>
            <w:r>
              <w:rPr/>
              <w:t xml:space="preserve">,</w:t>
            </w:r>
            <w:hyperlink r:id="rId10" w:history="1">
              <w:r>
                <w:rPr>
                  <w:color w:val="#410a8c"/>
                  <w:u w:val="single"/>
                </w:rPr>
                <w:t xml:space="preserve">Olivier Le Gall</w:t>
              </w:r>
            </w:hyperlink>
            <w:r>
              <w:rPr/>
              <w:t xml:space="preserve">,</w:t>
            </w:r>
            <w:hyperlink r:id="rId11" w:history="1">
              <w:r>
                <w:rPr>
                  <w:color w:val="#410a8c"/>
                  <w:u w:val="single"/>
                </w:rPr>
                <w:t xml:space="preserve">Valentin Bellassen</w:t>
              </w:r>
            </w:hyperlink>
            <w:r>
              <w:rPr/>
              <w:t xml:space="preserve">,</w:t>
            </w:r>
            <w:hyperlink r:id="rId12"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16" w:history="1">
              <w:r>
                <w:rPr>
                  <w:color w:val="#410a8c"/>
                  <w:u w:val="single"/>
                </w:rPr>
                <w:t xml:space="preserve">hal-05110171v2</w:t>
              </w:r>
            </w:hyperlink>
          </w:p>
        </w:tc>
      </w:tr>
      <w:tr>
        <w:trPr/>
        <w:tc>
          <w:tcPr>
            <w:noWrap/>
          </w:tcPr>
          <w:p>
            <w:pPr>
              <w:spacing w:after="200"/>
            </w:pPr>
            <w:hyperlink r:id="rId17" w:history="1">
              <w:r>
                <w:rPr>
                  <w:color w:val="1e198e"/>
                  <w:b w:val="1"/>
                  <w:bCs w:val="1"/>
                  <w:u w:val="single"/>
                </w:rPr>
                <w:t xml:space="preserve">Planification et résilience alimentaire territoriale - A la recherche d’outils juridiques favorables à la résilience alimentaire territoriale et à la planification du risque de rupture de la chaîne d’approvisionnement alimentaire</w:t>
              </w:r>
            </w:hyperlink>
          </w:p>
          <w:p>
            <w:pPr/>
            <w:hyperlink r:id="rId18" w:history="1">
              <w:r>
                <w:rPr>
                  <w:color w:val="#410a8c"/>
                  <w:u w:val="single"/>
                </w:rPr>
                <w:t xml:space="preserve">Luc Bodiguel</w:t>
              </w:r>
            </w:hyperlink>
            <w:r>
              <w:rPr/>
              <w:t xml:space="preserve">,</w:t>
            </w:r>
            <w:hyperlink r:id="rId19" w:history="1">
              <w:r>
                <w:rPr>
                  <w:color w:val="#410a8c"/>
                  <w:u w:val="single"/>
                </w:rPr>
                <w:t xml:space="preserve">Thomas Bréger</w:t>
              </w:r>
            </w:hyperlink>
            <w:r>
              <w:rPr/>
              <w:t xml:space="preserve">,</w:t>
            </w:r>
            <w:hyperlink r:id="rId20" w:history="1">
              <w:r>
                <w:rPr>
                  <w:color w:val="#410a8c"/>
                  <w:u w:val="single"/>
                </w:rPr>
                <w:t xml:space="preserve">Lucie Boutemy</w:t>
              </w:r>
            </w:hyperlink>
            <w:r>
              <w:rPr/>
              <w:t xml:space="preserve">,</w:t>
            </w:r>
            <w:hyperlink r:id="rId21" w:history="1">
              <w:r>
                <w:rPr>
                  <w:color w:val="#410a8c"/>
                  <w:u w:val="single"/>
                </w:rPr>
                <w:t xml:space="preserve">Amélie Karrer</w:t>
              </w:r>
            </w:hyperlink>
            <w:r>
              <w:rPr/>
              <w:t xml:space="preserve">,</w:t>
            </w:r>
            <w:hyperlink r:id="rId22" w:history="1">
              <w:r>
                <w:rPr>
                  <w:color w:val="#410a8c"/>
                  <w:u w:val="single"/>
                </w:rPr>
                <w:t xml:space="preserve">Emma Lesouef</w:t>
              </w:r>
            </w:hyperlink>
          </w:p>
          <w:p>
            <w:pPr/>
            <w:r>
              <w:rPr/>
              <w:t xml:space="preserve">Projet Atlass 2: Terralim, FR CIVAM Bretagne, CNRS (UMR 6297, DCS), INRAE (UMR Innovation). 2023</w:t>
            </w:r>
          </w:p>
          <w:p>
            <w:pPr/>
            <w:r>
              <w:rPr/>
              <w:t xml:space="preserve">Rapport</w:t>
            </w:r>
          </w:p>
          <w:p>
            <w:pPr/>
            <w:hyperlink r:id="rId17" w:history="1">
              <w:r>
                <w:rPr>
                  <w:color w:val="#410a8c"/>
                  <w:u w:val="single"/>
                </w:rPr>
                <w:t xml:space="preserve">hal-04337510v1</w:t>
              </w:r>
            </w:hyperlink>
          </w:p>
        </w:tc>
      </w:tr>
      <w:tr>
        <w:trPr/>
        <w:tc>
          <w:tcPr>
            <w:noWrap/>
          </w:tcPr>
          <w:p>
            <w:pPr>
              <w:spacing w:after="200"/>
            </w:pPr>
            <w:hyperlink r:id="rId23" w:history="1">
              <w:r>
                <w:rPr>
                  <w:color w:val="1e198e"/>
                  <w:b w:val="1"/>
                  <w:bCs w:val="1"/>
                  <w:u w:val="single"/>
                </w:rPr>
                <w:t xml:space="preserve">Le droit à l'alimentation pour une transition juste vers des systèmes alimentaires durables</w:t>
              </w:r>
            </w:hyperlink>
          </w:p>
          <w:p>
            <w:pPr/>
            <w:hyperlink r:id="rId24" w:history="1">
              <w:r>
                <w:rPr>
                  <w:color w:val="#410a8c"/>
                  <w:u w:val="single"/>
                </w:rPr>
                <w:t xml:space="preserve">Magali Ramel</w:t>
              </w:r>
            </w:hyperlink>
            <w:r>
              <w:rPr/>
              <w:t xml:space="preserve">,</w:t>
            </w:r>
            <w:hyperlink r:id="rId18" w:history="1">
              <w:r>
                <w:rPr>
                  <w:color w:val="#410a8c"/>
                  <w:u w:val="single"/>
                </w:rPr>
                <w:t xml:space="preserve">Luc Bodiguel</w:t>
              </w:r>
            </w:hyperlink>
            <w:r>
              <w:rPr/>
              <w:t xml:space="preserve">,</w:t>
            </w:r>
            <w:hyperlink r:id="rId25" w:history="1">
              <w:r>
                <w:rPr>
                  <w:color w:val="#410a8c"/>
                  <w:u w:val="single"/>
                </w:rPr>
                <w:t xml:space="preserve">Pierre-Etienne Bouillot</w:t>
              </w:r>
            </w:hyperlink>
            <w:r>
              <w:rPr/>
              <w:t xml:space="preserve">,</w:t>
            </w:r>
            <w:hyperlink r:id="rId26" w:history="1">
              <w:r>
                <w:rPr>
                  <w:color w:val="#410a8c"/>
                  <w:u w:val="single"/>
                </w:rPr>
                <w:t xml:space="preserve">Tomaso Ferrando</w:t>
              </w:r>
            </w:hyperlink>
            <w:r>
              <w:rPr/>
              <w:t xml:space="preserve">,</w:t>
            </w:r>
            <w:hyperlink r:id="rId27" w:history="1">
              <w:r>
                <w:rPr>
                  <w:color w:val="#410a8c"/>
                  <w:u w:val="single"/>
                </w:rPr>
                <w:t xml:space="preserve">Priscilla Claeys</w:t>
              </w:r>
            </w:hyperlink>
            <w:r>
              <w:rPr/>
              <w:t xml:space="preserve">et al.</w:t>
            </w:r>
          </w:p>
          <w:p>
            <w:pPr/>
            <w:r>
              <w:rPr/>
              <w:t xml:space="preserve">FIAN Belgium, 35 rue Van Elewyck, 1050 Bruxelles, Belgique; FIAN International. 2023</w:t>
            </w:r>
          </w:p>
          <w:p>
            <w:pPr/>
            <w:r>
              <w:rPr/>
              <w:t xml:space="preserve">Rapport</w:t>
            </w:r>
            <w:r>
              <w:rPr/>
              <w:t xml:space="preserve"> (rapport de recherche)</w:t>
            </w:r>
          </w:p>
          <w:p>
            <w:pPr/>
            <w:hyperlink r:id="rId23" w:history="1">
              <w:r>
                <w:rPr>
                  <w:color w:val="#410a8c"/>
                  <w:u w:val="single"/>
                </w:rPr>
                <w:t xml:space="preserve">hal-04302183v1</w:t>
              </w:r>
            </w:hyperlink>
          </w:p>
        </w:tc>
      </w:tr>
      <w:tr>
        <w:trPr/>
        <w:tc>
          <w:tcPr>
            <w:noWrap/>
          </w:tcPr>
          <w:p>
            <w:pPr>
              <w:spacing w:after="200"/>
            </w:pPr>
            <w:hyperlink r:id="rId28" w:history="1">
              <w:r>
                <w:rPr>
                  <w:color w:val="1e198e"/>
                  <w:b w:val="1"/>
                  <w:bCs w:val="1"/>
                  <w:u w:val="single"/>
                </w:rPr>
                <w:t xml:space="preserve">Transagrina. Trajectoires de Transition en Agriculture en Nouvelle-Aquitaine. Rapport final</w:t>
              </w:r>
            </w:hyperlink>
          </w:p>
          <w:p>
            <w:pPr/>
            <w:hyperlink r:id="rId29" w:history="1">
              <w:r>
                <w:rPr>
                  <w:color w:val="#410a8c"/>
                  <w:u w:val="single"/>
                </w:rPr>
                <w:t xml:space="preserve">Delphine Thivet</w:t>
              </w:r>
            </w:hyperlink>
            <w:r>
              <w:rPr/>
              <w:t xml:space="preserve">,</w:t>
            </w:r>
            <w:hyperlink r:id="rId30" w:history="1">
              <w:r>
                <w:rPr>
                  <w:color w:val="#410a8c"/>
                  <w:u w:val="single"/>
                </w:rPr>
                <w:t xml:space="preserve">Daniele Inda</w:t>
              </w:r>
            </w:hyperlink>
            <w:r>
              <w:rPr/>
              <w:t xml:space="preserve">,</w:t>
            </w:r>
            <w:hyperlink r:id="rId31" w:history="1">
              <w:r>
                <w:rPr>
                  <w:color w:val="#410a8c"/>
                  <w:u w:val="single"/>
                </w:rPr>
                <w:t xml:space="preserve">Marion Charbonneau</w:t>
              </w:r>
            </w:hyperlink>
            <w:r>
              <w:rPr/>
              <w:t xml:space="preserve">,</w:t>
            </w:r>
            <w:hyperlink r:id="rId32" w:history="1">
              <w:r>
                <w:rPr>
                  <w:color w:val="#410a8c"/>
                  <w:u w:val="single"/>
                </w:rPr>
                <w:t xml:space="preserve">Benoît Leroux</w:t>
              </w:r>
            </w:hyperlink>
            <w:r>
              <w:rPr/>
              <w:t xml:space="preserve">,</w:t>
            </w:r>
            <w:hyperlink r:id="rId33"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28" w:history="1">
              <w:r>
                <w:rPr>
                  <w:color w:val="#410a8c"/>
                  <w:u w:val="single"/>
                </w:rPr>
                <w:t xml:space="preserve">hal-04112707v1</w:t>
              </w:r>
            </w:hyperlink>
          </w:p>
        </w:tc>
      </w:tr>
      <w:tr>
        <w:trPr/>
        <w:tc>
          <w:tcPr>
            <w:noWrap/>
          </w:tcPr>
          <w:p>
            <w:pPr>
              <w:spacing w:after="200"/>
            </w:pPr>
            <w:hyperlink r:id="rId34" w:history="1">
              <w:r>
                <w:rPr>
                  <w:color w:val="1e198e"/>
                  <w:b w:val="1"/>
                  <w:bCs w:val="1"/>
                  <w:u w:val="single"/>
                </w:rPr>
                <w:t xml:space="preserve">L'action publique en matière d'alimentation locale. Les compétences accordées par la loi et les règlements aux collectivités locales (régions, départements, communes) dans le domaine de la production, la transformation et la consommation d’aliments locaux.</w:t>
              </w:r>
            </w:hyperlink>
          </w:p>
          <w:p>
            <w:pPr/>
            <w:hyperlink r:id="rId18" w:history="1">
              <w:r>
                <w:rPr>
                  <w:color w:val="#410a8c"/>
                  <w:u w:val="single"/>
                </w:rPr>
                <w:t xml:space="preserve">Luc Bodiguel</w:t>
              </w:r>
            </w:hyperlink>
            <w:r>
              <w:rPr/>
              <w:t xml:space="preserve">,</w:t>
            </w:r>
            <w:hyperlink r:id="rId19" w:history="1">
              <w:r>
                <w:rPr>
                  <w:color w:val="#410a8c"/>
                  <w:u w:val="single"/>
                </w:rPr>
                <w:t xml:space="preserve">Thomas Bréger</w:t>
              </w:r>
            </w:hyperlink>
            <w:r>
              <w:rPr/>
              <w:t xml:space="preserve">,</w:t>
            </w:r>
            <w:hyperlink r:id="rId35" w:history="1">
              <w:r>
                <w:rPr>
                  <w:color w:val="#410a8c"/>
                  <w:u w:val="single"/>
                </w:rPr>
                <w:t xml:space="preserve">Gilles Maréchal</w:t>
              </w:r>
            </w:hyperlink>
            <w:r>
              <w:rPr/>
              <w:t xml:space="preserve">,</w:t>
            </w:r>
            <w:hyperlink r:id="rId36" w:history="1">
              <w:r>
                <w:rPr>
                  <w:color w:val="#410a8c"/>
                  <w:u w:val="single"/>
                </w:rPr>
                <w:t xml:space="preserve">Chloé Rochard</w:t>
              </w:r>
            </w:hyperlink>
          </w:p>
          <w:p>
            <w:pPr/>
            <w:r>
              <w:rPr/>
              <w:t xml:space="preserve">CNRS UMR 6297. 2021</w:t>
            </w:r>
          </w:p>
          <w:p>
            <w:pPr/>
            <w:r>
              <w:rPr/>
              <w:t xml:space="preserve">Rapport</w:t>
            </w:r>
          </w:p>
          <w:p>
            <w:pPr/>
            <w:hyperlink r:id="rId34" w:history="1">
              <w:r>
                <w:rPr>
                  <w:color w:val="#410a8c"/>
                  <w:u w:val="single"/>
                </w:rPr>
                <w:t xml:space="preserve">hal-01842263v3</w:t>
              </w:r>
            </w:hyperlink>
          </w:p>
        </w:tc>
      </w:tr>
      <w:tr>
        <w:trPr/>
        <w:tc>
          <w:tcPr>
            <w:noWrap/>
          </w:tcPr>
          <w:p>
            <w:pPr>
              <w:spacing w:after="200"/>
            </w:pPr>
            <w:hyperlink r:id="rId37" w:history="1">
              <w:r>
                <w:rPr>
                  <w:color w:val="1e198e"/>
                  <w:b w:val="1"/>
                  <w:bCs w:val="1"/>
                  <w:u w:val="single"/>
                </w:rPr>
                <w:t xml:space="preserve">Comprendre les systèmes alimentaires urbains : flux alimentaires, systèmes d’acteurs et formes urbaines</w:t>
              </w:r>
            </w:hyperlink>
          </w:p>
          <w:p>
            <w:pPr/>
            <w:hyperlink r:id="rId38" w:history="1">
              <w:r>
                <w:rPr>
                  <w:color w:val="#410a8c"/>
                  <w:u w:val="single"/>
                </w:rPr>
                <w:t xml:space="preserve">Catherine Darrot</w:t>
              </w:r>
            </w:hyperlink>
            <w:r>
              <w:rPr/>
              <w:t xml:space="preserve">,</w:t>
            </w:r>
            <w:hyperlink r:id="rId39" w:history="1">
              <w:r>
                <w:rPr>
                  <w:color w:val="#410a8c"/>
                  <w:u w:val="single"/>
                </w:rPr>
                <w:t xml:space="preserve">Bernard Pecqueur</w:t>
              </w:r>
            </w:hyperlink>
            <w:r>
              <w:rPr/>
              <w:t xml:space="preserve">,</w:t>
            </w:r>
            <w:hyperlink r:id="rId40" w:history="1">
              <w:r>
                <w:rPr>
                  <w:color w:val="#410a8c"/>
                  <w:u w:val="single"/>
                </w:rPr>
                <w:t xml:space="preserve">Maxime Marie</w:t>
              </w:r>
            </w:hyperlink>
            <w:r>
              <w:rPr/>
              <w:t xml:space="preserve">,</w:t>
            </w:r>
            <w:hyperlink r:id="rId18" w:history="1">
              <w:r>
                <w:rPr>
                  <w:color w:val="#410a8c"/>
                  <w:u w:val="single"/>
                </w:rPr>
                <w:t xml:space="preserve">Luc Bodiguel</w:t>
              </w:r>
            </w:hyperlink>
            <w:r>
              <w:rPr/>
              <w:t xml:space="preserve">,</w:t>
            </w:r>
            <w:hyperlink r:id="rId41" w:history="1">
              <w:r>
                <w:rPr>
                  <w:color w:val="#410a8c"/>
                  <w:u w:val="single"/>
                </w:rPr>
                <w:t xml:space="preserve">Séverine Saleilles</w:t>
              </w:r>
            </w:hyperlink>
            <w:r>
              <w:rPr/>
              <w:t xml:space="preserve">et al.</w:t>
            </w:r>
          </w:p>
          <w:p>
            <w:pPr/>
            <w:r>
              <w:rPr/>
              <w:t xml:space="preserve">[Rapport de recherche] UMR ESO, UMR PACTE, Terres en Villes. 2020, 229 p</w:t>
            </w:r>
          </w:p>
          <w:p>
            <w:pPr/>
            <w:r>
              <w:rPr/>
              <w:t xml:space="preserve">Rapport</w:t>
            </w:r>
            <w:r>
              <w:rPr/>
              <w:t xml:space="preserve"> (rapport de recherche)</w:t>
            </w:r>
          </w:p>
          <w:p>
            <w:pPr/>
            <w:hyperlink r:id="rId37" w:history="1">
              <w:r>
                <w:rPr>
                  <w:color w:val="#410a8c"/>
                  <w:u w:val="single"/>
                </w:rPr>
                <w:t xml:space="preserve">halshs-02987347v1</w:t>
              </w:r>
            </w:hyperlink>
          </w:p>
        </w:tc>
      </w:tr>
      <w:tr>
        <w:trPr/>
        <w:tc>
          <w:tcPr>
            <w:noWrap/>
          </w:tcPr>
          <w:p>
            <w:pPr>
              <w:spacing w:after="200"/>
            </w:pPr>
            <w:hyperlink r:id="rId42" w:history="1">
              <w:r>
                <w:rPr>
                  <w:color w:val="1e198e"/>
                  <w:b w:val="1"/>
                  <w:bCs w:val="1"/>
                  <w:u w:val="single"/>
                </w:rPr>
                <w:t xml:space="preserve">Bulletins de partage (1, 2, 3, 4, 5, conclusif) « Manger au temps du coronavirus »</w:t>
              </w:r>
            </w:hyperlink>
          </w:p>
          <w:p>
            <w:pPr/>
            <w:hyperlink r:id="rId43" w:history="1">
              <w:r>
                <w:rPr>
                  <w:color w:val="#410a8c"/>
                  <w:u w:val="single"/>
                </w:rPr>
                <w:t xml:space="preserve">Yuna Chiffoleau</w:t>
              </w:r>
            </w:hyperlink>
            <w:r>
              <w:rPr/>
              <w:t xml:space="preserve">,</w:t>
            </w:r>
            <w:hyperlink r:id="rId38" w:history="1">
              <w:r>
                <w:rPr>
                  <w:color w:val="#410a8c"/>
                  <w:u w:val="single"/>
                </w:rPr>
                <w:t xml:space="preserve">Catherine Darrot</w:t>
              </w:r>
            </w:hyperlink>
            <w:r>
              <w:rPr/>
              <w:t xml:space="preserve">,</w:t>
            </w:r>
            <w:hyperlink r:id="rId35" w:history="1">
              <w:r>
                <w:rPr>
                  <w:color w:val="#410a8c"/>
                  <w:u w:val="single"/>
                </w:rPr>
                <w:t xml:space="preserve">Gilles Maréchal</w:t>
              </w:r>
            </w:hyperlink>
            <w:r>
              <w:rPr/>
              <w:t xml:space="preserve">,</w:t>
            </w:r>
            <w:hyperlink r:id="rId18" w:history="1">
              <w:r>
                <w:rPr>
                  <w:color w:val="#410a8c"/>
                  <w:u w:val="single"/>
                </w:rPr>
                <w:t xml:space="preserve">Luc Bodiguel</w:t>
              </w:r>
            </w:hyperlink>
            <w:r>
              <w:rPr/>
              <w:t xml:space="preserve">,</w:t>
            </w:r>
            <w:hyperlink r:id="rId44" w:history="1">
              <w:r>
                <w:rPr>
                  <w:color w:val="#410a8c"/>
                  <w:u w:val="single"/>
                </w:rPr>
                <w:t xml:space="preserve">Grégori Akermann</w:t>
              </w:r>
            </w:hyperlink>
            <w:r>
              <w:rPr/>
              <w:t xml:space="preserve">et al.</w:t>
            </w:r>
          </w:p>
          <w:p>
            <w:pPr/>
            <w:r>
              <w:rPr/>
              <w:t xml:space="preserve">[Rapport de recherche] CNRS; RMT Alimentation locale; Terralim. 2020</w:t>
            </w:r>
          </w:p>
          <w:p>
            <w:pPr/>
            <w:r>
              <w:rPr/>
              <w:t xml:space="preserve">Rapport</w:t>
            </w:r>
            <w:r>
              <w:rPr/>
              <w:t xml:space="preserve"> (rapport de recherche)</w:t>
            </w:r>
          </w:p>
          <w:p>
            <w:pPr/>
            <w:hyperlink r:id="rId42" w:history="1">
              <w:r>
                <w:rPr>
                  <w:color w:val="#410a8c"/>
                  <w:u w:val="single"/>
                </w:rPr>
                <w:t xml:space="preserve">hal-03099287v1</w:t>
              </w:r>
            </w:hyperlink>
          </w:p>
        </w:tc>
      </w:tr>
      <w:tr>
        <w:trPr/>
        <w:tc>
          <w:tcPr>
            <w:noWrap/>
          </w:tcPr>
          <w:p>
            <w:pPr>
              <w:spacing w:after="200"/>
            </w:pPr>
            <w:hyperlink r:id="rId45" w:history="1">
              <w:r>
                <w:rPr>
                  <w:color w:val="1e198e"/>
                  <w:b w:val="1"/>
                  <w:bCs w:val="1"/>
                  <w:u w:val="single"/>
                </w:rPr>
                <w:t xml:space="preserve">Les alternatives aux pesticides au prisme du droit de l’exploitation agricole</w:t>
              </w:r>
            </w:hyperlink>
          </w:p>
          <w:p>
            <w:pPr/>
            <w:hyperlink r:id="rId18" w:history="1">
              <w:r>
                <w:rPr>
                  <w:color w:val="#410a8c"/>
                  <w:u w:val="single"/>
                </w:rPr>
                <w:t xml:space="preserve">Luc Bodiguel</w:t>
              </w:r>
            </w:hyperlink>
          </w:p>
          <w:p>
            <w:pPr/>
            <w:r>
              <w:rPr/>
              <w:t xml:space="preserve">[Rapport de recherche] Ministère de l'écologie. 2017</w:t>
            </w:r>
          </w:p>
          <w:p>
            <w:pPr/>
            <w:r>
              <w:rPr/>
              <w:t xml:space="preserve">Rapport</w:t>
            </w:r>
            <w:r>
              <w:rPr/>
              <w:t xml:space="preserve"> (rapport de recherche)</w:t>
            </w:r>
          </w:p>
          <w:p>
            <w:pPr/>
            <w:hyperlink r:id="rId45" w:history="1">
              <w:r>
                <w:rPr>
                  <w:color w:val="#410a8c"/>
                  <w:u w:val="single"/>
                </w:rPr>
                <w:t xml:space="preserve">hal-01858706v1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Présentation générale de la loi d’orientation pour la souveraineté alimentaire et le renouvellement des générations en agriculture. Genèse, panorama et perspectives critiques</w:t>
              </w:r>
            </w:hyperlink>
          </w:p>
          <w:p>
            <w:pPr/>
            <w:hyperlink r:id="rId18" w:history="1">
              <w:r>
                <w:rPr>
                  <w:color w:val="#410a8c"/>
                  <w:u w:val="single"/>
                </w:rPr>
                <w:t xml:space="preserve">Luc Bodiguel</w:t>
              </w:r>
            </w:hyperlink>
            <w:r>
              <w:rPr/>
              <w:t xml:space="preserve">,</w:t>
            </w:r>
            <w:hyperlink r:id="rId47" w:history="1">
              <w:r>
                <w:rPr>
                  <w:color w:val="#410a8c"/>
                  <w:u w:val="single"/>
                </w:rPr>
                <w:t xml:space="preserve">Clara Zamour</w:t>
              </w:r>
            </w:hyperlink>
          </w:p>
          <w:p>
            <w:pPr/>
            <w:r>
              <w:rPr>
                <w:i w:val="1"/>
                <w:iCs w:val="1"/>
              </w:rPr>
              <w:t xml:space="preserve">Revue de droit rural</w:t>
            </w:r>
            <w:r>
              <w:rPr/>
              <w:t xml:space="preserve">, 2025, n° 10 (dossier 34)</w:t>
            </w:r>
          </w:p>
          <w:p>
            <w:pPr/>
            <w:r>
              <w:rPr/>
              <w:t xml:space="preserve">Article dans une revue</w:t>
            </w:r>
          </w:p>
          <w:p>
            <w:pPr/>
            <w:hyperlink r:id="rId46" w:history="1">
              <w:r>
                <w:rPr>
                  <w:color w:val="#410a8c"/>
                  <w:u w:val="single"/>
                </w:rPr>
                <w:t xml:space="preserve">hal-05422988v1</w:t>
              </w:r>
            </w:hyperlink>
          </w:p>
        </w:tc>
      </w:tr>
      <w:tr>
        <w:trPr/>
        <w:tc>
          <w:tcPr>
            <w:noWrap/>
          </w:tcPr>
          <w:p>
            <w:pPr>
              <w:spacing w:after="200"/>
            </w:pPr>
            <w:hyperlink r:id="rId48" w:history="1">
              <w:r>
                <w:rPr>
                  <w:color w:val="1e198e"/>
                  <w:b w:val="1"/>
                  <w:bCs w:val="1"/>
                  <w:u w:val="single"/>
                </w:rPr>
                <w:t xml:space="preserve">Agriculture et environnement : retour sur l’année 2024-2025</w:t>
              </w:r>
            </w:hyperlink>
          </w:p>
          <w:p>
            <w:pPr/>
            <w:hyperlink r:id="rId18" w:history="1">
              <w:r>
                <w:rPr>
                  <w:color w:val="#410a8c"/>
                  <w:u w:val="single"/>
                </w:rPr>
                <w:t xml:space="preserve">Luc Bodiguel</w:t>
              </w:r>
            </w:hyperlink>
            <w:r>
              <w:rPr/>
              <w:t xml:space="preserve">,</w:t>
            </w:r>
            <w:hyperlink r:id="rId49" w:history="1">
              <w:r>
                <w:rPr>
                  <w:color w:val="#410a8c"/>
                  <w:u w:val="single"/>
                </w:rPr>
                <w:t xml:space="preserve">Inès Bouchema</w:t>
              </w:r>
            </w:hyperlink>
          </w:p>
          <w:p>
            <w:pPr/>
            <w:r>
              <w:rPr>
                <w:i w:val="1"/>
                <w:iCs w:val="1"/>
              </w:rPr>
              <w:t xml:space="preserve">Droit de l'environnement [La revue jaune]</w:t>
            </w:r>
            <w:r>
              <w:rPr/>
              <w:t xml:space="preserve">, 2025, 340, pp.110-115</w:t>
            </w:r>
          </w:p>
          <w:p>
            <w:pPr/>
            <w:r>
              <w:rPr/>
              <w:t xml:space="preserve">Article dans une revue</w:t>
            </w:r>
          </w:p>
          <w:p>
            <w:pPr/>
            <w:hyperlink r:id="rId48" w:history="1">
              <w:r>
                <w:rPr>
                  <w:color w:val="#410a8c"/>
                  <w:u w:val="single"/>
                </w:rPr>
                <w:t xml:space="preserve">hal-05421881v1</w:t>
              </w:r>
            </w:hyperlink>
          </w:p>
        </w:tc>
      </w:tr>
      <w:tr>
        <w:trPr/>
        <w:tc>
          <w:tcPr>
            <w:noWrap/>
          </w:tcPr>
          <w:p>
            <w:pPr>
              <w:spacing w:after="200"/>
            </w:pPr>
            <w:hyperlink r:id="rId50" w:history="1">
              <w:r>
                <w:rPr>
                  <w:color w:val="1e198e"/>
                  <w:b w:val="1"/>
                  <w:bCs w:val="1"/>
                  <w:u w:val="single"/>
                </w:rPr>
                <w:t xml:space="preserve">Label bas-carbone, juste rémunération des agriculteurs, projets alimentaires territoriaux : quel droit pour quelle gouvernance de la transition de l’agriculture ?</w:t>
              </w:r>
            </w:hyperlink>
          </w:p>
          <w:p>
            <w:pPr/>
            <w:hyperlink r:id="rId18" w:history="1">
              <w:r>
                <w:rPr>
                  <w:color w:val="#410a8c"/>
                  <w:u w:val="single"/>
                </w:rPr>
                <w:t xml:space="preserve">Luc Bodiguel</w:t>
              </w:r>
            </w:hyperlink>
          </w:p>
          <w:p>
            <w:pPr/>
            <w:r>
              <w:rPr>
                <w:i w:val="1"/>
                <w:iCs w:val="1"/>
              </w:rPr>
              <w:t xml:space="preserve">Revue juridique de l'environnement</w:t>
            </w:r>
            <w:r>
              <w:rPr/>
              <w:t xml:space="preserve">, 2025, vol.49, supplément 1 (Numéro spécial Les transitions agricoles : quelle place pour le droit ?), pp.53-70</w:t>
            </w:r>
          </w:p>
          <w:p>
            <w:pPr/>
            <w:r>
              <w:rPr/>
              <w:t xml:space="preserve">Article dans une revue</w:t>
            </w:r>
          </w:p>
          <w:p>
            <w:pPr/>
            <w:hyperlink r:id="rId50" w:history="1">
              <w:r>
                <w:rPr>
                  <w:color w:val="#410a8c"/>
                  <w:u w:val="single"/>
                </w:rPr>
                <w:t xml:space="preserve">hal-05423225v1</w:t>
              </w:r>
            </w:hyperlink>
          </w:p>
        </w:tc>
      </w:tr>
      <w:tr>
        <w:trPr/>
        <w:tc>
          <w:tcPr>
            <w:noWrap/>
          </w:tcPr>
          <w:p>
            <w:pPr>
              <w:spacing w:after="200"/>
            </w:pPr>
            <w:hyperlink r:id="rId51" w:history="1">
              <w:r>
                <w:rPr>
                  <w:color w:val="1e198e"/>
                  <w:b w:val="1"/>
                  <w:bCs w:val="1"/>
                  <w:u w:val="single"/>
                </w:rPr>
                <w:t xml:space="preserve">Phénoménologie du contrat de prestation de travaux agricoles. Entre image d’Épinal, évolutions socio-économiques et réalités agro-industrielles</w:t>
              </w:r>
            </w:hyperlink>
          </w:p>
          <w:p>
            <w:pPr/>
            <w:hyperlink r:id="rId18" w:history="1">
              <w:r>
                <w:rPr>
                  <w:color w:val="#410a8c"/>
                  <w:u w:val="single"/>
                </w:rPr>
                <w:t xml:space="preserve">Luc Bodiguel</w:t>
              </w:r>
            </w:hyperlink>
          </w:p>
          <w:p>
            <w:pPr/>
            <w:r>
              <w:rPr>
                <w:i w:val="1"/>
                <w:iCs w:val="1"/>
              </w:rPr>
              <w:t xml:space="preserve">Revue de droit rural</w:t>
            </w:r>
            <w:r>
              <w:rPr/>
              <w:t xml:space="preserve">, 2025, n° 3 (n° 13)</w:t>
            </w:r>
          </w:p>
          <w:p>
            <w:pPr/>
            <w:r>
              <w:rPr/>
              <w:t xml:space="preserve">Article dans une revue</w:t>
            </w:r>
          </w:p>
          <w:p>
            <w:pPr/>
            <w:hyperlink r:id="rId51" w:history="1">
              <w:r>
                <w:rPr>
                  <w:color w:val="#410a8c"/>
                  <w:u w:val="single"/>
                </w:rPr>
                <w:t xml:space="preserve">hal-05422860v1</w:t>
              </w:r>
            </w:hyperlink>
          </w:p>
        </w:tc>
      </w:tr>
      <w:tr>
        <w:trPr/>
        <w:tc>
          <w:tcPr>
            <w:noWrap/>
          </w:tcPr>
          <w:p>
            <w:pPr>
              <w:spacing w:after="200"/>
            </w:pPr>
            <w:hyperlink r:id="rId52" w:history="1">
              <w:r>
                <w:rPr>
                  <w:color w:val="1e198e"/>
                  <w:b w:val="1"/>
                  <w:bCs w:val="1"/>
                  <w:u w:val="single"/>
                </w:rPr>
                <w:t xml:space="preserve">Agriculture et environnement : retour sur l’année écoulée</w:t>
              </w:r>
            </w:hyperlink>
          </w:p>
          <w:p>
            <w:pPr/>
            <w:hyperlink r:id="rId18" w:history="1">
              <w:r>
                <w:rPr>
                  <w:color w:val="#410a8c"/>
                  <w:u w:val="single"/>
                </w:rPr>
                <w:t xml:space="preserve">Luc Bodiguel</w:t>
              </w:r>
            </w:hyperlink>
            <w:r>
              <w:rPr/>
              <w:t xml:space="preserve">,</w:t>
            </w:r>
            <w:hyperlink r:id="rId49" w:history="1">
              <w:r>
                <w:rPr>
                  <w:color w:val="#410a8c"/>
                  <w:u w:val="single"/>
                </w:rPr>
                <w:t xml:space="preserve">Inès Bouchema</w:t>
              </w:r>
            </w:hyperlink>
          </w:p>
          <w:p>
            <w:pPr/>
            <w:r>
              <w:rPr>
                <w:i w:val="1"/>
                <w:iCs w:val="1"/>
              </w:rPr>
              <w:t xml:space="preserve">Droit de l'environnement [La revue jaune]</w:t>
            </w:r>
            <w:r>
              <w:rPr/>
              <w:t xml:space="preserve">, 2024, 335, pp.307-311</w:t>
            </w:r>
          </w:p>
          <w:p>
            <w:pPr/>
            <w:r>
              <w:rPr/>
              <w:t xml:space="preserve">Article dans une revue</w:t>
            </w:r>
          </w:p>
          <w:p>
            <w:pPr/>
            <w:hyperlink r:id="rId52" w:history="1">
              <w:r>
                <w:rPr>
                  <w:color w:val="#410a8c"/>
                  <w:u w:val="single"/>
                </w:rPr>
                <w:t xml:space="preserve">hal-04803186v1</w:t>
              </w:r>
            </w:hyperlink>
          </w:p>
        </w:tc>
      </w:tr>
      <w:tr>
        <w:trPr/>
        <w:tc>
          <w:tcPr>
            <w:noWrap/>
          </w:tcPr>
          <w:p>
            <w:pPr>
              <w:spacing w:after="200"/>
            </w:pPr>
            <w:hyperlink r:id="rId53" w:history="1">
              <w:r>
                <w:rPr>
                  <w:color w:val="1e198e"/>
                  <w:b w:val="1"/>
                  <w:bCs w:val="1"/>
                  <w:u w:val="single"/>
                </w:rPr>
                <w:t xml:space="preserve">Between constraint and freedom: territories leading food strategies in France</w:t>
              </w:r>
            </w:hyperlink>
          </w:p>
          <w:p>
            <w:pPr/>
            <w:hyperlink r:id="rId18" w:history="1">
              <w:r>
                <w:rPr>
                  <w:color w:val="#410a8c"/>
                  <w:u w:val="single"/>
                </w:rPr>
                <w:t xml:space="preserve">Luc Bodiguel</w:t>
              </w:r>
            </w:hyperlink>
          </w:p>
          <w:p>
            <w:pPr/>
            <w:r>
              <w:rPr>
                <w:i w:val="1"/>
                <w:iCs w:val="1"/>
              </w:rPr>
              <w:t xml:space="preserve">Rivista di Diritto Alimentare</w:t>
            </w:r>
            <w:r>
              <w:rPr/>
              <w:t xml:space="preserve">, 2024, 2, 8 p</w:t>
            </w:r>
          </w:p>
          <w:p>
            <w:pPr/>
            <w:r>
              <w:rPr/>
              <w:t xml:space="preserve">Article dans une revue</w:t>
            </w:r>
          </w:p>
          <w:p>
            <w:pPr/>
            <w:hyperlink r:id="rId53" w:history="1">
              <w:r>
                <w:rPr>
                  <w:color w:val="#410a8c"/>
                  <w:u w:val="single"/>
                </w:rPr>
                <w:t xml:space="preserve">hal-04802928v1</w:t>
              </w:r>
            </w:hyperlink>
          </w:p>
        </w:tc>
      </w:tr>
      <w:tr>
        <w:trPr/>
        <w:tc>
          <w:tcPr>
            <w:noWrap/>
          </w:tcPr>
          <w:p>
            <w:pPr>
              <w:spacing w:after="200"/>
            </w:pPr>
            <w:hyperlink r:id="rId54" w:history="1">
              <w:r>
                <w:rPr>
                  <w:color w:val="1e198e"/>
                  <w:b w:val="1"/>
                  <w:bCs w:val="1"/>
                  <w:u w:val="single"/>
                </w:rPr>
                <w:t xml:space="preserve">Pour un renouveau des projets alimentaires territoriaux</w:t>
              </w:r>
            </w:hyperlink>
          </w:p>
          <w:p>
            <w:pPr/>
            <w:hyperlink r:id="rId18" w:history="1">
              <w:r>
                <w:rPr>
                  <w:color w:val="#410a8c"/>
                  <w:u w:val="single"/>
                </w:rPr>
                <w:t xml:space="preserve">Luc Bodiguel</w:t>
              </w:r>
            </w:hyperlink>
          </w:p>
          <w:p>
            <w:pPr/>
            <w:r>
              <w:rPr>
                <w:i w:val="1"/>
                <w:iCs w:val="1"/>
              </w:rPr>
              <w:t xml:space="preserve">Revue de droit rural</w:t>
            </w:r>
            <w:r>
              <w:rPr/>
              <w:t xml:space="preserve">, 2024, 2, pp.30-36</w:t>
            </w:r>
          </w:p>
          <w:p>
            <w:pPr/>
            <w:r>
              <w:rPr/>
              <w:t xml:space="preserve">Article dans une revue</w:t>
            </w:r>
          </w:p>
          <w:p>
            <w:pPr/>
            <w:hyperlink r:id="rId54" w:history="1">
              <w:r>
                <w:rPr>
                  <w:color w:val="#410a8c"/>
                  <w:u w:val="single"/>
                </w:rPr>
                <w:t xml:space="preserve">hal-04802983v1</w:t>
              </w:r>
            </w:hyperlink>
          </w:p>
        </w:tc>
      </w:tr>
      <w:tr>
        <w:trPr/>
        <w:tc>
          <w:tcPr>
            <w:noWrap/>
          </w:tcPr>
          <w:p>
            <w:pPr>
              <w:spacing w:after="200"/>
            </w:pPr>
            <w:hyperlink r:id="rId55" w:history="1">
              <w:r>
                <w:rPr>
                  <w:color w:val="1e198e"/>
                  <w:b w:val="1"/>
                  <w:bCs w:val="1"/>
                  <w:u w:val="single"/>
                </w:rPr>
                <w:t xml:space="preserve">Mutagenèse : comment contrôler le risque technologique par le droit ?</w:t>
              </w:r>
            </w:hyperlink>
          </w:p>
          <w:p>
            <w:pPr/>
            <w:hyperlink r:id="rId18" w:history="1">
              <w:r>
                <w:rPr>
                  <w:color w:val="#410a8c"/>
                  <w:u w:val="single"/>
                </w:rPr>
                <w:t xml:space="preserve">Luc Bodiguel</w:t>
              </w:r>
            </w:hyperlink>
          </w:p>
          <w:p>
            <w:pPr/>
            <w:r>
              <w:rPr>
                <w:i w:val="1"/>
                <w:iCs w:val="1"/>
              </w:rPr>
              <w:t xml:space="preserve">Agridroit</w:t>
            </w:r>
            <w:r>
              <w:rPr/>
              <w:t xml:space="preserve">, 2023, Quinzomadaire n°8 (on line), 5p</w:t>
            </w:r>
          </w:p>
          <w:p>
            <w:pPr/>
            <w:r>
              <w:rPr/>
              <w:t xml:space="preserve">Article dans une revue</w:t>
            </w:r>
          </w:p>
          <w:p>
            <w:pPr/>
            <w:hyperlink r:id="rId55" w:history="1">
              <w:r>
                <w:rPr>
                  <w:color w:val="#410a8c"/>
                  <w:u w:val="single"/>
                </w:rPr>
                <w:t xml:space="preserve">hal-04367614v1</w:t>
              </w:r>
            </w:hyperlink>
          </w:p>
        </w:tc>
      </w:tr>
      <w:tr>
        <w:trPr/>
        <w:tc>
          <w:tcPr>
            <w:noWrap/>
          </w:tcPr>
          <w:p>
            <w:pPr>
              <w:spacing w:after="200"/>
            </w:pPr>
            <w:hyperlink r:id="rId56" w:history="1">
              <w:r>
                <w:rPr>
                  <w:color w:val="1e198e"/>
                  <w:b w:val="1"/>
                  <w:bCs w:val="1"/>
                  <w:u w:val="single"/>
                </w:rPr>
                <w:t xml:space="preserve">Synthèse &amp;quot;Agriculture et Environnement&amp;quot; 2022-2023</w:t>
              </w:r>
            </w:hyperlink>
          </w:p>
          <w:p>
            <w:pPr/>
            <w:hyperlink r:id="rId18" w:history="1">
              <w:r>
                <w:rPr>
                  <w:color w:val="#410a8c"/>
                  <w:u w:val="single"/>
                </w:rPr>
                <w:t xml:space="preserve">Luc Bodiguel</w:t>
              </w:r>
            </w:hyperlink>
            <w:r>
              <w:rPr/>
              <w:t xml:space="preserve">,</w:t>
            </w:r>
            <w:hyperlink r:id="rId57" w:history="1">
              <w:r>
                <w:rPr>
                  <w:color w:val="#410a8c"/>
                  <w:u w:val="single"/>
                </w:rPr>
                <w:t xml:space="preserve">Isabelle Doussan</w:t>
              </w:r>
            </w:hyperlink>
          </w:p>
          <w:p>
            <w:pPr/>
            <w:r>
              <w:rPr>
                <w:i w:val="1"/>
                <w:iCs w:val="1"/>
              </w:rPr>
              <w:t xml:space="preserve">Droit de l'environnement [La revue jaune]</w:t>
            </w:r>
            <w:r>
              <w:rPr/>
              <w:t xml:space="preserve">, 2023, 322, pp.240-243</w:t>
            </w:r>
          </w:p>
          <w:p>
            <w:pPr/>
            <w:r>
              <w:rPr/>
              <w:t xml:space="preserve">Article dans une revue</w:t>
            </w:r>
          </w:p>
          <w:p>
            <w:pPr/>
            <w:hyperlink r:id="rId56" w:history="1">
              <w:r>
                <w:rPr>
                  <w:color w:val="#410a8c"/>
                  <w:u w:val="single"/>
                </w:rPr>
                <w:t xml:space="preserve">hal-04118117v1</w:t>
              </w:r>
            </w:hyperlink>
          </w:p>
        </w:tc>
      </w:tr>
      <w:tr>
        <w:trPr/>
        <w:tc>
          <w:tcPr>
            <w:noWrap/>
          </w:tcPr>
          <w:p>
            <w:pPr>
              <w:spacing w:after="200"/>
            </w:pPr>
            <w:hyperlink r:id="rId58" w:history="1">
              <w:r>
                <w:rPr>
                  <w:color w:val="1e198e"/>
                  <w:b w:val="1"/>
                  <w:bCs w:val="1"/>
                  <w:u w:val="single"/>
                </w:rPr>
                <w:t xml:space="preserve">How agroecological science has been incorporated into agricultural law and policy</w:t>
              </w:r>
            </w:hyperlink>
          </w:p>
          <w:p>
            <w:pPr/>
            <w:hyperlink r:id="rId18" w:history="1">
              <w:r>
                <w:rPr>
                  <w:color w:val="#410a8c"/>
                  <w:u w:val="single"/>
                </w:rPr>
                <w:t xml:space="preserve">Luc Bodiguel</w:t>
              </w:r>
            </w:hyperlink>
          </w:p>
          <w:p>
            <w:pPr/>
            <w:r>
              <w:rPr>
                <w:i w:val="1"/>
                <w:iCs w:val="1"/>
              </w:rPr>
              <w:t xml:space="preserve">Journal international de bioéthique et d'éthique des sciences </w:t>
            </w:r>
            <w:r>
              <w:rPr/>
              <w:t xml:space="preserve">, 2023, IV</w:t>
            </w:r>
          </w:p>
          <w:p>
            <w:pPr/>
            <w:r>
              <w:rPr/>
              <w:t xml:space="preserve">Article dans une revue</w:t>
            </w:r>
          </w:p>
          <w:p>
            <w:pPr/>
            <w:hyperlink r:id="rId58" w:history="1">
              <w:r>
                <w:rPr>
                  <w:color w:val="#410a8c"/>
                  <w:u w:val="single"/>
                </w:rPr>
                <w:t xml:space="preserve">hal-04382378v1</w:t>
              </w:r>
            </w:hyperlink>
          </w:p>
        </w:tc>
      </w:tr>
      <w:tr>
        <w:trPr/>
        <w:tc>
          <w:tcPr>
            <w:noWrap/>
          </w:tcPr>
          <w:p>
            <w:pPr>
              <w:spacing w:after="200"/>
            </w:pPr>
            <w:hyperlink r:id="rId59" w:history="1">
              <w:r>
                <w:rPr>
                  <w:color w:val="1e198e"/>
                  <w:b w:val="1"/>
                  <w:bCs w:val="1"/>
                  <w:u w:val="single"/>
                </w:rPr>
                <w:t xml:space="preserve">FRUGAL Indicators: Assessing the Food Strategies of Urban Areas</w:t>
              </w:r>
            </w:hyperlink>
          </w:p>
          <w:p>
            <w:pPr/>
            <w:hyperlink r:id="rId38" w:history="1">
              <w:r>
                <w:rPr>
                  <w:color w:val="#410a8c"/>
                  <w:u w:val="single"/>
                </w:rPr>
                <w:t xml:space="preserve">Catherine Darrot</w:t>
              </w:r>
            </w:hyperlink>
            <w:r>
              <w:rPr/>
              <w:t xml:space="preserve">,</w:t>
            </w:r>
            <w:hyperlink r:id="rId40" w:history="1">
              <w:r>
                <w:rPr>
                  <w:color w:val="#410a8c"/>
                  <w:u w:val="single"/>
                </w:rPr>
                <w:t xml:space="preserve">Maxime Marie</w:t>
              </w:r>
            </w:hyperlink>
            <w:r>
              <w:rPr/>
              <w:t xml:space="preserve">,</w:t>
            </w:r>
            <w:hyperlink r:id="rId18" w:history="1">
              <w:r>
                <w:rPr>
                  <w:color w:val="#410a8c"/>
                  <w:u w:val="single"/>
                </w:rPr>
                <w:t xml:space="preserve">Luc Bodiguel</w:t>
              </w:r>
            </w:hyperlink>
            <w:r>
              <w:rPr/>
              <w:t xml:space="preserve">,</w:t>
            </w:r>
            <w:hyperlink r:id="rId60" w:history="1">
              <w:r>
                <w:rPr>
                  <w:color w:val="#410a8c"/>
                  <w:u w:val="single"/>
                </w:rPr>
                <w:t xml:space="preserve">Camille Hochedez</w:t>
              </w:r>
            </w:hyperlink>
            <w:r>
              <w:rPr/>
              <w:t xml:space="preserve">,</w:t>
            </w:r>
            <w:hyperlink r:id="rId61" w:history="1">
              <w:r>
                <w:rPr>
                  <w:color w:val="#410a8c"/>
                  <w:u w:val="single"/>
                </w:rPr>
                <w:t xml:space="preserve">Christine Margetic</w:t>
              </w:r>
            </w:hyperlink>
            <w:r>
              <w:rPr/>
              <w:t xml:space="preserve">et al.</w:t>
            </w:r>
          </w:p>
          <w:p>
            <w:pPr/>
            <w:r>
              <w:rPr>
                <w:i w:val="1"/>
                <w:iCs w:val="1"/>
              </w:rPr>
              <w:t xml:space="preserve">Journal international de bioéthique et d'éthique des sciences </w:t>
            </w:r>
            <w:r>
              <w:rPr/>
              <w:t xml:space="preserve">, 2023, L’alimentation entre éthique, science et innovation, 34 (4), pp.101-118. </w:t>
            </w:r>
            <w:hyperlink r:id="rId62" w:history="1">
              <w:r>
                <w:rPr>
                  <w:color w:val="#410a8c"/>
                  <w:u w:val="single"/>
                </w:rPr>
                <w:t xml:space="preserve">⟨10.3917/jibes.344.0101⟩</w:t>
              </w:r>
            </w:hyperlink>
          </w:p>
          <w:p>
            <w:pPr/>
            <w:r>
              <w:rPr/>
              <w:t xml:space="preserve">Article dans une revue</w:t>
            </w:r>
          </w:p>
          <w:p>
            <w:pPr/>
            <w:hyperlink r:id="rId59" w:history="1">
              <w:r>
                <w:rPr>
                  <w:color w:val="#410a8c"/>
                  <w:u w:val="single"/>
                </w:rPr>
                <w:t xml:space="preserve">halshs-04629017v1</w:t>
              </w:r>
            </w:hyperlink>
          </w:p>
        </w:tc>
      </w:tr>
      <w:tr>
        <w:trPr/>
        <w:tc>
          <w:tcPr>
            <w:noWrap/>
          </w:tcPr>
          <w:p>
            <w:pPr>
              <w:spacing w:after="200"/>
            </w:pPr>
            <w:hyperlink r:id="rId63" w:history="1">
              <w:r>
                <w:rPr>
                  <w:color w:val="1e198e"/>
                  <w:b w:val="1"/>
                  <w:bCs w:val="1"/>
                  <w:u w:val="single"/>
                </w:rPr>
                <w:t xml:space="preserve">Agriculture et environnement : retour sur l’année 2022-2023</w:t>
              </w:r>
            </w:hyperlink>
          </w:p>
          <w:p>
            <w:pPr/>
            <w:hyperlink r:id="rId57" w:history="1">
              <w:r>
                <w:rPr>
                  <w:color w:val="#410a8c"/>
                  <w:u w:val="single"/>
                </w:rPr>
                <w:t xml:space="preserve">Isabelle Doussan</w:t>
              </w:r>
            </w:hyperlink>
            <w:r>
              <w:rPr/>
              <w:t xml:space="preserve">,</w:t>
            </w:r>
            <w:hyperlink r:id="rId18" w:history="1">
              <w:r>
                <w:rPr>
                  <w:color w:val="#410a8c"/>
                  <w:u w:val="single"/>
                </w:rPr>
                <w:t xml:space="preserve">Luc Bodiguel</w:t>
              </w:r>
            </w:hyperlink>
          </w:p>
          <w:p>
            <w:pPr/>
            <w:r>
              <w:rPr>
                <w:i w:val="1"/>
                <w:iCs w:val="1"/>
              </w:rPr>
              <w:t xml:space="preserve">Droit de l'environnement [La revue jaune]</w:t>
            </w:r>
            <w:r>
              <w:rPr/>
              <w:t xml:space="preserve">, 2023, 322, pp.240-243</w:t>
            </w:r>
          </w:p>
          <w:p>
            <w:pPr/>
            <w:r>
              <w:rPr/>
              <w:t xml:space="preserve">Article dans une revue</w:t>
            </w:r>
          </w:p>
          <w:p>
            <w:pPr/>
            <w:hyperlink r:id="rId63" w:history="1">
              <w:r>
                <w:rPr>
                  <w:color w:val="#410a8c"/>
                  <w:u w:val="single"/>
                </w:rPr>
                <w:t xml:space="preserve">halshs-04689461v1</w:t>
              </w:r>
            </w:hyperlink>
          </w:p>
        </w:tc>
      </w:tr>
      <w:tr>
        <w:trPr/>
        <w:tc>
          <w:tcPr>
            <w:noWrap/>
          </w:tcPr>
          <w:p>
            <w:pPr>
              <w:spacing w:after="200"/>
            </w:pPr>
            <w:hyperlink r:id="rId64" w:history="1">
              <w:r>
                <w:rPr>
                  <w:color w:val="1e198e"/>
                  <w:b w:val="1"/>
                  <w:bCs w:val="1"/>
                  <w:u w:val="single"/>
                </w:rPr>
                <w:t xml:space="preserve">La place de l'agroécologie dans la nouvelle politique agricole commune 2023-2027</w:t>
              </w:r>
            </w:hyperlink>
          </w:p>
          <w:p>
            <w:pPr/>
            <w:hyperlink r:id="rId18" w:history="1">
              <w:r>
                <w:rPr>
                  <w:color w:val="#410a8c"/>
                  <w:u w:val="single"/>
                </w:rPr>
                <w:t xml:space="preserve">Luc Bodiguel</w:t>
              </w:r>
            </w:hyperlink>
          </w:p>
          <w:p>
            <w:pPr/>
            <w:r>
              <w:rPr>
                <w:i w:val="1"/>
                <w:iCs w:val="1"/>
              </w:rPr>
              <w:t xml:space="preserve">Revue de l'Union européenne</w:t>
            </w:r>
            <w:r>
              <w:rPr/>
              <w:t xml:space="preserve">, 2022, 663, pp.604</w:t>
            </w:r>
          </w:p>
          <w:p>
            <w:pPr/>
            <w:r>
              <w:rPr/>
              <w:t xml:space="preserve">Article dans une revue</w:t>
            </w:r>
          </w:p>
          <w:p>
            <w:pPr/>
            <w:hyperlink r:id="rId64" w:history="1">
              <w:r>
                <w:rPr>
                  <w:color w:val="#410a8c"/>
                  <w:u w:val="single"/>
                </w:rPr>
                <w:t xml:space="preserve">halshs-03887870v1</w:t>
              </w:r>
            </w:hyperlink>
          </w:p>
        </w:tc>
      </w:tr>
      <w:tr>
        <w:trPr/>
        <w:tc>
          <w:tcPr>
            <w:noWrap/>
          </w:tcPr>
          <w:p>
            <w:pPr>
              <w:spacing w:after="200"/>
            </w:pPr>
            <w:hyperlink r:id="rId65" w:history="1">
              <w:r>
                <w:rPr>
                  <w:color w:val="1e198e"/>
                  <w:b w:val="1"/>
                  <w:bCs w:val="1"/>
                  <w:u w:val="single"/>
                </w:rPr>
                <w:t xml:space="preserve">Synthèse &amp;quot;Agriculture et Environnement&amp;quot; Mars 2021-mars 2022</w:t>
              </w:r>
            </w:hyperlink>
          </w:p>
          <w:p>
            <w:pPr/>
            <w:hyperlink r:id="rId18" w:history="1">
              <w:r>
                <w:rPr>
                  <w:color w:val="#410a8c"/>
                  <w:u w:val="single"/>
                </w:rPr>
                <w:t xml:space="preserve">Luc Bodiguel</w:t>
              </w:r>
            </w:hyperlink>
            <w:r>
              <w:rPr/>
              <w:t xml:space="preserve">,</w:t>
            </w:r>
            <w:hyperlink r:id="rId57" w:history="1">
              <w:r>
                <w:rPr>
                  <w:color w:val="#410a8c"/>
                  <w:u w:val="single"/>
                </w:rPr>
                <w:t xml:space="preserve">Isabelle Doussan</w:t>
              </w:r>
            </w:hyperlink>
          </w:p>
          <w:p>
            <w:pPr/>
            <w:r>
              <w:rPr>
                <w:i w:val="1"/>
                <w:iCs w:val="1"/>
              </w:rPr>
              <w:t xml:space="preserve">Droit de l'environnement [La revue jaune]</w:t>
            </w:r>
            <w:r>
              <w:rPr/>
              <w:t xml:space="preserve">, 2022, 311, pp.176-184</w:t>
            </w:r>
          </w:p>
          <w:p>
            <w:pPr/>
            <w:r>
              <w:rPr/>
              <w:t xml:space="preserve">Article dans une revue</w:t>
            </w:r>
            <w:r>
              <w:rPr/>
              <w:t xml:space="preserve"> (article de synthèse)</w:t>
            </w:r>
          </w:p>
          <w:p>
            <w:pPr/>
            <w:hyperlink r:id="rId65" w:history="1">
              <w:r>
                <w:rPr>
                  <w:color w:val="#410a8c"/>
                  <w:u w:val="single"/>
                </w:rPr>
                <w:t xml:space="preserve">hal-03929354v1</w:t>
              </w:r>
            </w:hyperlink>
          </w:p>
        </w:tc>
      </w:tr>
      <w:tr>
        <w:trPr/>
        <w:tc>
          <w:tcPr>
            <w:noWrap/>
          </w:tcPr>
          <w:p>
            <w:pPr>
              <w:spacing w:after="200"/>
            </w:pPr>
            <w:hyperlink r:id="rId66" w:history="1">
              <w:r>
                <w:rPr>
                  <w:color w:val="1e198e"/>
                  <w:b w:val="1"/>
                  <w:bCs w:val="1"/>
                  <w:u w:val="single"/>
                </w:rPr>
                <w:t xml:space="preserve">Quelles transitions agroécologiques pour quelles coopératives ?</w:t>
              </w:r>
            </w:hyperlink>
          </w:p>
          <w:p>
            <w:pPr/>
            <w:hyperlink r:id="rId18" w:history="1">
              <w:r>
                <w:rPr>
                  <w:color w:val="#410a8c"/>
                  <w:u w:val="single"/>
                </w:rPr>
                <w:t xml:space="preserve">Luc Bodiguel</w:t>
              </w:r>
            </w:hyperlink>
          </w:p>
          <w:p>
            <w:pPr/>
            <w:r>
              <w:rPr>
                <w:i w:val="1"/>
                <w:iCs w:val="1"/>
              </w:rPr>
              <w:t xml:space="preserve">Revue de droit rural</w:t>
            </w:r>
            <w:r>
              <w:rPr/>
              <w:t xml:space="preserve">, 2022, n° 507, pp.47-51</w:t>
            </w:r>
          </w:p>
          <w:p>
            <w:pPr/>
            <w:r>
              <w:rPr/>
              <w:t xml:space="preserve">Article dans une revue</w:t>
            </w:r>
          </w:p>
          <w:p>
            <w:pPr/>
            <w:hyperlink r:id="rId66" w:history="1">
              <w:r>
                <w:rPr>
                  <w:color w:val="#410a8c"/>
                  <w:u w:val="single"/>
                </w:rPr>
                <w:t xml:space="preserve">hal-03929685v1</w:t>
              </w:r>
            </w:hyperlink>
          </w:p>
        </w:tc>
      </w:tr>
      <w:tr>
        <w:trPr/>
        <w:tc>
          <w:tcPr>
            <w:noWrap/>
          </w:tcPr>
          <w:p>
            <w:pPr>
              <w:spacing w:after="200"/>
            </w:pPr>
            <w:hyperlink r:id="rId67" w:history="1">
              <w:r>
                <w:rPr>
                  <w:color w:val="1e198e"/>
                  <w:b w:val="1"/>
                  <w:bCs w:val="1"/>
                  <w:u w:val="single"/>
                </w:rPr>
                <w:t xml:space="preserve">Synthèse Agriculture et environnement mars 2021 - mars 2022</w:t>
              </w:r>
            </w:hyperlink>
          </w:p>
          <w:p>
            <w:pPr/>
            <w:hyperlink r:id="rId57" w:history="1">
              <w:r>
                <w:rPr>
                  <w:color w:val="#410a8c"/>
                  <w:u w:val="single"/>
                </w:rPr>
                <w:t xml:space="preserve">Isabelle Doussan</w:t>
              </w:r>
            </w:hyperlink>
            <w:r>
              <w:rPr/>
              <w:t xml:space="preserve">,</w:t>
            </w:r>
            <w:hyperlink r:id="rId18" w:history="1">
              <w:r>
                <w:rPr>
                  <w:color w:val="#410a8c"/>
                  <w:u w:val="single"/>
                </w:rPr>
                <w:t xml:space="preserve">Luc Bodiguel</w:t>
              </w:r>
            </w:hyperlink>
          </w:p>
          <w:p>
            <w:pPr/>
            <w:r>
              <w:rPr>
                <w:i w:val="1"/>
                <w:iCs w:val="1"/>
              </w:rPr>
              <w:t xml:space="preserve">Droit de l'environnement [La revue jaune]</w:t>
            </w:r>
            <w:r>
              <w:rPr/>
              <w:t xml:space="preserve">, 2022, 311, pp.168-176</w:t>
            </w:r>
          </w:p>
          <w:p>
            <w:pPr/>
            <w:r>
              <w:rPr/>
              <w:t xml:space="preserve">Article dans une revue</w:t>
            </w:r>
          </w:p>
          <w:p>
            <w:pPr/>
            <w:hyperlink r:id="rId67" w:history="1">
              <w:r>
                <w:rPr>
                  <w:color w:val="#410a8c"/>
                  <w:u w:val="single"/>
                </w:rPr>
                <w:t xml:space="preserve">halshs-04689536v1</w:t>
              </w:r>
            </w:hyperlink>
          </w:p>
        </w:tc>
      </w:tr>
      <w:tr>
        <w:trPr/>
        <w:tc>
          <w:tcPr>
            <w:noWrap/>
          </w:tcPr>
          <w:p>
            <w:pPr>
              <w:spacing w:after="200"/>
            </w:pPr>
            <w:hyperlink r:id="rId68" w:history="1">
              <w:r>
                <w:rPr>
                  <w:color w:val="1e198e"/>
                  <w:b w:val="1"/>
                  <w:bCs w:val="1"/>
                  <w:u w:val="single"/>
                </w:rPr>
                <w:t xml:space="preserve">Face à l’urgence climatique, réinventer le système juridique agricole et alimentaire</w:t>
              </w:r>
            </w:hyperlink>
          </w:p>
          <w:p>
            <w:pPr/>
            <w:hyperlink r:id="rId18" w:history="1">
              <w:r>
                <w:rPr>
                  <w:color w:val="#410a8c"/>
                  <w:u w:val="single"/>
                </w:rPr>
                <w:t xml:space="preserve">Luc Bodiguel</w:t>
              </w:r>
            </w:hyperlink>
          </w:p>
          <w:p>
            <w:pPr/>
            <w:r>
              <w:rPr>
                <w:i w:val="1"/>
                <w:iCs w:val="1"/>
              </w:rPr>
              <w:t xml:space="preserve">Revue juridique de l'environnement</w:t>
            </w:r>
            <w:r>
              <w:rPr/>
              <w:t xml:space="preserve">, 2022, Urgence(s) écologiques : quelle(s) urgence(s) pour le droit ?, 2022/1, pp.149-166</w:t>
            </w:r>
          </w:p>
          <w:p>
            <w:pPr/>
            <w:r>
              <w:rPr/>
              <w:t xml:space="preserve">Article dans une revue</w:t>
            </w:r>
          </w:p>
          <w:p>
            <w:pPr/>
            <w:hyperlink r:id="rId68" w:history="1">
              <w:r>
                <w:rPr>
                  <w:color w:val="#410a8c"/>
                  <w:u w:val="single"/>
                </w:rPr>
                <w:t xml:space="preserve">hal-03509009v1</w:t>
              </w:r>
            </w:hyperlink>
          </w:p>
        </w:tc>
      </w:tr>
      <w:tr>
        <w:trPr/>
        <w:tc>
          <w:tcPr>
            <w:noWrap/>
          </w:tcPr>
          <w:p>
            <w:pPr>
              <w:spacing w:after="200"/>
            </w:pPr>
            <w:hyperlink r:id="rId69" w:history="1">
              <w:r>
                <w:rPr>
                  <w:color w:val="1e198e"/>
                  <w:b w:val="1"/>
                  <w:bCs w:val="1"/>
                  <w:u w:val="single"/>
                </w:rPr>
                <w:t xml:space="preserve">Du concept d'agroécologie au règlement PSN</w:t>
              </w:r>
            </w:hyperlink>
          </w:p>
          <w:p>
            <w:pPr/>
            <w:hyperlink r:id="rId18" w:history="1">
              <w:r>
                <w:rPr>
                  <w:color w:val="#410a8c"/>
                  <w:u w:val="single"/>
                </w:rPr>
                <w:t xml:space="preserve">Luc Bodiguel</w:t>
              </w:r>
            </w:hyperlink>
          </w:p>
          <w:p>
            <w:pPr/>
            <w:r>
              <w:rPr>
                <w:i w:val="1"/>
                <w:iCs w:val="1"/>
              </w:rPr>
              <w:t xml:space="preserve">Revue de l'Union européenne</w:t>
            </w:r>
            <w:r>
              <w:rPr/>
              <w:t xml:space="preserve">, 2022, 663, pp.607</w:t>
            </w:r>
          </w:p>
          <w:p>
            <w:pPr/>
            <w:r>
              <w:rPr/>
              <w:t xml:space="preserve">Article dans une revue</w:t>
            </w:r>
          </w:p>
          <w:p>
            <w:pPr/>
            <w:hyperlink r:id="rId69" w:history="1">
              <w:r>
                <w:rPr>
                  <w:color w:val="#410a8c"/>
                  <w:u w:val="single"/>
                </w:rPr>
                <w:t xml:space="preserve">halshs-03887872v1</w:t>
              </w:r>
            </w:hyperlink>
          </w:p>
        </w:tc>
      </w:tr>
      <w:tr>
        <w:trPr/>
        <w:tc>
          <w:tcPr>
            <w:noWrap/>
          </w:tcPr>
          <w:p>
            <w:pPr>
              <w:spacing w:after="200"/>
            </w:pPr>
            <w:hyperlink r:id="rId70" w:history="1">
              <w:r>
                <w:rPr>
                  <w:color w:val="1e198e"/>
                  <w:b w:val="1"/>
                  <w:bCs w:val="1"/>
                  <w:u w:val="single"/>
                </w:rPr>
                <w:t xml:space="preserve">Introduction au dossier « La place de l’agroécologie dans la nouvelle politique agricole commune 2023-2027 »</w:t>
              </w:r>
            </w:hyperlink>
          </w:p>
          <w:p>
            <w:pPr/>
            <w:hyperlink r:id="rId18" w:history="1">
              <w:r>
                <w:rPr>
                  <w:color w:val="#410a8c"/>
                  <w:u w:val="single"/>
                </w:rPr>
                <w:t xml:space="preserve">Luc Bodiguel</w:t>
              </w:r>
            </w:hyperlink>
            <w:r>
              <w:rPr/>
              <w:t xml:space="preserve">,</w:t>
            </w:r>
            <w:hyperlink r:id="rId71" w:history="1">
              <w:r>
                <w:rPr>
                  <w:color w:val="#410a8c"/>
                  <w:u w:val="single"/>
                </w:rPr>
                <w:t xml:space="preserve">Francky Duchateau</w:t>
              </w:r>
            </w:hyperlink>
          </w:p>
          <w:p>
            <w:pPr/>
            <w:r>
              <w:rPr>
                <w:i w:val="1"/>
                <w:iCs w:val="1"/>
              </w:rPr>
              <w:t xml:space="preserve">Revue de l'Union européenne</w:t>
            </w:r>
            <w:r>
              <w:rPr/>
              <w:t xml:space="preserve">, 2022, pp.604-606</w:t>
            </w:r>
          </w:p>
          <w:p>
            <w:pPr/>
            <w:r>
              <w:rPr/>
              <w:t xml:space="preserve">Article dans une revue</w:t>
            </w:r>
          </w:p>
          <w:p>
            <w:pPr/>
            <w:hyperlink r:id="rId70" w:history="1">
              <w:r>
                <w:rPr>
                  <w:color w:val="#410a8c"/>
                  <w:u w:val="single"/>
                </w:rPr>
                <w:t xml:space="preserve">hal-03929318v1</w:t>
              </w:r>
            </w:hyperlink>
          </w:p>
        </w:tc>
      </w:tr>
      <w:tr>
        <w:trPr/>
        <w:tc>
          <w:tcPr>
            <w:noWrap/>
          </w:tcPr>
          <w:p>
            <w:pPr>
              <w:spacing w:after="200"/>
            </w:pPr>
            <w:hyperlink r:id="rId72" w:history="1">
              <w:r>
                <w:rPr>
                  <w:color w:val="1e198e"/>
                  <w:b w:val="1"/>
                  <w:bCs w:val="1"/>
                  <w:u w:val="single"/>
                </w:rPr>
                <w:t xml:space="preserve">French Legal Scheme on Food Waste and Agri-food Chain</w:t>
              </w:r>
            </w:hyperlink>
          </w:p>
          <w:p>
            <w:pPr/>
            <w:hyperlink r:id="rId18" w:history="1">
              <w:r>
                <w:rPr>
                  <w:color w:val="#410a8c"/>
                  <w:u w:val="single"/>
                </w:rPr>
                <w:t xml:space="preserve">Luc Bodiguel</w:t>
              </w:r>
            </w:hyperlink>
          </w:p>
          <w:p>
            <w:pPr/>
            <w:r>
              <w:rPr>
                <w:i w:val="1"/>
                <w:iCs w:val="1"/>
              </w:rPr>
              <w:t xml:space="preserve">Journal of Rural Law</w:t>
            </w:r>
            <w:r>
              <w:rPr/>
              <w:t xml:space="preserve">, 2022, Volume 7/2021, pp.12-20</w:t>
            </w:r>
          </w:p>
          <w:p>
            <w:pPr/>
            <w:r>
              <w:rPr/>
              <w:t xml:space="preserve">Article dans une revue</w:t>
            </w:r>
          </w:p>
          <w:p>
            <w:pPr/>
            <w:hyperlink r:id="rId72" w:history="1">
              <w:r>
                <w:rPr>
                  <w:color w:val="#410a8c"/>
                  <w:u w:val="single"/>
                </w:rPr>
                <w:t xml:space="preserve">hal-03508980v1</w:t>
              </w:r>
            </w:hyperlink>
          </w:p>
        </w:tc>
      </w:tr>
      <w:tr>
        <w:trPr/>
        <w:tc>
          <w:tcPr>
            <w:noWrap/>
          </w:tcPr>
          <w:p>
            <w:pPr>
              <w:spacing w:after="200"/>
            </w:pPr>
            <w:hyperlink r:id="rId73" w:history="1">
              <w:r>
                <w:rPr>
                  <w:color w:val="1e198e"/>
                  <w:b w:val="1"/>
                  <w:bCs w:val="1"/>
                  <w:u w:val="single"/>
                </w:rPr>
                <w:t xml:space="preserve">PSDR4 FRUGAL -Approcher les systèmes alimentaires urbains par les indicateurs : décrire, comparer, prioriser</w:t>
              </w:r>
            </w:hyperlink>
          </w:p>
          <w:p>
            <w:pPr/>
            <w:hyperlink r:id="rId38" w:history="1">
              <w:r>
                <w:rPr>
                  <w:color w:val="#410a8c"/>
                  <w:u w:val="single"/>
                </w:rPr>
                <w:t xml:space="preserve">Catherine Darrot</w:t>
              </w:r>
            </w:hyperlink>
            <w:r>
              <w:rPr/>
              <w:t xml:space="preserve">,</w:t>
            </w:r>
            <w:hyperlink r:id="rId40" w:history="1">
              <w:r>
                <w:rPr>
                  <w:color w:val="#410a8c"/>
                  <w:u w:val="single"/>
                </w:rPr>
                <w:t xml:space="preserve">Maxime Marie</w:t>
              </w:r>
            </w:hyperlink>
            <w:r>
              <w:rPr/>
              <w:t xml:space="preserve">,</w:t>
            </w:r>
            <w:hyperlink r:id="rId18" w:history="1">
              <w:r>
                <w:rPr>
                  <w:color w:val="#410a8c"/>
                  <w:u w:val="single"/>
                </w:rPr>
                <w:t xml:space="preserve">Luc Bodiguel</w:t>
              </w:r>
            </w:hyperlink>
            <w:r>
              <w:rPr/>
              <w:t xml:space="preserve">,</w:t>
            </w:r>
            <w:hyperlink r:id="rId60" w:history="1">
              <w:r>
                <w:rPr>
                  <w:color w:val="#410a8c"/>
                  <w:u w:val="single"/>
                </w:rPr>
                <w:t xml:space="preserve">Camille Hochedez</w:t>
              </w:r>
            </w:hyperlink>
            <w:r>
              <w:rPr/>
              <w:t xml:space="preserve">,</w:t>
            </w:r>
            <w:hyperlink r:id="rId61" w:history="1">
              <w:r>
                <w:rPr>
                  <w:color w:val="#410a8c"/>
                  <w:u w:val="single"/>
                </w:rPr>
                <w:t xml:space="preserve">Christine Margetic</w:t>
              </w:r>
            </w:hyperlink>
            <w:r>
              <w:rPr/>
              <w:t xml:space="preserve">et al.</w:t>
            </w:r>
          </w:p>
          <w:p>
            <w:pPr/>
            <w:r>
              <w:rPr>
                <w:i w:val="1"/>
                <w:iCs w:val="1"/>
              </w:rPr>
              <w:t xml:space="preserve">Innovations Agronomiques</w:t>
            </w:r>
            <w:r>
              <w:rPr/>
              <w:t xml:space="preserve">, 2022, 86, pp.91-105. </w:t>
            </w:r>
            <w:hyperlink r:id="rId74" w:history="1">
              <w:r>
                <w:rPr>
                  <w:color w:val="#410a8c"/>
                  <w:u w:val="single"/>
                </w:rPr>
                <w:t xml:space="preserve">⟨10.17180/ciag-2022-vol86-art09⟩</w:t>
              </w:r>
            </w:hyperlink>
          </w:p>
          <w:p>
            <w:pPr/>
            <w:r>
              <w:rPr/>
              <w:t xml:space="preserve">Article dans une revue</w:t>
            </w:r>
          </w:p>
          <w:p>
            <w:pPr/>
            <w:hyperlink r:id="rId73" w:history="1">
              <w:r>
                <w:rPr>
                  <w:color w:val="#410a8c"/>
                  <w:u w:val="single"/>
                </w:rPr>
                <w:t xml:space="preserve">hal-03838642v1</w:t>
              </w:r>
            </w:hyperlink>
          </w:p>
        </w:tc>
      </w:tr>
      <w:tr>
        <w:trPr/>
        <w:tc>
          <w:tcPr>
            <w:noWrap/>
          </w:tcPr>
          <w:p>
            <w:pPr>
              <w:spacing w:after="200"/>
            </w:pPr>
            <w:hyperlink r:id="rId75" w:history="1">
              <w:r>
                <w:rPr>
                  <w:color w:val="1e198e"/>
                  <w:b w:val="1"/>
                  <w:bCs w:val="1"/>
                  <w:u w:val="single"/>
                </w:rPr>
                <w:t xml:space="preserve">Du concept d’agroécologie au règlement PSN</w:t>
              </w:r>
            </w:hyperlink>
          </w:p>
          <w:p>
            <w:pPr/>
            <w:hyperlink r:id="rId18" w:history="1">
              <w:r>
                <w:rPr>
                  <w:color w:val="#410a8c"/>
                  <w:u w:val="single"/>
                </w:rPr>
                <w:t xml:space="preserve">Luc Bodiguel</w:t>
              </w:r>
            </w:hyperlink>
          </w:p>
          <w:p>
            <w:pPr/>
            <w:r>
              <w:rPr>
                <w:i w:val="1"/>
                <w:iCs w:val="1"/>
              </w:rPr>
              <w:t xml:space="preserve">Revue de l'Union européenne</w:t>
            </w:r>
            <w:r>
              <w:rPr/>
              <w:t xml:space="preserve">, 2022, n°663, pp.607-612</w:t>
            </w:r>
          </w:p>
          <w:p>
            <w:pPr/>
            <w:r>
              <w:rPr/>
              <w:t xml:space="preserve">Article dans une revue</w:t>
            </w:r>
          </w:p>
          <w:p>
            <w:pPr/>
            <w:hyperlink r:id="rId75" w:history="1">
              <w:r>
                <w:rPr>
                  <w:color w:val="#410a8c"/>
                  <w:u w:val="single"/>
                </w:rPr>
                <w:t xml:space="preserve">hal-03929302v1</w:t>
              </w:r>
            </w:hyperlink>
          </w:p>
        </w:tc>
      </w:tr>
      <w:tr>
        <w:trPr/>
        <w:tc>
          <w:tcPr>
            <w:noWrap/>
          </w:tcPr>
          <w:p>
            <w:pPr>
              <w:spacing w:after="200"/>
            </w:pPr>
            <w:hyperlink r:id="rId76" w:history="1">
              <w:r>
                <w:rPr>
                  <w:color w:val="1e198e"/>
                  <w:b w:val="1"/>
                  <w:bCs w:val="1"/>
                  <w:u w:val="single"/>
                </w:rPr>
                <w:t xml:space="preserve">Agriculture et Environnement</w:t>
              </w:r>
            </w:hyperlink>
          </w:p>
          <w:p>
            <w:pPr/>
            <w:hyperlink r:id="rId18" w:history="1">
              <w:r>
                <w:rPr>
                  <w:color w:val="#410a8c"/>
                  <w:u w:val="single"/>
                </w:rPr>
                <w:t xml:space="preserve">Luc Bodiguel</w:t>
              </w:r>
            </w:hyperlink>
            <w:r>
              <w:rPr/>
              <w:t xml:space="preserve">,</w:t>
            </w:r>
            <w:hyperlink r:id="rId57" w:history="1">
              <w:r>
                <w:rPr>
                  <w:color w:val="#410a8c"/>
                  <w:u w:val="single"/>
                </w:rPr>
                <w:t xml:space="preserve">Isabelle Doussan</w:t>
              </w:r>
            </w:hyperlink>
          </w:p>
          <w:p>
            <w:pPr/>
            <w:r>
              <w:rPr>
                <w:i w:val="1"/>
                <w:iCs w:val="1"/>
              </w:rPr>
              <w:t xml:space="preserve">Droit de l'environnement [La revue jaune]</w:t>
            </w:r>
            <w:r>
              <w:rPr/>
              <w:t xml:space="preserve">, 2021, 298, pp.128-136</w:t>
            </w:r>
          </w:p>
          <w:p>
            <w:pPr/>
            <w:r>
              <w:rPr/>
              <w:t xml:space="preserve">Article dans une revue</w:t>
            </w:r>
          </w:p>
          <w:p>
            <w:pPr/>
            <w:hyperlink r:id="rId76" w:history="1">
              <w:r>
                <w:rPr>
                  <w:color w:val="#410a8c"/>
                  <w:u w:val="single"/>
                </w:rPr>
                <w:t xml:space="preserve">hal-03508959v1</w:t>
              </w:r>
            </w:hyperlink>
          </w:p>
        </w:tc>
      </w:tr>
      <w:tr>
        <w:trPr/>
        <w:tc>
          <w:tcPr>
            <w:noWrap/>
          </w:tcPr>
          <w:p>
            <w:pPr>
              <w:spacing w:after="200"/>
            </w:pPr>
            <w:hyperlink r:id="rId77" w:history="1">
              <w:r>
                <w:rPr>
                  <w:color w:val="1e198e"/>
                  <w:b w:val="1"/>
                  <w:bCs w:val="1"/>
                  <w:u w:val="single"/>
                </w:rPr>
                <w:t xml:space="preserve">Synthèse Agriculture et environnement mars 2020 - fév 2021</w:t>
              </w:r>
            </w:hyperlink>
          </w:p>
          <w:p>
            <w:pPr/>
            <w:hyperlink r:id="rId18" w:history="1">
              <w:r>
                <w:rPr>
                  <w:color w:val="#410a8c"/>
                  <w:u w:val="single"/>
                </w:rPr>
                <w:t xml:space="preserve">Luc Bodiguel</w:t>
              </w:r>
            </w:hyperlink>
            <w:r>
              <w:rPr/>
              <w:t xml:space="preserve">,</w:t>
            </w:r>
            <w:hyperlink r:id="rId57" w:history="1">
              <w:r>
                <w:rPr>
                  <w:color w:val="#410a8c"/>
                  <w:u w:val="single"/>
                </w:rPr>
                <w:t xml:space="preserve">Isabelle Doussan</w:t>
              </w:r>
            </w:hyperlink>
          </w:p>
          <w:p>
            <w:pPr/>
            <w:r>
              <w:rPr>
                <w:i w:val="1"/>
                <w:iCs w:val="1"/>
              </w:rPr>
              <w:t xml:space="preserve">Droit de l'environnement [La revue jaune]</w:t>
            </w:r>
            <w:r>
              <w:rPr/>
              <w:t xml:space="preserve">, 2021, 298, pp.128-136</w:t>
            </w:r>
          </w:p>
          <w:p>
            <w:pPr/>
            <w:r>
              <w:rPr/>
              <w:t xml:space="preserve">Article dans une revue</w:t>
            </w:r>
          </w:p>
          <w:p>
            <w:pPr/>
            <w:hyperlink r:id="rId77" w:history="1">
              <w:r>
                <w:rPr>
                  <w:color w:val="#410a8c"/>
                  <w:u w:val="single"/>
                </w:rPr>
                <w:t xml:space="preserve">halshs-03551153v1</w:t>
              </w:r>
            </w:hyperlink>
          </w:p>
        </w:tc>
      </w:tr>
      <w:tr>
        <w:trPr/>
        <w:tc>
          <w:tcPr>
            <w:noWrap/>
          </w:tcPr>
          <w:p>
            <w:pPr>
              <w:spacing w:after="200"/>
            </w:pPr>
            <w:hyperlink r:id="rId78" w:history="1">
              <w:r>
                <w:rPr>
                  <w:color w:val="1e198e"/>
                  <w:b w:val="1"/>
                  <w:bCs w:val="1"/>
                  <w:u w:val="single"/>
                </w:rPr>
                <w:t xml:space="preserve">Construire un nouveau modèle juridique commun agricole et alimentaire durable face à l’urgence climatique et alimentaire : de la transition à la mutation</w:t>
              </w:r>
            </w:hyperlink>
          </w:p>
          <w:p>
            <w:pPr/>
            <w:hyperlink r:id="rId18" w:history="1">
              <w:r>
                <w:rPr>
                  <w:color w:val="#410a8c"/>
                  <w:u w:val="single"/>
                </w:rPr>
                <w:t xml:space="preserve">Luc Bodiguel</w:t>
              </w:r>
            </w:hyperlink>
          </w:p>
          <w:p>
            <w:pPr/>
            <w:r>
              <w:rPr>
                <w:i w:val="1"/>
                <w:iCs w:val="1"/>
              </w:rPr>
              <w:t xml:space="preserve">Revue européenne de droit de la consommation / European Consumer Law Journal</w:t>
            </w:r>
            <w:r>
              <w:rPr/>
              <w:t xml:space="preserve">, 2020, numéro spécial "Alimentation et transition écologique", pp.29-42</w:t>
            </w:r>
          </w:p>
          <w:p>
            <w:pPr/>
            <w:r>
              <w:rPr/>
              <w:t xml:space="preserve">Article dans une revue</w:t>
            </w:r>
          </w:p>
          <w:p>
            <w:pPr/>
            <w:hyperlink r:id="rId78" w:history="1">
              <w:r>
                <w:rPr>
                  <w:color w:val="#410a8c"/>
                  <w:u w:val="single"/>
                </w:rPr>
                <w:t xml:space="preserve">hal-02460928v1</w:t>
              </w:r>
            </w:hyperlink>
          </w:p>
        </w:tc>
      </w:tr>
      <w:tr>
        <w:trPr/>
        <w:tc>
          <w:tcPr>
            <w:noWrap/>
          </w:tcPr>
          <w:p>
            <w:pPr>
              <w:spacing w:after="200"/>
            </w:pPr>
            <w:hyperlink r:id="rId79" w:history="1">
              <w:r>
                <w:rPr>
                  <w:color w:val="1e198e"/>
                  <w:b w:val="1"/>
                  <w:bCs w:val="1"/>
                  <w:u w:val="single"/>
                </w:rPr>
                <w:t xml:space="preserve">La réforme de la PAC au prisme de ses (éventuelles) derives (Focus)</w:t>
              </w:r>
            </w:hyperlink>
          </w:p>
          <w:p>
            <w:pPr/>
            <w:hyperlink r:id="rId18" w:history="1">
              <w:r>
                <w:rPr>
                  <w:color w:val="#410a8c"/>
                  <w:u w:val="single"/>
                </w:rPr>
                <w:t xml:space="preserve">Luc Bodiguel</w:t>
              </w:r>
            </w:hyperlink>
          </w:p>
          <w:p>
            <w:pPr/>
            <w:r>
              <w:rPr>
                <w:i w:val="1"/>
                <w:iCs w:val="1"/>
              </w:rPr>
              <w:t xml:space="preserve">Revue de droit rural</w:t>
            </w:r>
            <w:r>
              <w:rPr/>
              <w:t xml:space="preserve">, 2020, n° 484, pp.alerte 69</w:t>
            </w:r>
          </w:p>
          <w:p>
            <w:pPr/>
            <w:r>
              <w:rPr/>
              <w:t xml:space="preserve">Article dans une revue</w:t>
            </w:r>
          </w:p>
          <w:p>
            <w:pPr/>
            <w:hyperlink r:id="rId79" w:history="1">
              <w:r>
                <w:rPr>
                  <w:color w:val="#410a8c"/>
                  <w:u w:val="single"/>
                </w:rPr>
                <w:t xml:space="preserve">hal-03098726v1</w:t>
              </w:r>
            </w:hyperlink>
          </w:p>
        </w:tc>
      </w:tr>
      <w:tr>
        <w:trPr/>
        <w:tc>
          <w:tcPr>
            <w:noWrap/>
          </w:tcPr>
          <w:p>
            <w:pPr>
              <w:spacing w:after="200"/>
            </w:pPr>
            <w:hyperlink r:id="rId80" w:history="1">
              <w:r>
                <w:rPr>
                  <w:color w:val="1e198e"/>
                  <w:b w:val="1"/>
                  <w:bCs w:val="1"/>
                  <w:u w:val="single"/>
                </w:rPr>
                <w:t xml:space="preserve">Fragmentation du modèle de l’exploitation familiale et nouvelles structurations des relations capital-travail-foncier en agriculture</w:t>
              </w:r>
            </w:hyperlink>
          </w:p>
          <w:p>
            <w:pPr/>
            <w:hyperlink r:id="rId81" w:history="1">
              <w:r>
                <w:rPr>
                  <w:color w:val="#410a8c"/>
                  <w:u w:val="single"/>
                </w:rPr>
                <w:t xml:space="preserve">Philippe Jeanneaux</w:t>
              </w:r>
            </w:hyperlink>
            <w:r>
              <w:rPr/>
              <w:t xml:space="preserve">,</w:t>
            </w:r>
            <w:hyperlink r:id="rId18" w:history="1">
              <w:r>
                <w:rPr>
                  <w:color w:val="#410a8c"/>
                  <w:u w:val="single"/>
                </w:rPr>
                <w:t xml:space="preserve">Luc Bodiguel</w:t>
              </w:r>
            </w:hyperlink>
            <w:r>
              <w:rPr/>
              <w:t xml:space="preserve">,</w:t>
            </w:r>
            <w:hyperlink r:id="rId82" w:history="1">
              <w:r>
                <w:rPr>
                  <w:color w:val="#410a8c"/>
                  <w:u w:val="single"/>
                </w:rPr>
                <w:t xml:space="preserve">François Purseigle</w:t>
              </w:r>
            </w:hyperlink>
            <w:r>
              <w:rPr/>
              <w:t xml:space="preserve">,</w:t>
            </w:r>
            <w:hyperlink r:id="rId83" w:history="1">
              <w:r>
                <w:rPr>
                  <w:color w:val="#410a8c"/>
                  <w:u w:val="single"/>
                </w:rPr>
                <w:t xml:space="preserve">Bertrand Hervieu</w:t>
              </w:r>
            </w:hyperlink>
          </w:p>
          <w:p>
            <w:pPr/>
            <w:r>
              <w:rPr>
                <w:i w:val="1"/>
                <w:iCs w:val="1"/>
              </w:rPr>
              <w:t xml:space="preserve">Agronomie, Environnement &amp; Sociétés</w:t>
            </w:r>
            <w:r>
              <w:rPr/>
              <w:t xml:space="preserve">, 2020, 10-2</w:t>
            </w:r>
          </w:p>
          <w:p>
            <w:pPr/>
            <w:r>
              <w:rPr/>
              <w:t xml:space="preserve">Article dans une revue</w:t>
            </w:r>
          </w:p>
          <w:p>
            <w:pPr/>
            <w:hyperlink r:id="rId80" w:history="1">
              <w:r>
                <w:rPr>
                  <w:color w:val="#410a8c"/>
                  <w:u w:val="single"/>
                </w:rPr>
                <w:t xml:space="preserve">hal-03134723v1</w:t>
              </w:r>
            </w:hyperlink>
          </w:p>
        </w:tc>
      </w:tr>
      <w:tr>
        <w:trPr/>
        <w:tc>
          <w:tcPr>
            <w:noWrap/>
          </w:tcPr>
          <w:p>
            <w:pPr>
              <w:spacing w:after="200"/>
            </w:pPr>
            <w:hyperlink r:id="rId84" w:history="1">
              <w:r>
                <w:rPr>
                  <w:color w:val="1e198e"/>
                  <w:b w:val="1"/>
                  <w:bCs w:val="1"/>
                  <w:u w:val="single"/>
                </w:rPr>
                <w:t xml:space="preserve">Synthèse Agriculture et environnement janvier 2019 - février 2020</w:t>
              </w:r>
            </w:hyperlink>
          </w:p>
          <w:p>
            <w:pPr/>
            <w:hyperlink r:id="rId57" w:history="1">
              <w:r>
                <w:rPr>
                  <w:color w:val="#410a8c"/>
                  <w:u w:val="single"/>
                </w:rPr>
                <w:t xml:space="preserve">Isabelle Doussan</w:t>
              </w:r>
            </w:hyperlink>
            <w:r>
              <w:rPr/>
              <w:t xml:space="preserve">,</w:t>
            </w:r>
            <w:hyperlink r:id="rId18" w:history="1">
              <w:r>
                <w:rPr>
                  <w:color w:val="#410a8c"/>
                  <w:u w:val="single"/>
                </w:rPr>
                <w:t xml:space="preserve">Luc Bodiguel</w:t>
              </w:r>
            </w:hyperlink>
          </w:p>
          <w:p>
            <w:pPr/>
            <w:r>
              <w:rPr>
                <w:i w:val="1"/>
                <w:iCs w:val="1"/>
              </w:rPr>
              <w:t xml:space="preserve">Droit de l'environnement [La revue jaune]</w:t>
            </w:r>
            <w:r>
              <w:rPr/>
              <w:t xml:space="preserve">, 2020, 287, pp.121-136</w:t>
            </w:r>
          </w:p>
          <w:p>
            <w:pPr/>
            <w:r>
              <w:rPr/>
              <w:t xml:space="preserve">Article dans une revue</w:t>
            </w:r>
          </w:p>
          <w:p>
            <w:pPr/>
            <w:hyperlink r:id="rId84" w:history="1">
              <w:r>
                <w:rPr>
                  <w:color w:val="#410a8c"/>
                  <w:u w:val="single"/>
                </w:rPr>
                <w:t xml:space="preserve">halshs-03046201v1</w:t>
              </w:r>
            </w:hyperlink>
          </w:p>
        </w:tc>
      </w:tr>
      <w:tr>
        <w:trPr/>
        <w:tc>
          <w:tcPr>
            <w:noWrap/>
          </w:tcPr>
          <w:p>
            <w:pPr>
              <w:spacing w:after="200"/>
            </w:pPr>
            <w:hyperlink r:id="rId85" w:history="1">
              <w:r>
                <w:rPr>
                  <w:color w:val="1e198e"/>
                  <w:b w:val="1"/>
                  <w:bCs w:val="1"/>
                  <w:u w:val="single"/>
                </w:rPr>
                <w:t xml:space="preserve">Les systèmes alimentaires de proximité à l’épreuve de la Covid-19</w:t>
              </w:r>
            </w:hyperlink>
          </w:p>
          <w:p>
            <w:pPr/>
            <w:hyperlink r:id="rId38" w:history="1">
              <w:r>
                <w:rPr>
                  <w:color w:val="#410a8c"/>
                  <w:u w:val="single"/>
                </w:rPr>
                <w:t xml:space="preserve">Catherine Darrot</w:t>
              </w:r>
            </w:hyperlink>
            <w:r>
              <w:rPr/>
              <w:t xml:space="preserve">,</w:t>
            </w:r>
            <w:hyperlink r:id="rId43" w:history="1">
              <w:r>
                <w:rPr>
                  <w:color w:val="#410a8c"/>
                  <w:u w:val="single"/>
                </w:rPr>
                <w:t xml:space="preserve">Yuna Chiffoleau</w:t>
              </w:r>
            </w:hyperlink>
            <w:r>
              <w:rPr/>
              <w:t xml:space="preserve">,</w:t>
            </w:r>
            <w:hyperlink r:id="rId18" w:history="1">
              <w:r>
                <w:rPr>
                  <w:color w:val="#410a8c"/>
                  <w:u w:val="single"/>
                </w:rPr>
                <w:t xml:space="preserve">Luc Bodiguel</w:t>
              </w:r>
            </w:hyperlink>
            <w:r>
              <w:rPr/>
              <w:t xml:space="preserve">,</w:t>
            </w:r>
            <w:hyperlink r:id="rId44" w:history="1">
              <w:r>
                <w:rPr>
                  <w:color w:val="#410a8c"/>
                  <w:u w:val="single"/>
                </w:rPr>
                <w:t xml:space="preserve">Grégori Akermann</w:t>
              </w:r>
            </w:hyperlink>
            <w:r>
              <w:rPr/>
              <w:t xml:space="preserve">,</w:t>
            </w:r>
            <w:hyperlink r:id="rId35" w:history="1">
              <w:r>
                <w:rPr>
                  <w:color w:val="#410a8c"/>
                  <w:u w:val="single"/>
                </w:rPr>
                <w:t xml:space="preserve">Gilles Maréchal</w:t>
              </w:r>
            </w:hyperlink>
          </w:p>
          <w:p>
            <w:pPr/>
            <w:r>
              <w:rPr>
                <w:i w:val="1"/>
                <w:iCs w:val="1"/>
              </w:rPr>
              <w:t xml:space="preserve">Systèmes alimentaires / Food Systems</w:t>
            </w:r>
            <w:r>
              <w:rPr/>
              <w:t xml:space="preserve">, 2020, Systèmes alimentaires / Food Systems 2020, n° 5, 2020 (5), pp.89-110. </w:t>
            </w:r>
            <w:hyperlink r:id="rId86" w:history="1">
              <w:r>
                <w:rPr>
                  <w:color w:val="#410a8c"/>
                  <w:u w:val="single"/>
                </w:rPr>
                <w:t xml:space="preserve">⟨10.15122/isbn.978-2-406-11062-0.p.0089⟩</w:t>
              </w:r>
            </w:hyperlink>
          </w:p>
          <w:p>
            <w:pPr/>
            <w:r>
              <w:rPr/>
              <w:t xml:space="preserve">Article dans une revue</w:t>
            </w:r>
          </w:p>
          <w:p>
            <w:pPr/>
            <w:hyperlink r:id="rId85" w:history="1">
              <w:r>
                <w:rPr>
                  <w:color w:val="#410a8c"/>
                  <w:u w:val="single"/>
                </w:rPr>
                <w:t xml:space="preserve">hal-03031978v1</w:t>
              </w:r>
            </w:hyperlink>
          </w:p>
        </w:tc>
      </w:tr>
      <w:tr>
        <w:trPr/>
        <w:tc>
          <w:tcPr>
            <w:noWrap/>
          </w:tcPr>
          <w:p>
            <w:pPr>
              <w:spacing w:after="200"/>
            </w:pPr>
            <w:hyperlink r:id="rId87" w:history="1">
              <w:r>
                <w:rPr>
                  <w:color w:val="1e198e"/>
                  <w:b w:val="1"/>
                  <w:bCs w:val="1"/>
                  <w:u w:val="single"/>
                </w:rPr>
                <w:t xml:space="preserve">Qualité environnementale et enjeux de la politique de l'alimentation (Focus)</w:t>
              </w:r>
            </w:hyperlink>
          </w:p>
          <w:p>
            <w:pPr/>
            <w:hyperlink r:id="rId18" w:history="1">
              <w:r>
                <w:rPr>
                  <w:color w:val="#410a8c"/>
                  <w:u w:val="single"/>
                </w:rPr>
                <w:t xml:space="preserve">Luc Bodiguel</w:t>
              </w:r>
            </w:hyperlink>
          </w:p>
          <w:p>
            <w:pPr/>
            <w:r>
              <w:rPr>
                <w:i w:val="1"/>
                <w:iCs w:val="1"/>
              </w:rPr>
              <w:t xml:space="preserve">Revue de droit rural</w:t>
            </w:r>
            <w:r>
              <w:rPr/>
              <w:t xml:space="preserve">, 2019, 476, pp.alerte 110</w:t>
            </w:r>
          </w:p>
          <w:p>
            <w:pPr/>
            <w:r>
              <w:rPr/>
              <w:t xml:space="preserve">Article dans une revue</w:t>
            </w:r>
          </w:p>
          <w:p>
            <w:pPr/>
            <w:hyperlink r:id="rId87" w:history="1">
              <w:r>
                <w:rPr>
                  <w:color w:val="#410a8c"/>
                  <w:u w:val="single"/>
                </w:rPr>
                <w:t xml:space="preserve">hal-02420406v1</w:t>
              </w:r>
            </w:hyperlink>
          </w:p>
        </w:tc>
      </w:tr>
      <w:tr>
        <w:trPr/>
        <w:tc>
          <w:tcPr>
            <w:noWrap/>
          </w:tcPr>
          <w:p>
            <w:pPr>
              <w:spacing w:after="200"/>
            </w:pPr>
            <w:hyperlink r:id="rId88" w:history="1">
              <w:r>
                <w:rPr>
                  <w:color w:val="1e198e"/>
                  <w:b w:val="1"/>
                  <w:bCs w:val="1"/>
                  <w:u w:val="single"/>
                </w:rPr>
                <w:t xml:space="preserve">I sistemi alimentary territoriali e il vino: la scelta del «locale» nel contesto della «mutazione ecologica» del diritto e della Politica Agricola</w:t>
              </w:r>
            </w:hyperlink>
          </w:p>
          <w:p>
            <w:pPr/>
            <w:hyperlink r:id="rId18" w:history="1">
              <w:r>
                <w:rPr>
                  <w:color w:val="#410a8c"/>
                  <w:u w:val="single"/>
                </w:rPr>
                <w:t xml:space="preserve">Luc Bodiguel</w:t>
              </w:r>
            </w:hyperlink>
          </w:p>
          <w:p>
            <w:pPr/>
            <w:r>
              <w:rPr>
                <w:i w:val="1"/>
                <w:iCs w:val="1"/>
              </w:rPr>
              <w:t xml:space="preserve">Diritto Agroalimentare : rivista giuridica quadrimestrale</w:t>
            </w:r>
            <w:r>
              <w:rPr/>
              <w:t xml:space="preserve">, 2019, Fascicolo 3., pp.379-400</w:t>
            </w:r>
          </w:p>
          <w:p>
            <w:pPr/>
            <w:r>
              <w:rPr/>
              <w:t xml:space="preserve">Article dans une revue</w:t>
            </w:r>
          </w:p>
          <w:p>
            <w:pPr/>
            <w:hyperlink r:id="rId88" w:history="1">
              <w:r>
                <w:rPr>
                  <w:color w:val="#410a8c"/>
                  <w:u w:val="single"/>
                </w:rPr>
                <w:t xml:space="preserve">hal-02428350v1</w:t>
              </w:r>
            </w:hyperlink>
          </w:p>
        </w:tc>
      </w:tr>
      <w:tr>
        <w:trPr/>
        <w:tc>
          <w:tcPr>
            <w:noWrap/>
          </w:tcPr>
          <w:p>
            <w:pPr>
              <w:spacing w:after="200"/>
            </w:pPr>
            <w:hyperlink r:id="rId89" w:history="1">
              <w:r>
                <w:rPr>
                  <w:color w:val="1e198e"/>
                  <w:b w:val="1"/>
                  <w:bCs w:val="1"/>
                  <w:u w:val="single"/>
                </w:rPr>
                <w:t xml:space="preserve">Agriculture et Environnement (Synthèse janv. 2018-févr.2019)</w:t>
              </w:r>
            </w:hyperlink>
          </w:p>
          <w:p>
            <w:pPr/>
            <w:hyperlink r:id="rId18" w:history="1">
              <w:r>
                <w:rPr>
                  <w:color w:val="#410a8c"/>
                  <w:u w:val="single"/>
                </w:rPr>
                <w:t xml:space="preserve">Luc Bodiguel</w:t>
              </w:r>
            </w:hyperlink>
            <w:r>
              <w:rPr/>
              <w:t xml:space="preserve">,</w:t>
            </w:r>
            <w:hyperlink r:id="rId57" w:history="1">
              <w:r>
                <w:rPr>
                  <w:color w:val="#410a8c"/>
                  <w:u w:val="single"/>
                </w:rPr>
                <w:t xml:space="preserve">Isabelle Doussan</w:t>
              </w:r>
            </w:hyperlink>
          </w:p>
          <w:p>
            <w:pPr/>
            <w:r>
              <w:rPr>
                <w:i w:val="1"/>
                <w:iCs w:val="1"/>
              </w:rPr>
              <w:t xml:space="preserve">Droit de l'environnement [La revue jaune]</w:t>
            </w:r>
            <w:r>
              <w:rPr/>
              <w:t xml:space="preserve">, 2019, 276, pp.123-136</w:t>
            </w:r>
          </w:p>
          <w:p>
            <w:pPr/>
            <w:r>
              <w:rPr/>
              <w:t xml:space="preserve">Article dans une revue</w:t>
            </w:r>
          </w:p>
          <w:p>
            <w:pPr/>
            <w:hyperlink r:id="rId89" w:history="1">
              <w:r>
                <w:rPr>
                  <w:color w:val="#410a8c"/>
                  <w:u w:val="single"/>
                </w:rPr>
                <w:t xml:space="preserve">hal-02420392v1</w:t>
              </w:r>
            </w:hyperlink>
          </w:p>
        </w:tc>
      </w:tr>
      <w:tr>
        <w:trPr/>
        <w:tc>
          <w:tcPr>
            <w:noWrap/>
          </w:tcPr>
          <w:p>
            <w:pPr>
              <w:spacing w:after="200"/>
            </w:pPr>
            <w:hyperlink r:id="rId90" w:history="1">
              <w:r>
                <w:rPr>
                  <w:color w:val="1e198e"/>
                  <w:b w:val="1"/>
                  <w:bCs w:val="1"/>
                  <w:u w:val="single"/>
                </w:rPr>
                <w:t xml:space="preserve">Quelle éthique pour la firme agricole à l’heure de la responsabilité sociale des entreprises ?</w:t>
              </w:r>
            </w:hyperlink>
          </w:p>
          <w:p>
            <w:pPr/>
            <w:hyperlink r:id="rId18" w:history="1">
              <w:r>
                <w:rPr>
                  <w:color w:val="#410a8c"/>
                  <w:u w:val="single"/>
                </w:rPr>
                <w:t xml:space="preserve">Luc Bodiguel</w:t>
              </w:r>
            </w:hyperlink>
          </w:p>
          <w:p>
            <w:pPr/>
            <w:r>
              <w:rPr>
                <w:i w:val="1"/>
                <w:iCs w:val="1"/>
              </w:rPr>
              <w:t xml:space="preserve">Revue de droit rural</w:t>
            </w:r>
            <w:r>
              <w:rPr/>
              <w:t xml:space="preserve">, 2019, 474, pp.14-21</w:t>
            </w:r>
          </w:p>
          <w:p>
            <w:pPr/>
            <w:r>
              <w:rPr/>
              <w:t xml:space="preserve">Article dans une revue</w:t>
            </w:r>
          </w:p>
          <w:p>
            <w:pPr/>
            <w:hyperlink r:id="rId90" w:history="1">
              <w:r>
                <w:rPr>
                  <w:color w:val="#410a8c"/>
                  <w:u w:val="single"/>
                </w:rPr>
                <w:t xml:space="preserve">hal-02420399v1</w:t>
              </w:r>
            </w:hyperlink>
          </w:p>
        </w:tc>
      </w:tr>
      <w:tr>
        <w:trPr/>
        <w:tc>
          <w:tcPr>
            <w:noWrap/>
          </w:tcPr>
          <w:p>
            <w:pPr>
              <w:spacing w:after="200"/>
            </w:pPr>
            <w:hyperlink r:id="rId91" w:history="1">
              <w:r>
                <w:rPr>
                  <w:color w:val="1e198e"/>
                  <w:b w:val="1"/>
                  <w:bCs w:val="1"/>
                  <w:u w:val="single"/>
                </w:rPr>
                <w:t xml:space="preserve">Un commerce alimentaire aux liens ténus au territoire dans l’aire urbaine de Nantes</w:t>
              </w:r>
            </w:hyperlink>
          </w:p>
          <w:p>
            <w:pPr/>
            <w:hyperlink r:id="rId61" w:history="1">
              <w:r>
                <w:rPr>
                  <w:color w:val="#410a8c"/>
                  <w:u w:val="single"/>
                </w:rPr>
                <w:t xml:space="preserve">Christine Margetic</w:t>
              </w:r>
            </w:hyperlink>
            <w:r>
              <w:rPr/>
              <w:t xml:space="preserve">,</w:t>
            </w:r>
            <w:hyperlink r:id="rId92" w:history="1">
              <w:r>
                <w:rPr>
                  <w:color w:val="#410a8c"/>
                  <w:u w:val="single"/>
                </w:rPr>
                <w:t xml:space="preserve">Louise de La Haye Saint Hilaire</w:t>
              </w:r>
            </w:hyperlink>
            <w:r>
              <w:rPr/>
              <w:t xml:space="preserve">,</w:t>
            </w:r>
            <w:hyperlink r:id="rId93" w:history="1">
              <w:r>
                <w:rPr>
                  <w:color w:val="#410a8c"/>
                  <w:u w:val="single"/>
                </w:rPr>
                <w:t xml:space="preserve">Thomas Blandin</w:t>
              </w:r>
            </w:hyperlink>
            <w:r>
              <w:rPr/>
              <w:t xml:space="preserve">,</w:t>
            </w:r>
            <w:hyperlink r:id="rId40" w:history="1">
              <w:r>
                <w:rPr>
                  <w:color w:val="#410a8c"/>
                  <w:u w:val="single"/>
                </w:rPr>
                <w:t xml:space="preserve">Maxime Marie</w:t>
              </w:r>
            </w:hyperlink>
            <w:r>
              <w:rPr/>
              <w:t xml:space="preserve">,</w:t>
            </w:r>
            <w:hyperlink r:id="rId18" w:history="1">
              <w:r>
                <w:rPr>
                  <w:color w:val="#410a8c"/>
                  <w:u w:val="single"/>
                </w:rPr>
                <w:t xml:space="preserve">Luc Bodiguel</w:t>
              </w:r>
            </w:hyperlink>
          </w:p>
          <w:p>
            <w:pPr/>
            <w:r>
              <w:rPr>
                <w:i w:val="1"/>
                <w:iCs w:val="1"/>
              </w:rPr>
              <w:t xml:space="preserve">Géocarrefour - Revue de géographie de Lyon</w:t>
            </w:r>
            <w:r>
              <w:rPr/>
              <w:t xml:space="preserve">, 2019, Les géographies du commerce alimentaire : vers de nouvelles territorialisation ?, 93 (3), 16 p. </w:t>
            </w:r>
            <w:hyperlink r:id="rId94" w:history="1">
              <w:r>
                <w:rPr>
                  <w:color w:val="#410a8c"/>
                  <w:u w:val="single"/>
                </w:rPr>
                <w:t xml:space="preserve">⟨10.4000/geocarrefour.13813⟩</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halshs-02481475v1</w:t>
              </w:r>
            </w:hyperlink>
          </w:p>
        </w:tc>
      </w:tr>
      <w:tr>
        <w:trPr/>
        <w:tc>
          <w:tcPr>
            <w:noWrap/>
          </w:tcPr>
          <w:p>
            <w:pPr>
              <w:spacing w:after="200"/>
            </w:pPr>
            <w:hyperlink r:id="rId96" w:history="1">
              <w:r>
                <w:rPr>
                  <w:color w:val="1e198e"/>
                  <w:b w:val="1"/>
                  <w:bCs w:val="1"/>
                  <w:u w:val="single"/>
                </w:rPr>
                <w:t xml:space="preserve">Agriculture et Environnement (synthèse déc. 2016-déc 2017)</w:t>
              </w:r>
            </w:hyperlink>
          </w:p>
          <w:p>
            <w:pPr/>
            <w:hyperlink r:id="rId18" w:history="1">
              <w:r>
                <w:rPr>
                  <w:color w:val="#410a8c"/>
                  <w:u w:val="single"/>
                </w:rPr>
                <w:t xml:space="preserve">Luc Bodiguel</w:t>
              </w:r>
            </w:hyperlink>
            <w:r>
              <w:rPr/>
              <w:t xml:space="preserve">,</w:t>
            </w:r>
            <w:hyperlink r:id="rId57" w:history="1">
              <w:r>
                <w:rPr>
                  <w:color w:val="#410a8c"/>
                  <w:u w:val="single"/>
                </w:rPr>
                <w:t xml:space="preserve">Isabelle Doussan</w:t>
              </w:r>
            </w:hyperlink>
          </w:p>
          <w:p>
            <w:pPr/>
            <w:r>
              <w:rPr>
                <w:i w:val="1"/>
                <w:iCs w:val="1"/>
              </w:rPr>
              <w:t xml:space="preserve">Droit de l'environnement [La revue jaune]</w:t>
            </w:r>
            <w:r>
              <w:rPr/>
              <w:t xml:space="preserve">, 2018, 263, pp.32-40</w:t>
            </w:r>
          </w:p>
          <w:p>
            <w:pPr/>
            <w:r>
              <w:rPr/>
              <w:t xml:space="preserve">Article dans une revue</w:t>
            </w:r>
          </w:p>
          <w:p>
            <w:pPr/>
            <w:hyperlink r:id="rId96" w:history="1">
              <w:r>
                <w:rPr>
                  <w:color w:val="#410a8c"/>
                  <w:u w:val="single"/>
                </w:rPr>
                <w:t xml:space="preserve">hal-01858660v1</w:t>
              </w:r>
            </w:hyperlink>
          </w:p>
        </w:tc>
      </w:tr>
      <w:tr>
        <w:trPr/>
        <w:tc>
          <w:tcPr>
            <w:noWrap/>
          </w:tcPr>
          <w:p>
            <w:pPr>
              <w:spacing w:after="200"/>
            </w:pPr>
            <w:hyperlink r:id="rId97" w:history="1">
              <w:r>
                <w:rPr>
                  <w:color w:val="1e198e"/>
                  <w:b w:val="1"/>
                  <w:bCs w:val="1"/>
                  <w:u w:val="single"/>
                </w:rPr>
                <w:t xml:space="preserve">Freins et moteurs juridiques nationaux à la compétitivité de l'agriculture</w:t>
              </w:r>
            </w:hyperlink>
          </w:p>
          <w:p>
            <w:pPr/>
            <w:hyperlink r:id="rId18" w:history="1">
              <w:r>
                <w:rPr>
                  <w:color w:val="#410a8c"/>
                  <w:u w:val="single"/>
                </w:rPr>
                <w:t xml:space="preserve">Luc Bodiguel</w:t>
              </w:r>
            </w:hyperlink>
          </w:p>
          <w:p>
            <w:pPr/>
            <w:r>
              <w:rPr>
                <w:i w:val="1"/>
                <w:iCs w:val="1"/>
              </w:rPr>
              <w:t xml:space="preserve">Revue de droit rural</w:t>
            </w:r>
            <w:r>
              <w:rPr/>
              <w:t xml:space="preserve">, 2018, 464, pp.13-16</w:t>
            </w:r>
          </w:p>
          <w:p>
            <w:pPr/>
            <w:r>
              <w:rPr/>
              <w:t xml:space="preserve">Article dans une revue</w:t>
            </w:r>
          </w:p>
          <w:p>
            <w:pPr/>
            <w:hyperlink r:id="rId97" w:history="1">
              <w:r>
                <w:rPr>
                  <w:color w:val="#410a8c"/>
                  <w:u w:val="single"/>
                </w:rPr>
                <w:t xml:space="preserve">hal-01858653v1</w:t>
              </w:r>
            </w:hyperlink>
          </w:p>
        </w:tc>
      </w:tr>
      <w:tr>
        <w:trPr/>
        <w:tc>
          <w:tcPr>
            <w:noWrap/>
          </w:tcPr>
          <w:p>
            <w:pPr>
              <w:spacing w:after="200"/>
            </w:pPr>
            <w:hyperlink r:id="rId98" w:history="1">
              <w:r>
                <w:rPr>
                  <w:color w:val="1e198e"/>
                  <w:b w:val="1"/>
                  <w:bCs w:val="1"/>
                  <w:u w:val="single"/>
                </w:rPr>
                <w:t xml:space="preserve">La politique agricole commune face à la question climatique : l’Accord de Paris change t-il la donne ?</w:t>
              </w:r>
            </w:hyperlink>
          </w:p>
          <w:p>
            <w:pPr/>
            <w:hyperlink r:id="rId18" w:history="1">
              <w:r>
                <w:rPr>
                  <w:color w:val="#410a8c"/>
                  <w:u w:val="single"/>
                </w:rPr>
                <w:t xml:space="preserve">Luc Bodiguel</w:t>
              </w:r>
            </w:hyperlink>
          </w:p>
          <w:p>
            <w:pPr/>
            <w:r>
              <w:rPr>
                <w:i w:val="1"/>
                <w:iCs w:val="1"/>
              </w:rPr>
              <w:t xml:space="preserve">Revue juridique de l'environnement</w:t>
            </w:r>
            <w:r>
              <w:rPr/>
              <w:t xml:space="preserve">, 2018, HS17, pp.169-185</w:t>
            </w:r>
          </w:p>
          <w:p>
            <w:pPr/>
            <w:r>
              <w:rPr/>
              <w:t xml:space="preserve">Article dans une revue</w:t>
            </w:r>
          </w:p>
          <w:p>
            <w:pPr/>
            <w:hyperlink r:id="rId98" w:history="1">
              <w:r>
                <w:rPr>
                  <w:color w:val="#410a8c"/>
                  <w:u w:val="single"/>
                </w:rPr>
                <w:t xml:space="preserve">hal-01901509v1</w:t>
              </w:r>
            </w:hyperlink>
          </w:p>
        </w:tc>
      </w:tr>
      <w:tr>
        <w:trPr/>
        <w:tc>
          <w:tcPr>
            <w:noWrap/>
          </w:tcPr>
          <w:p>
            <w:pPr>
              <w:spacing w:after="200"/>
            </w:pPr>
            <w:hyperlink r:id="rId99" w:history="1">
              <w:r>
                <w:rPr>
                  <w:color w:val="1e198e"/>
                  <w:b w:val="1"/>
                  <w:bCs w:val="1"/>
                  <w:u w:val="single"/>
                </w:rPr>
                <w:t xml:space="preserve">Agriculture et environnement (décembre 2017-janvier 2018)</w:t>
              </w:r>
            </w:hyperlink>
          </w:p>
          <w:p>
            <w:pPr/>
            <w:hyperlink r:id="rId57" w:history="1">
              <w:r>
                <w:rPr>
                  <w:color w:val="#410a8c"/>
                  <w:u w:val="single"/>
                </w:rPr>
                <w:t xml:space="preserve">Isabelle Doussan</w:t>
              </w:r>
            </w:hyperlink>
            <w:r>
              <w:rPr/>
              <w:t xml:space="preserve">,</w:t>
            </w:r>
            <w:hyperlink r:id="rId18" w:history="1">
              <w:r>
                <w:rPr>
                  <w:color w:val="#410a8c"/>
                  <w:u w:val="single"/>
                </w:rPr>
                <w:t xml:space="preserve">Luc Bodiguel</w:t>
              </w:r>
            </w:hyperlink>
          </w:p>
          <w:p>
            <w:pPr/>
            <w:r>
              <w:rPr>
                <w:i w:val="1"/>
                <w:iCs w:val="1"/>
              </w:rPr>
              <w:t xml:space="preserve">Droit de l'environnement [La revue jaune]</w:t>
            </w:r>
            <w:r>
              <w:rPr/>
              <w:t xml:space="preserve">, 2018, 263, pp.32-40</w:t>
            </w:r>
          </w:p>
          <w:p>
            <w:pPr/>
            <w:r>
              <w:rPr/>
              <w:t xml:space="preserve">Article dans une revue</w:t>
            </w:r>
          </w:p>
          <w:p>
            <w:pPr/>
            <w:hyperlink r:id="rId99" w:history="1">
              <w:r>
                <w:rPr>
                  <w:color w:val="#410a8c"/>
                  <w:u w:val="single"/>
                </w:rPr>
                <w:t xml:space="preserve">halshs-01946108v1</w:t>
              </w:r>
            </w:hyperlink>
          </w:p>
        </w:tc>
      </w:tr>
      <w:tr>
        <w:trPr/>
        <w:tc>
          <w:tcPr>
            <w:noWrap/>
          </w:tcPr>
          <w:p>
            <w:pPr>
              <w:spacing w:after="200"/>
            </w:pPr>
            <w:hyperlink r:id="rId100" w:history="1">
              <w:r>
                <w:rPr>
                  <w:color w:val="1e198e"/>
                  <w:b w:val="1"/>
                  <w:bCs w:val="1"/>
                  <w:u w:val="single"/>
                </w:rPr>
                <w:t xml:space="preserve">Trames vertes : les (in)certitudes du droit</w:t>
              </w:r>
            </w:hyperlink>
          </w:p>
          <w:p>
            <w:pPr/>
            <w:hyperlink r:id="rId18" w:history="1">
              <w:r>
                <w:rPr>
                  <w:color w:val="#410a8c"/>
                  <w:u w:val="single"/>
                </w:rPr>
                <w:t xml:space="preserve">Luc Bodiguel</w:t>
              </w:r>
            </w:hyperlink>
            <w:r>
              <w:rPr/>
              <w:t xml:space="preserve">,</w:t>
            </w:r>
            <w:hyperlink r:id="rId101" w:history="1">
              <w:r>
                <w:rPr>
                  <w:color w:val="#410a8c"/>
                  <w:u w:val="single"/>
                </w:rPr>
                <w:t xml:space="preserve">Alexandra Langlais</w:t>
              </w:r>
            </w:hyperlink>
            <w:r>
              <w:rPr/>
              <w:t xml:space="preserve">,</w:t>
            </w:r>
            <w:hyperlink r:id="rId102" w:history="1">
              <w:r>
                <w:rPr>
                  <w:color w:val="#410a8c"/>
                  <w:u w:val="single"/>
                </w:rPr>
                <w:t xml:space="preserve">Anne Ménard</w:t>
              </w:r>
            </w:hyperlink>
          </w:p>
          <w:p>
            <w:pPr/>
            <w:r>
              <w:rPr>
                <w:i w:val="1"/>
                <w:iCs w:val="1"/>
              </w:rPr>
              <w:t xml:space="preserve">Droit de l'environnement [La revue jaune]</w:t>
            </w:r>
            <w:r>
              <w:rPr/>
              <w:t xml:space="preserve">, 2017, 261, pp.362-369</w:t>
            </w:r>
          </w:p>
          <w:p>
            <w:pPr/>
            <w:r>
              <w:rPr/>
              <w:t xml:space="preserve">Article dans une revue</w:t>
            </w:r>
          </w:p>
          <w:p>
            <w:pPr/>
            <w:hyperlink r:id="rId100" w:history="1">
              <w:r>
                <w:rPr>
                  <w:color w:val="#410a8c"/>
                  <w:u w:val="single"/>
                </w:rPr>
                <w:t xml:space="preserve">hal-01688441v1</w:t>
              </w:r>
            </w:hyperlink>
          </w:p>
        </w:tc>
      </w:tr>
      <w:tr>
        <w:trPr/>
        <w:tc>
          <w:tcPr>
            <w:noWrap/>
          </w:tcPr>
          <w:p>
            <w:pPr>
              <w:spacing w:after="200"/>
            </w:pPr>
            <w:hyperlink r:id="rId103" w:history="1">
              <w:r>
                <w:rPr>
                  <w:color w:val="1e198e"/>
                  <w:b w:val="1"/>
                  <w:bCs w:val="1"/>
                  <w:u w:val="single"/>
                </w:rPr>
                <w:t xml:space="preserve">L'expérience française au service du développement des interprofessions agricoles dans l'Union européenne</w:t>
              </w:r>
            </w:hyperlink>
          </w:p>
          <w:p>
            <w:pPr/>
            <w:hyperlink r:id="rId18" w:history="1">
              <w:r>
                <w:rPr>
                  <w:color w:val="#410a8c"/>
                  <w:u w:val="single"/>
                </w:rPr>
                <w:t xml:space="preserve">Luc Bodiguel</w:t>
              </w:r>
            </w:hyperlink>
          </w:p>
          <w:p>
            <w:pPr/>
            <w:r>
              <w:rPr>
                <w:i w:val="1"/>
                <w:iCs w:val="1"/>
              </w:rPr>
              <w:t xml:space="preserve">Revue de l'Union européenne</w:t>
            </w:r>
            <w:r>
              <w:rPr/>
              <w:t xml:space="preserve">, 2017, 608, pp.261</w:t>
            </w:r>
          </w:p>
          <w:p>
            <w:pPr/>
            <w:r>
              <w:rPr/>
              <w:t xml:space="preserve">Article dans une revue</w:t>
            </w:r>
          </w:p>
          <w:p>
            <w:pPr/>
            <w:hyperlink r:id="rId103" w:history="1">
              <w:r>
                <w:rPr>
                  <w:color w:val="#410a8c"/>
                  <w:u w:val="single"/>
                </w:rPr>
                <w:t xml:space="preserve">halshs-02202813v1</w:t>
              </w:r>
            </w:hyperlink>
          </w:p>
        </w:tc>
      </w:tr>
      <w:tr>
        <w:trPr/>
        <w:tc>
          <w:tcPr>
            <w:noWrap/>
          </w:tcPr>
          <w:p>
            <w:pPr>
              <w:spacing w:after="200"/>
            </w:pPr>
            <w:hyperlink r:id="rId104" w:history="1">
              <w:r>
                <w:rPr>
                  <w:color w:val="1e198e"/>
                  <w:b w:val="1"/>
                  <w:bCs w:val="1"/>
                  <w:u w:val="single"/>
                </w:rPr>
                <w:t xml:space="preserve">L’expérience française au service du développement des interprofessions agricoles dans l’Union européenne</w:t>
              </w:r>
            </w:hyperlink>
          </w:p>
          <w:p>
            <w:pPr/>
            <w:hyperlink r:id="rId18" w:history="1">
              <w:r>
                <w:rPr>
                  <w:color w:val="#410a8c"/>
                  <w:u w:val="single"/>
                </w:rPr>
                <w:t xml:space="preserve">Luc Bodiguel</w:t>
              </w:r>
            </w:hyperlink>
          </w:p>
          <w:p>
            <w:pPr/>
            <w:r>
              <w:rPr>
                <w:i w:val="1"/>
                <w:iCs w:val="1"/>
              </w:rPr>
              <w:t xml:space="preserve">Revue de l'Union européenne</w:t>
            </w:r>
            <w:r>
              <w:rPr/>
              <w:t xml:space="preserve">, 2017</w:t>
            </w:r>
          </w:p>
          <w:p>
            <w:pPr/>
            <w:r>
              <w:rPr/>
              <w:t xml:space="preserve">Article dans une revue</w:t>
            </w:r>
          </w:p>
          <w:p>
            <w:pPr/>
            <w:hyperlink r:id="rId104" w:history="1">
              <w:r>
                <w:rPr>
                  <w:color w:val="#410a8c"/>
                  <w:u w:val="single"/>
                </w:rPr>
                <w:t xml:space="preserve">hal-01688453v1</w:t>
              </w:r>
            </w:hyperlink>
          </w:p>
        </w:tc>
      </w:tr>
      <w:tr>
        <w:trPr/>
        <w:tc>
          <w:tcPr>
            <w:noWrap/>
          </w:tcPr>
          <w:p>
            <w:pPr>
              <w:spacing w:after="200"/>
            </w:pPr>
            <w:hyperlink r:id="rId105" w:history="1">
              <w:r>
                <w:rPr>
                  <w:color w:val="1e198e"/>
                  <w:b w:val="1"/>
                  <w:bCs w:val="1"/>
                  <w:u w:val="single"/>
                </w:rPr>
                <w:t xml:space="preserve">Demander, adhérer ou se soumettre ou Du caractère polymorphe du « vouloir » en agriculture</w:t>
              </w:r>
            </w:hyperlink>
          </w:p>
          <w:p>
            <w:pPr/>
            <w:hyperlink r:id="rId18" w:history="1">
              <w:r>
                <w:rPr>
                  <w:color w:val="#410a8c"/>
                  <w:u w:val="single"/>
                </w:rPr>
                <w:t xml:space="preserve">Luc Bodiguel</w:t>
              </w:r>
            </w:hyperlink>
          </w:p>
          <w:p>
            <w:pPr/>
            <w:r>
              <w:rPr>
                <w:i w:val="1"/>
                <w:iCs w:val="1"/>
              </w:rPr>
              <w:t xml:space="preserve">Revue de droit rural</w:t>
            </w:r>
            <w:r>
              <w:rPr/>
              <w:t xml:space="preserve">, 2016, 439, pp.11-15</w:t>
            </w:r>
          </w:p>
          <w:p>
            <w:pPr/>
            <w:r>
              <w:rPr/>
              <w:t xml:space="preserve">Article dans une revue</w:t>
            </w:r>
          </w:p>
          <w:p>
            <w:pPr/>
            <w:hyperlink r:id="rId105" w:history="1">
              <w:r>
                <w:rPr>
                  <w:color w:val="#410a8c"/>
                  <w:u w:val="single"/>
                </w:rPr>
                <w:t xml:space="preserve">hal-01337208v1</w:t>
              </w:r>
            </w:hyperlink>
          </w:p>
        </w:tc>
      </w:tr>
      <w:tr>
        <w:trPr/>
        <w:tc>
          <w:tcPr>
            <w:noWrap/>
          </w:tcPr>
          <w:p>
            <w:pPr>
              <w:spacing w:after="200"/>
            </w:pPr>
            <w:hyperlink r:id="rId106" w:history="1">
              <w:r>
                <w:rPr>
                  <w:color w:val="1e198e"/>
                  <w:b w:val="1"/>
                  <w:bCs w:val="1"/>
                  <w:u w:val="single"/>
                </w:rPr>
                <w:t xml:space="preserve">Synthèse Agriculture et environnement (décembre 2015-novembre 2016)</w:t>
              </w:r>
            </w:hyperlink>
          </w:p>
          <w:p>
            <w:pPr/>
            <w:hyperlink r:id="rId18" w:history="1">
              <w:r>
                <w:rPr>
                  <w:color w:val="#410a8c"/>
                  <w:u w:val="single"/>
                </w:rPr>
                <w:t xml:space="preserve">Luc Bodiguel</w:t>
              </w:r>
            </w:hyperlink>
            <w:r>
              <w:rPr/>
              <w:t xml:space="preserve">,</w:t>
            </w:r>
            <w:hyperlink r:id="rId57" w:history="1">
              <w:r>
                <w:rPr>
                  <w:color w:val="#410a8c"/>
                  <w:u w:val="single"/>
                </w:rPr>
                <w:t xml:space="preserve">Isabelle Doussan</w:t>
              </w:r>
            </w:hyperlink>
          </w:p>
          <w:p>
            <w:pPr/>
            <w:r>
              <w:rPr>
                <w:i w:val="1"/>
                <w:iCs w:val="1"/>
              </w:rPr>
              <w:t xml:space="preserve">Droit de l'environnement [La revue jaune]</w:t>
            </w:r>
            <w:r>
              <w:rPr/>
              <w:t xml:space="preserve">, 2016</w:t>
            </w:r>
          </w:p>
          <w:p>
            <w:pPr/>
            <w:r>
              <w:rPr/>
              <w:t xml:space="preserve">Article dans une revue</w:t>
            </w:r>
          </w:p>
          <w:p>
            <w:pPr/>
            <w:hyperlink r:id="rId106" w:history="1">
              <w:r>
                <w:rPr>
                  <w:color w:val="#410a8c"/>
                  <w:u w:val="single"/>
                </w:rPr>
                <w:t xml:space="preserve">halshs-01653876v1</w:t>
              </w:r>
            </w:hyperlink>
          </w:p>
        </w:tc>
      </w:tr>
      <w:tr>
        <w:trPr/>
        <w:tc>
          <w:tcPr>
            <w:noWrap/>
          </w:tcPr>
          <w:p>
            <w:pPr>
              <w:spacing w:after="200"/>
            </w:pPr>
            <w:hyperlink r:id="rId107" w:history="1">
              <w:r>
                <w:rPr>
                  <w:color w:val="1e198e"/>
                  <w:b w:val="1"/>
                  <w:bCs w:val="1"/>
                  <w:u w:val="single"/>
                </w:rPr>
                <w:t xml:space="preserve">GMO, Conventional and Organic Crops: from Coexistence to Local Governance</w:t>
              </w:r>
            </w:hyperlink>
          </w:p>
          <w:p>
            <w:pPr/>
            <w:hyperlink r:id="rId18" w:history="1">
              <w:r>
                <w:rPr>
                  <w:color w:val="#410a8c"/>
                  <w:u w:val="single"/>
                </w:rPr>
                <w:t xml:space="preserve">Luc Bodiguel</w:t>
              </w:r>
            </w:hyperlink>
          </w:p>
          <w:p>
            <w:pPr/>
            <w:r>
              <w:rPr>
                <w:i w:val="1"/>
                <w:iCs w:val="1"/>
              </w:rPr>
              <w:t xml:space="preserve">Agriculture and Agricultural Science Procedia</w:t>
            </w:r>
            <w:r>
              <w:rPr/>
              <w:t xml:space="preserve">, 2016, Volume 8C, pp.263-269</w:t>
            </w:r>
          </w:p>
          <w:p>
            <w:pPr/>
            <w:r>
              <w:rPr/>
              <w:t xml:space="preserve">Article dans une revue</w:t>
            </w:r>
          </w:p>
          <w:p>
            <w:pPr/>
            <w:hyperlink r:id="rId107" w:history="1">
              <w:r>
                <w:rPr>
                  <w:color w:val="#410a8c"/>
                  <w:u w:val="single"/>
                </w:rPr>
                <w:t xml:space="preserve">halshs-01368505v1</w:t>
              </w:r>
            </w:hyperlink>
          </w:p>
        </w:tc>
      </w:tr>
      <w:tr>
        <w:trPr/>
        <w:tc>
          <w:tcPr>
            <w:noWrap/>
          </w:tcPr>
          <w:p>
            <w:pPr>
              <w:spacing w:after="200"/>
            </w:pPr>
            <w:hyperlink r:id="rId108" w:history="1">
              <w:r>
                <w:rPr>
                  <w:color w:val="1e198e"/>
                  <w:b w:val="1"/>
                  <w:bCs w:val="1"/>
                  <w:u w:val="single"/>
                </w:rPr>
                <w:t xml:space="preserve">Agriculture et Environnement</w:t>
              </w:r>
            </w:hyperlink>
          </w:p>
          <w:p>
            <w:pPr/>
            <w:hyperlink r:id="rId18" w:history="1">
              <w:r>
                <w:rPr>
                  <w:color w:val="#410a8c"/>
                  <w:u w:val="single"/>
                </w:rPr>
                <w:t xml:space="preserve">Luc Bodiguel</w:t>
              </w:r>
            </w:hyperlink>
            <w:r>
              <w:rPr/>
              <w:t xml:space="preserve">,</w:t>
            </w:r>
            <w:hyperlink r:id="rId57" w:history="1">
              <w:r>
                <w:rPr>
                  <w:color w:val="#410a8c"/>
                  <w:u w:val="single"/>
                </w:rPr>
                <w:t xml:space="preserve">Isabelle Doussan</w:t>
              </w:r>
            </w:hyperlink>
          </w:p>
          <w:p>
            <w:pPr/>
            <w:r>
              <w:rPr>
                <w:i w:val="1"/>
                <w:iCs w:val="1"/>
              </w:rPr>
              <w:t xml:space="preserve">Droit de l'environnement [La revue jaune]</w:t>
            </w:r>
            <w:r>
              <w:rPr/>
              <w:t xml:space="preserve">, 2015, 240, pp.438-444</w:t>
            </w:r>
          </w:p>
          <w:p>
            <w:pPr/>
            <w:r>
              <w:rPr/>
              <w:t xml:space="preserve">Article dans une revue</w:t>
            </w:r>
          </w:p>
          <w:p>
            <w:pPr/>
            <w:hyperlink r:id="rId108" w:history="1">
              <w:r>
                <w:rPr>
                  <w:color w:val="#410a8c"/>
                  <w:u w:val="single"/>
                </w:rPr>
                <w:t xml:space="preserve">hal-01368783v1</w:t>
              </w:r>
            </w:hyperlink>
          </w:p>
        </w:tc>
      </w:tr>
      <w:tr>
        <w:trPr/>
        <w:tc>
          <w:tcPr>
            <w:noWrap/>
          </w:tcPr>
          <w:p>
            <w:pPr>
              <w:spacing w:after="200"/>
            </w:pPr>
            <w:hyperlink r:id="rId109" w:history="1">
              <w:r>
                <w:rPr>
                  <w:color w:val="1e198e"/>
                  <w:b w:val="1"/>
                  <w:bCs w:val="1"/>
                  <w:u w:val="single"/>
                </w:rPr>
                <w:t xml:space="preserve">Quand le droit agro-environnemental transcende le droit rural</w:t>
              </w:r>
            </w:hyperlink>
          </w:p>
          <w:p>
            <w:pPr/>
            <w:hyperlink r:id="rId18" w:history="1">
              <w:r>
                <w:rPr>
                  <w:color w:val="#410a8c"/>
                  <w:u w:val="single"/>
                </w:rPr>
                <w:t xml:space="preserve">Luc Bodiguel</w:t>
              </w:r>
            </w:hyperlink>
          </w:p>
          <w:p>
            <w:pPr/>
            <w:r>
              <w:rPr>
                <w:i w:val="1"/>
                <w:iCs w:val="1"/>
              </w:rPr>
              <w:t xml:space="preserve">Revue de droit rural</w:t>
            </w:r>
            <w:r>
              <w:rPr/>
              <w:t xml:space="preserve">, 2015, n° 430, pp.dossier 6</w:t>
            </w:r>
          </w:p>
          <w:p>
            <w:pPr/>
            <w:r>
              <w:rPr/>
              <w:t xml:space="preserve">Article dans une revue</w:t>
            </w:r>
          </w:p>
          <w:p>
            <w:pPr/>
            <w:hyperlink r:id="rId109" w:history="1">
              <w:r>
                <w:rPr>
                  <w:color w:val="#410a8c"/>
                  <w:u w:val="single"/>
                </w:rPr>
                <w:t xml:space="preserve">hal-01368793v1</w:t>
              </w:r>
            </w:hyperlink>
          </w:p>
        </w:tc>
      </w:tr>
      <w:tr>
        <w:trPr/>
        <w:tc>
          <w:tcPr>
            <w:noWrap/>
          </w:tcPr>
          <w:p>
            <w:pPr>
              <w:spacing w:after="200"/>
            </w:pPr>
            <w:hyperlink r:id="rId110" w:history="1">
              <w:r>
                <w:rPr>
                  <w:color w:val="1e198e"/>
                  <w:b w:val="1"/>
                  <w:bCs w:val="1"/>
                  <w:u w:val="single"/>
                </w:rPr>
                <w:t xml:space="preserve">Quand le droit agro-environnemental transcende le droit rural . - Réflexions suite à la loi d'Avenir pour l'agriculture, l'alimentation et la forêt de 2014</w:t>
              </w:r>
            </w:hyperlink>
          </w:p>
          <w:p>
            <w:pPr/>
            <w:hyperlink r:id="rId18" w:history="1">
              <w:r>
                <w:rPr>
                  <w:color w:val="#410a8c"/>
                  <w:u w:val="single"/>
                </w:rPr>
                <w:t xml:space="preserve">Luc Bodiguel</w:t>
              </w:r>
            </w:hyperlink>
          </w:p>
          <w:p>
            <w:pPr/>
            <w:r>
              <w:rPr>
                <w:i w:val="1"/>
                <w:iCs w:val="1"/>
              </w:rPr>
              <w:t xml:space="preserve">Revue de droit rural</w:t>
            </w:r>
            <w:r>
              <w:rPr/>
              <w:t xml:space="preserve">, 2015</w:t>
            </w:r>
          </w:p>
          <w:p>
            <w:pPr/>
            <w:r>
              <w:rPr/>
              <w:t xml:space="preserve">Article dans une revue</w:t>
            </w:r>
          </w:p>
          <w:p>
            <w:pPr/>
            <w:hyperlink r:id="rId110" w:history="1">
              <w:r>
                <w:rPr>
                  <w:color w:val="#410a8c"/>
                  <w:u w:val="single"/>
                </w:rPr>
                <w:t xml:space="preserve">hal-01742797v1</w:t>
              </w:r>
            </w:hyperlink>
          </w:p>
        </w:tc>
      </w:tr>
      <w:tr>
        <w:trPr/>
        <w:tc>
          <w:tcPr>
            <w:noWrap/>
          </w:tcPr>
          <w:p>
            <w:pPr>
              <w:spacing w:after="200"/>
            </w:pPr>
            <w:hyperlink r:id="rId111" w:history="1">
              <w:r>
                <w:rPr>
                  <w:color w:val="1e198e"/>
                  <w:b w:val="1"/>
                  <w:bCs w:val="1"/>
                  <w:u w:val="single"/>
                </w:rPr>
                <w:t xml:space="preserve">L’agriculture durable : un rêve de droit</w:t>
              </w:r>
            </w:hyperlink>
          </w:p>
          <w:p>
            <w:pPr/>
            <w:hyperlink r:id="rId18" w:history="1">
              <w:r>
                <w:rPr>
                  <w:color w:val="#410a8c"/>
                  <w:u w:val="single"/>
                </w:rPr>
                <w:t xml:space="preserve">Luc Bodiguel</w:t>
              </w:r>
            </w:hyperlink>
          </w:p>
          <w:p>
            <w:pPr/>
            <w:r>
              <w:rPr>
                <w:i w:val="1"/>
                <w:iCs w:val="1"/>
              </w:rPr>
              <w:t xml:space="preserve">Droit de l'environnement [La revue jaune]</w:t>
            </w:r>
            <w:r>
              <w:rPr/>
              <w:t xml:space="preserve">, 2014, 220, pp.63-67</w:t>
            </w:r>
          </w:p>
          <w:p>
            <w:pPr/>
            <w:r>
              <w:rPr/>
              <w:t xml:space="preserve">Article dans une revue</w:t>
            </w:r>
          </w:p>
          <w:p>
            <w:pPr/>
            <w:hyperlink r:id="rId111" w:history="1">
              <w:r>
                <w:rPr>
                  <w:color w:val="#410a8c"/>
                  <w:u w:val="single"/>
                </w:rPr>
                <w:t xml:space="preserve">hal-01368802v1</w:t>
              </w:r>
            </w:hyperlink>
          </w:p>
        </w:tc>
      </w:tr>
      <w:tr>
        <w:trPr/>
        <w:tc>
          <w:tcPr>
            <w:noWrap/>
          </w:tcPr>
          <w:p>
            <w:pPr>
              <w:spacing w:after="200"/>
            </w:pPr>
            <w:hyperlink r:id="rId112" w:history="1">
              <w:r>
                <w:rPr>
                  <w:color w:val="1e198e"/>
                  <w:b w:val="1"/>
                  <w:bCs w:val="1"/>
                  <w:u w:val="single"/>
                </w:rPr>
                <w:t xml:space="preserve">Agriculture et Environnement</w:t>
              </w:r>
            </w:hyperlink>
          </w:p>
          <w:p>
            <w:pPr/>
            <w:hyperlink r:id="rId18" w:history="1">
              <w:r>
                <w:rPr>
                  <w:color w:val="#410a8c"/>
                  <w:u w:val="single"/>
                </w:rPr>
                <w:t xml:space="preserve">Luc Bodiguel</w:t>
              </w:r>
            </w:hyperlink>
            <w:r>
              <w:rPr/>
              <w:t xml:space="preserve">,</w:t>
            </w:r>
            <w:hyperlink r:id="rId57" w:history="1">
              <w:r>
                <w:rPr>
                  <w:color w:val="#410a8c"/>
                  <w:u w:val="single"/>
                </w:rPr>
                <w:t xml:space="preserve">Isabelle Doussan</w:t>
              </w:r>
            </w:hyperlink>
          </w:p>
          <w:p>
            <w:pPr/>
            <w:r>
              <w:rPr>
                <w:i w:val="1"/>
                <w:iCs w:val="1"/>
              </w:rPr>
              <w:t xml:space="preserve">Droit de l'environnement [La revue jaune]</w:t>
            </w:r>
            <w:r>
              <w:rPr/>
              <w:t xml:space="preserve">, 2014, n° 229, pp.449-456</w:t>
            </w:r>
          </w:p>
          <w:p>
            <w:pPr/>
            <w:r>
              <w:rPr/>
              <w:t xml:space="preserve">Article dans une revue</w:t>
            </w:r>
          </w:p>
          <w:p>
            <w:pPr/>
            <w:hyperlink r:id="rId112" w:history="1">
              <w:r>
                <w:rPr>
                  <w:color w:val="#410a8c"/>
                  <w:u w:val="single"/>
                </w:rPr>
                <w:t xml:space="preserve">hal-01368788v1</w:t>
              </w:r>
            </w:hyperlink>
          </w:p>
        </w:tc>
      </w:tr>
      <w:tr>
        <w:trPr/>
        <w:tc>
          <w:tcPr>
            <w:noWrap/>
          </w:tcPr>
          <w:p>
            <w:pPr>
              <w:spacing w:after="200"/>
            </w:pPr>
            <w:hyperlink r:id="rId113" w:history="1">
              <w:r>
                <w:rPr>
                  <w:color w:val="1e198e"/>
                  <w:b w:val="1"/>
                  <w:bCs w:val="1"/>
                  <w:u w:val="single"/>
                </w:rPr>
                <w:t xml:space="preserve">Lutter contre le changement climatique : le nouveau leitmotiv de la politique agricole commune</w:t>
              </w:r>
            </w:hyperlink>
          </w:p>
          <w:p>
            <w:pPr/>
            <w:hyperlink r:id="rId18" w:history="1">
              <w:r>
                <w:rPr>
                  <w:color w:val="#410a8c"/>
                  <w:u w:val="single"/>
                </w:rPr>
                <w:t xml:space="preserve">Luc Bodiguel</w:t>
              </w:r>
            </w:hyperlink>
          </w:p>
          <w:p>
            <w:pPr/>
            <w:r>
              <w:rPr>
                <w:i w:val="1"/>
                <w:iCs w:val="1"/>
              </w:rPr>
              <w:t xml:space="preserve">Revue de l'Union européenne</w:t>
            </w:r>
            <w:r>
              <w:rPr/>
              <w:t xml:space="preserve">, 2014, 580, pp.414-426</w:t>
            </w:r>
          </w:p>
          <w:p>
            <w:pPr/>
            <w:r>
              <w:rPr/>
              <w:t xml:space="preserve">Article dans une revue</w:t>
            </w:r>
          </w:p>
          <w:p>
            <w:pPr/>
            <w:hyperlink r:id="rId113" w:history="1">
              <w:r>
                <w:rPr>
                  <w:color w:val="#410a8c"/>
                  <w:u w:val="single"/>
                </w:rPr>
                <w:t xml:space="preserve">hal-01368798v1</w:t>
              </w:r>
            </w:hyperlink>
          </w:p>
        </w:tc>
      </w:tr>
      <w:tr>
        <w:trPr/>
        <w:tc>
          <w:tcPr>
            <w:noWrap/>
          </w:tcPr>
          <w:p>
            <w:pPr>
              <w:spacing w:after="200"/>
            </w:pPr>
            <w:hyperlink r:id="rId114" w:history="1">
              <w:r>
                <w:rPr>
                  <w:color w:val="1e198e"/>
                  <w:b w:val="1"/>
                  <w:bCs w:val="1"/>
                  <w:u w:val="single"/>
                </w:rPr>
                <w:t xml:space="preserve">De la constance des soutiens publics à l’installation</w:t>
              </w:r>
            </w:hyperlink>
          </w:p>
          <w:p>
            <w:pPr/>
            <w:hyperlink r:id="rId18" w:history="1">
              <w:r>
                <w:rPr>
                  <w:color w:val="#410a8c"/>
                  <w:u w:val="single"/>
                </w:rPr>
                <w:t xml:space="preserve">Luc Bodiguel</w:t>
              </w:r>
            </w:hyperlink>
          </w:p>
          <w:p>
            <w:pPr/>
            <w:r>
              <w:rPr>
                <w:i w:val="1"/>
                <w:iCs w:val="1"/>
              </w:rPr>
              <w:t xml:space="preserve">Revue de droit rural</w:t>
            </w:r>
            <w:r>
              <w:rPr/>
              <w:t xml:space="preserve">, 2012, 404, pp.32-37</w:t>
            </w:r>
          </w:p>
          <w:p>
            <w:pPr/>
            <w:r>
              <w:rPr/>
              <w:t xml:space="preserve">Article dans une revue</w:t>
            </w:r>
          </w:p>
          <w:p>
            <w:pPr/>
            <w:hyperlink r:id="rId114" w:history="1">
              <w:r>
                <w:rPr>
                  <w:color w:val="#410a8c"/>
                  <w:u w:val="single"/>
                </w:rPr>
                <w:t xml:space="preserve">hal-01688501v1</w:t>
              </w:r>
            </w:hyperlink>
          </w:p>
        </w:tc>
      </w:tr>
      <w:tr>
        <w:trPr/>
        <w:tc>
          <w:tcPr>
            <w:noWrap/>
          </w:tcPr>
          <w:p>
            <w:pPr>
              <w:spacing w:after="200"/>
            </w:pPr>
            <w:hyperlink r:id="rId115" w:history="1">
              <w:r>
                <w:rPr>
                  <w:color w:val="1e198e"/>
                  <w:b w:val="1"/>
                  <w:bCs w:val="1"/>
                  <w:u w:val="single"/>
                </w:rPr>
                <w:t xml:space="preserve">Droit des OGM : contestations ardentes, tiède réforme</w:t>
              </w:r>
            </w:hyperlink>
          </w:p>
          <w:p>
            <w:pPr/>
            <w:hyperlink r:id="rId18" w:history="1">
              <w:r>
                <w:rPr>
                  <w:color w:val="#410a8c"/>
                  <w:u w:val="single"/>
                </w:rPr>
                <w:t xml:space="preserve">Luc Bodiguel</w:t>
              </w:r>
            </w:hyperlink>
          </w:p>
          <w:p>
            <w:pPr/>
            <w:r>
              <w:rPr>
                <w:i w:val="1"/>
                <w:iCs w:val="1"/>
              </w:rPr>
              <w:t xml:space="preserve">Revue de l'Union européenne</w:t>
            </w:r>
            <w:r>
              <w:rPr/>
              <w:t xml:space="preserve">, 2012, 554, pp.51-60</w:t>
            </w:r>
          </w:p>
          <w:p>
            <w:pPr/>
            <w:r>
              <w:rPr/>
              <w:t xml:space="preserve">Article dans une revue</w:t>
            </w:r>
          </w:p>
          <w:p>
            <w:pPr/>
            <w:hyperlink r:id="rId115" w:history="1">
              <w:r>
                <w:rPr>
                  <w:color w:val="#410a8c"/>
                  <w:u w:val="single"/>
                </w:rPr>
                <w:t xml:space="preserve">halshs-02202616v1</w:t>
              </w:r>
            </w:hyperlink>
          </w:p>
        </w:tc>
      </w:tr>
      <w:tr>
        <w:trPr/>
        <w:tc>
          <w:tcPr>
            <w:noWrap/>
          </w:tcPr>
          <w:p>
            <w:pPr>
              <w:spacing w:after="200"/>
            </w:pPr>
            <w:hyperlink r:id="rId116" w:history="1">
              <w:r>
                <w:rPr>
                  <w:color w:val="1e198e"/>
                  <w:b w:val="1"/>
                  <w:bCs w:val="1"/>
                  <w:u w:val="single"/>
                </w:rPr>
                <w:t xml:space="preserve">Les juridictions pénales britanniques et françaises face aux Anti-OGM : au-delà des différences, une communauté d’esprit</w:t>
              </w:r>
            </w:hyperlink>
          </w:p>
          <w:p>
            <w:pPr/>
            <w:hyperlink r:id="rId18" w:history="1">
              <w:r>
                <w:rPr>
                  <w:color w:val="#410a8c"/>
                  <w:u w:val="single"/>
                </w:rPr>
                <w:t xml:space="preserve">Luc Bodiguel</w:t>
              </w:r>
            </w:hyperlink>
            <w:r>
              <w:rPr/>
              <w:t xml:space="preserve">,</w:t>
            </w:r>
            <w:hyperlink r:id="rId117" w:history="1">
              <w:r>
                <w:rPr>
                  <w:color w:val="#410a8c"/>
                  <w:u w:val="single"/>
                </w:rPr>
                <w:t xml:space="preserve">Michael Cardwell</w:t>
              </w:r>
            </w:hyperlink>
          </w:p>
          <w:p>
            <w:pPr/>
            <w:r>
              <w:rPr>
                <w:i w:val="1"/>
                <w:iCs w:val="1"/>
              </w:rPr>
              <w:t xml:space="preserve">Revue juridique de l'environnement</w:t>
            </w:r>
            <w:r>
              <w:rPr/>
              <w:t xml:space="preserve">, 2011, 36, pp.267-279</w:t>
            </w:r>
          </w:p>
          <w:p>
            <w:pPr/>
            <w:r>
              <w:rPr/>
              <w:t xml:space="preserve">Article dans une revue</w:t>
            </w:r>
          </w:p>
          <w:p>
            <w:pPr/>
            <w:hyperlink r:id="rId116" w:history="1">
              <w:r>
                <w:rPr>
                  <w:color w:val="#410a8c"/>
                  <w:u w:val="single"/>
                </w:rPr>
                <w:t xml:space="preserve">hal-01688511v1</w:t>
              </w:r>
            </w:hyperlink>
          </w:p>
        </w:tc>
      </w:tr>
      <w:tr>
        <w:trPr/>
        <w:tc>
          <w:tcPr>
            <w:noWrap/>
          </w:tcPr>
          <w:p>
            <w:pPr>
              <w:spacing w:after="200"/>
            </w:pPr>
            <w:hyperlink r:id="rId118" w:history="1">
              <w:r>
                <w:rPr>
                  <w:color w:val="1e198e"/>
                  <w:b w:val="1"/>
                  <w:bCs w:val="1"/>
                  <w:u w:val="single"/>
                </w:rPr>
                <w:t xml:space="preserve">Les clauses environnementales dans le statut du fermage</w:t>
              </w:r>
            </w:hyperlink>
          </w:p>
          <w:p>
            <w:pPr/>
            <w:hyperlink r:id="rId18" w:history="1">
              <w:r>
                <w:rPr>
                  <w:color w:val="#410a8c"/>
                  <w:u w:val="single"/>
                </w:rPr>
                <w:t xml:space="preserve">Luc Bodiguel</w:t>
              </w:r>
            </w:hyperlink>
          </w:p>
          <w:p>
            <w:pPr/>
            <w:r>
              <w:rPr>
                <w:i w:val="1"/>
                <w:iCs w:val="1"/>
              </w:rPr>
              <w:t xml:space="preserve">Revue de droit rural</w:t>
            </w:r>
            <w:r>
              <w:rPr/>
              <w:t xml:space="preserve">, 2011</w:t>
            </w:r>
          </w:p>
          <w:p>
            <w:pPr/>
            <w:r>
              <w:rPr/>
              <w:t xml:space="preserve">Article dans une revue</w:t>
            </w:r>
          </w:p>
          <w:p>
            <w:pPr/>
            <w:hyperlink r:id="rId118" w:history="1">
              <w:r>
                <w:rPr>
                  <w:color w:val="#410a8c"/>
                  <w:u w:val="single"/>
                </w:rPr>
                <w:t xml:space="preserve">hal-01688508v1</w:t>
              </w:r>
            </w:hyperlink>
          </w:p>
        </w:tc>
      </w:tr>
      <w:tr>
        <w:trPr/>
        <w:tc>
          <w:tcPr>
            <w:noWrap/>
          </w:tcPr>
          <w:p>
            <w:pPr>
              <w:spacing w:after="200"/>
            </w:pPr>
            <w:hyperlink r:id="rId119" w:history="1">
              <w:r>
                <w:rPr>
                  <w:color w:val="1e198e"/>
                  <w:b w:val="1"/>
                  <w:bCs w:val="1"/>
                  <w:u w:val="single"/>
                </w:rPr>
                <w:t xml:space="preserve">Les clauses environnementales dans le statut du fermage</w:t>
              </w:r>
            </w:hyperlink>
          </w:p>
          <w:p>
            <w:pPr/>
            <w:hyperlink r:id="rId18" w:history="1">
              <w:r>
                <w:rPr>
                  <w:color w:val="#410a8c"/>
                  <w:u w:val="single"/>
                </w:rPr>
                <w:t xml:space="preserve">Luc Bodiguel</w:t>
              </w:r>
            </w:hyperlink>
          </w:p>
          <w:p>
            <w:pPr/>
            <w:r>
              <w:rPr>
                <w:i w:val="1"/>
                <w:iCs w:val="1"/>
              </w:rPr>
              <w:t xml:space="preserve">Environnement et développement durable</w:t>
            </w:r>
            <w:r>
              <w:rPr/>
              <w:t xml:space="preserve">, 2011, 8-9, étude 10, pp.13-19</w:t>
            </w:r>
          </w:p>
          <w:p>
            <w:pPr/>
            <w:r>
              <w:rPr/>
              <w:t xml:space="preserve">Article dans une revue</w:t>
            </w:r>
          </w:p>
          <w:p>
            <w:pPr/>
            <w:hyperlink r:id="rId119" w:history="1">
              <w:r>
                <w:rPr>
                  <w:color w:val="#410a8c"/>
                  <w:u w:val="single"/>
                </w:rPr>
                <w:t xml:space="preserve">hal-02450392v1</w:t>
              </w:r>
            </w:hyperlink>
          </w:p>
        </w:tc>
      </w:tr>
      <w:tr>
        <w:trPr/>
        <w:tc>
          <w:tcPr>
            <w:noWrap/>
          </w:tcPr>
          <w:p>
            <w:pPr>
              <w:spacing w:after="200"/>
            </w:pPr>
            <w:hyperlink r:id="rId120" w:history="1">
              <w:r>
                <w:rPr>
                  <w:color w:val="1e198e"/>
                  <w:b w:val="1"/>
                  <w:bCs w:val="1"/>
                  <w:u w:val="single"/>
                </w:rPr>
                <w:t xml:space="preserve">Les aides à l’installation en agriculture après la réforme (2008-2009)</w:t>
              </w:r>
            </w:hyperlink>
          </w:p>
          <w:p>
            <w:pPr/>
            <w:hyperlink r:id="rId18" w:history="1">
              <w:r>
                <w:rPr>
                  <w:color w:val="#410a8c"/>
                  <w:u w:val="single"/>
                </w:rPr>
                <w:t xml:space="preserve">Luc Bodiguel</w:t>
              </w:r>
            </w:hyperlink>
          </w:p>
          <w:p>
            <w:pPr/>
            <w:r>
              <w:rPr>
                <w:i w:val="1"/>
                <w:iCs w:val="1"/>
              </w:rPr>
              <w:t xml:space="preserve">Revue de droit rural</w:t>
            </w:r>
            <w:r>
              <w:rPr/>
              <w:t xml:space="preserve">, 2009, 373, pp.18-22</w:t>
            </w:r>
          </w:p>
          <w:p>
            <w:pPr/>
            <w:r>
              <w:rPr/>
              <w:t xml:space="preserve">Article dans une revue</w:t>
            </w:r>
          </w:p>
          <w:p>
            <w:pPr/>
            <w:hyperlink r:id="rId120" w:history="1">
              <w:r>
                <w:rPr>
                  <w:color w:val="#410a8c"/>
                  <w:u w:val="single"/>
                </w:rPr>
                <w:t xml:space="preserve">hal-01688523v1</w:t>
              </w:r>
            </w:hyperlink>
          </w:p>
        </w:tc>
      </w:tr>
      <w:tr>
        <w:trPr/>
        <w:tc>
          <w:tcPr>
            <w:noWrap/>
          </w:tcPr>
          <w:p>
            <w:pPr>
              <w:spacing w:after="200"/>
            </w:pPr>
            <w:hyperlink r:id="rId121" w:history="1">
              <w:r>
                <w:rPr>
                  <w:color w:val="1e198e"/>
                  <w:b w:val="1"/>
                  <w:bCs w:val="1"/>
                  <w:u w:val="single"/>
                </w:rPr>
                <w:t xml:space="preserve">Une conditionnalité en bonne santé ! À propos de la dernière réforme des aides de la PAC</w:t>
              </w:r>
            </w:hyperlink>
          </w:p>
          <w:p>
            <w:pPr/>
            <w:hyperlink r:id="rId18" w:history="1">
              <w:r>
                <w:rPr>
                  <w:color w:val="#410a8c"/>
                  <w:u w:val="single"/>
                </w:rPr>
                <w:t xml:space="preserve">Luc Bodiguel</w:t>
              </w:r>
            </w:hyperlink>
          </w:p>
          <w:p>
            <w:pPr/>
            <w:r>
              <w:rPr>
                <w:i w:val="1"/>
                <w:iCs w:val="1"/>
              </w:rPr>
              <w:t xml:space="preserve">Revue de droit rural</w:t>
            </w:r>
            <w:r>
              <w:rPr/>
              <w:t xml:space="preserve">, 2009, 378, pp.17-23</w:t>
            </w:r>
          </w:p>
          <w:p>
            <w:pPr/>
            <w:r>
              <w:rPr/>
              <w:t xml:space="preserve">Article dans une revue</w:t>
            </w:r>
          </w:p>
          <w:p>
            <w:pPr/>
            <w:hyperlink r:id="rId121" w:history="1">
              <w:r>
                <w:rPr>
                  <w:color w:val="#410a8c"/>
                  <w:u w:val="single"/>
                </w:rPr>
                <w:t xml:space="preserve">hal-01688514v1</w:t>
              </w:r>
            </w:hyperlink>
          </w:p>
        </w:tc>
      </w:tr>
      <w:tr>
        <w:trPr/>
        <w:tc>
          <w:tcPr>
            <w:noWrap/>
          </w:tcPr>
          <w:p>
            <w:pPr>
              <w:spacing w:after="200"/>
            </w:pPr>
            <w:hyperlink r:id="rId122" w:history="1">
              <w:r>
                <w:rPr>
                  <w:color w:val="1e198e"/>
                  <w:b w:val="1"/>
                  <w:bCs w:val="1"/>
                  <w:u w:val="single"/>
                </w:rPr>
                <w:t xml:space="preserve">La multifonctionnalité de l'agriculture : un concept d'avenir ?</w:t>
              </w:r>
            </w:hyperlink>
          </w:p>
          <w:p>
            <w:pPr/>
            <w:hyperlink r:id="rId18" w:history="1">
              <w:r>
                <w:rPr>
                  <w:color w:val="#410a8c"/>
                  <w:u w:val="single"/>
                </w:rPr>
                <w:t xml:space="preserve">Luc Bodiguel</w:t>
              </w:r>
            </w:hyperlink>
          </w:p>
          <w:p>
            <w:pPr/>
            <w:r>
              <w:rPr>
                <w:i w:val="1"/>
                <w:iCs w:val="1"/>
              </w:rPr>
              <w:t xml:space="preserve">Revue de droit rural</w:t>
            </w:r>
            <w:r>
              <w:rPr/>
              <w:t xml:space="preserve">, 2008</w:t>
            </w:r>
          </w:p>
          <w:p>
            <w:pPr/>
            <w:r>
              <w:rPr/>
              <w:t xml:space="preserve">Article dans une revue</w:t>
            </w:r>
          </w:p>
          <w:p>
            <w:pPr/>
            <w:hyperlink r:id="rId122" w:history="1">
              <w:r>
                <w:rPr>
                  <w:color w:val="#410a8c"/>
                  <w:u w:val="single"/>
                </w:rPr>
                <w:t xml:space="preserve">hal-01688526v1</w:t>
              </w:r>
            </w:hyperlink>
          </w:p>
        </w:tc>
      </w:tr>
      <w:tr>
        <w:trPr/>
        <w:tc>
          <w:tcPr>
            <w:noWrap/>
          </w:tcPr>
          <w:p>
            <w:pPr>
              <w:spacing w:after="200"/>
            </w:pPr>
            <w:hyperlink r:id="rId123" w:history="1">
              <w:r>
                <w:rPr>
                  <w:color w:val="1e198e"/>
                  <w:b w:val="1"/>
                  <w:bCs w:val="1"/>
                  <w:u w:val="single"/>
                </w:rPr>
                <w:t xml:space="preserve">Le financement de l'activité viticole: Introduction</w:t>
              </w:r>
            </w:hyperlink>
          </w:p>
          <w:p>
            <w:pPr/>
            <w:hyperlink r:id="rId18" w:history="1">
              <w:r>
                <w:rPr>
                  <w:color w:val="#410a8c"/>
                  <w:u w:val="single"/>
                </w:rPr>
                <w:t xml:space="preserve">Luc Bodiguel</w:t>
              </w:r>
            </w:hyperlink>
          </w:p>
          <w:p>
            <w:pPr/>
            <w:r>
              <w:rPr>
                <w:i w:val="1"/>
                <w:iCs w:val="1"/>
              </w:rPr>
              <w:t xml:space="preserve">Revue de droit rural</w:t>
            </w:r>
            <w:r>
              <w:rPr/>
              <w:t xml:space="preserve">, 2008, n° 363, dossier 14</w:t>
            </w:r>
          </w:p>
          <w:p>
            <w:pPr/>
            <w:r>
              <w:rPr/>
              <w:t xml:space="preserve">Article dans une revue</w:t>
            </w:r>
          </w:p>
          <w:p>
            <w:pPr/>
            <w:hyperlink r:id="rId123" w:history="1">
              <w:r>
                <w:rPr>
                  <w:color w:val="#410a8c"/>
                  <w:u w:val="single"/>
                </w:rPr>
                <w:t xml:space="preserve">hal-02450396v1</w:t>
              </w:r>
            </w:hyperlink>
          </w:p>
        </w:tc>
      </w:tr>
      <w:tr>
        <w:trPr/>
        <w:tc>
          <w:tcPr>
            <w:noWrap/>
          </w:tcPr>
          <w:p>
            <w:pPr>
              <w:spacing w:after="200"/>
            </w:pPr>
            <w:hyperlink r:id="rId124" w:history="1">
              <w:r>
                <w:rPr>
                  <w:color w:val="1e198e"/>
                  <w:b w:val="1"/>
                  <w:bCs w:val="1"/>
                  <w:u w:val="single"/>
                </w:rPr>
                <w:t xml:space="preserve">Le financement de l'activité viticole: conclusion</w:t>
              </w:r>
            </w:hyperlink>
          </w:p>
          <w:p>
            <w:pPr/>
            <w:hyperlink r:id="rId18" w:history="1">
              <w:r>
                <w:rPr>
                  <w:color w:val="#410a8c"/>
                  <w:u w:val="single"/>
                </w:rPr>
                <w:t xml:space="preserve">Luc Bodiguel</w:t>
              </w:r>
            </w:hyperlink>
          </w:p>
          <w:p>
            <w:pPr/>
            <w:r>
              <w:rPr>
                <w:i w:val="1"/>
                <w:iCs w:val="1"/>
              </w:rPr>
              <w:t xml:space="preserve">Revue de droit rural</w:t>
            </w:r>
            <w:r>
              <w:rPr/>
              <w:t xml:space="preserve">, 2008, 363, pp.39-40</w:t>
            </w:r>
          </w:p>
          <w:p>
            <w:pPr/>
            <w:r>
              <w:rPr/>
              <w:t xml:space="preserve">Article dans une revue</w:t>
            </w:r>
          </w:p>
          <w:p>
            <w:pPr/>
            <w:hyperlink r:id="rId124" w:history="1">
              <w:r>
                <w:rPr>
                  <w:color w:val="#410a8c"/>
                  <w:u w:val="single"/>
                </w:rPr>
                <w:t xml:space="preserve">hal-02456609v1</w:t>
              </w:r>
            </w:hyperlink>
          </w:p>
        </w:tc>
      </w:tr>
      <w:tr>
        <w:trPr/>
        <w:tc>
          <w:tcPr>
            <w:noWrap/>
          </w:tcPr>
          <w:p>
            <w:pPr>
              <w:spacing w:after="200"/>
            </w:pPr>
            <w:hyperlink r:id="rId125" w:history="1">
              <w:r>
                <w:rPr>
                  <w:color w:val="1e198e"/>
                  <w:b w:val="1"/>
                  <w:bCs w:val="1"/>
                  <w:u w:val="single"/>
                </w:rPr>
                <w:t xml:space="preserve">Le règlement communautaire relatif au développement rural et son application en France</w:t>
              </w:r>
            </w:hyperlink>
          </w:p>
          <w:p>
            <w:pPr/>
            <w:hyperlink r:id="rId18" w:history="1">
              <w:r>
                <w:rPr>
                  <w:color w:val="#410a8c"/>
                  <w:u w:val="single"/>
                </w:rPr>
                <w:t xml:space="preserve">Luc Bodiguel</w:t>
              </w:r>
            </w:hyperlink>
          </w:p>
          <w:p>
            <w:pPr/>
            <w:r>
              <w:rPr>
                <w:i w:val="1"/>
                <w:iCs w:val="1"/>
              </w:rPr>
              <w:t xml:space="preserve">Revue de droit rural</w:t>
            </w:r>
            <w:r>
              <w:rPr/>
              <w:t xml:space="preserve">, 2007, 358, pp.20-31</w:t>
            </w:r>
          </w:p>
          <w:p>
            <w:pPr/>
            <w:r>
              <w:rPr/>
              <w:t xml:space="preserve">Article dans une revue</w:t>
            </w:r>
          </w:p>
          <w:p>
            <w:pPr/>
            <w:hyperlink r:id="rId125" w:history="1">
              <w:r>
                <w:rPr>
                  <w:color w:val="#410a8c"/>
                  <w:u w:val="single"/>
                </w:rPr>
                <w:t xml:space="preserve">hal-02451201v1</w:t>
              </w:r>
            </w:hyperlink>
          </w:p>
        </w:tc>
      </w:tr>
      <w:tr>
        <w:trPr/>
        <w:tc>
          <w:tcPr>
            <w:noWrap/>
          </w:tcPr>
          <w:p>
            <w:pPr>
              <w:spacing w:after="200"/>
            </w:pPr>
            <w:hyperlink r:id="rId126" w:history="1">
              <w:r>
                <w:rPr>
                  <w:color w:val="1e198e"/>
                  <w:b w:val="1"/>
                  <w:bCs w:val="1"/>
                  <w:u w:val="single"/>
                </w:rPr>
                <w:t xml:space="preserve">Droits à paiement unique et droit de préemption des SAFER</w:t>
              </w:r>
            </w:hyperlink>
          </w:p>
          <w:p>
            <w:pPr/>
            <w:hyperlink r:id="rId18" w:history="1">
              <w:r>
                <w:rPr>
                  <w:color w:val="#410a8c"/>
                  <w:u w:val="single"/>
                </w:rPr>
                <w:t xml:space="preserve">Luc Bodiguel</w:t>
              </w:r>
            </w:hyperlink>
          </w:p>
          <w:p>
            <w:pPr/>
            <w:r>
              <w:rPr>
                <w:i w:val="1"/>
                <w:iCs w:val="1"/>
              </w:rPr>
              <w:t xml:space="preserve">Revue de droit rural</w:t>
            </w:r>
            <w:r>
              <w:rPr/>
              <w:t xml:space="preserve">, 2006, 348, pp.13-16</w:t>
            </w:r>
          </w:p>
          <w:p>
            <w:pPr/>
            <w:r>
              <w:rPr/>
              <w:t xml:space="preserve">Article dans une revue</w:t>
            </w:r>
          </w:p>
          <w:p>
            <w:pPr/>
            <w:hyperlink r:id="rId126" w:history="1">
              <w:r>
                <w:rPr>
                  <w:color w:val="#410a8c"/>
                  <w:u w:val="single"/>
                </w:rPr>
                <w:t xml:space="preserve">hal-02451289v1</w:t>
              </w:r>
            </w:hyperlink>
          </w:p>
        </w:tc>
      </w:tr>
      <w:tr>
        <w:trPr/>
        <w:tc>
          <w:tcPr>
            <w:noWrap/>
          </w:tcPr>
          <w:p>
            <w:pPr>
              <w:spacing w:after="200"/>
            </w:pPr>
            <w:hyperlink r:id="rId127" w:history="1">
              <w:r>
                <w:rPr>
                  <w:color w:val="1e198e"/>
                  <w:b w:val="1"/>
                  <w:bCs w:val="1"/>
                  <w:u w:val="single"/>
                </w:rPr>
                <w:t xml:space="preserve">Évolution de la définition de l’agriculture pour une agriculture évoluée (Approche comparative Union européenne/Grande Bretagne/France)</w:t>
              </w:r>
            </w:hyperlink>
          </w:p>
          <w:p>
            <w:pPr/>
            <w:hyperlink r:id="rId18" w:history="1">
              <w:r>
                <w:rPr>
                  <w:color w:val="#410a8c"/>
                  <w:u w:val="single"/>
                </w:rPr>
                <w:t xml:space="preserve">Luc Bodiguel</w:t>
              </w:r>
            </w:hyperlink>
            <w:r>
              <w:rPr/>
              <w:t xml:space="preserve">,</w:t>
            </w:r>
            <w:hyperlink r:id="rId117" w:history="1">
              <w:r>
                <w:rPr>
                  <w:color w:val="#410a8c"/>
                  <w:u w:val="single"/>
                </w:rPr>
                <w:t xml:space="preserve">Michael Cardwell</w:t>
              </w:r>
            </w:hyperlink>
          </w:p>
          <w:p>
            <w:pPr/>
            <w:r>
              <w:rPr>
                <w:i w:val="1"/>
                <w:iCs w:val="1"/>
              </w:rPr>
              <w:t xml:space="preserve">Revue du marché commun et de l'Union européenne</w:t>
            </w:r>
            <w:r>
              <w:rPr/>
              <w:t xml:space="preserve">, 2005</w:t>
            </w:r>
          </w:p>
          <w:p>
            <w:pPr/>
            <w:r>
              <w:rPr/>
              <w:t xml:space="preserve">Article dans une revue</w:t>
            </w:r>
          </w:p>
          <w:p>
            <w:pPr/>
            <w:hyperlink r:id="rId127" w:history="1">
              <w:r>
                <w:rPr>
                  <w:color w:val="#410a8c"/>
                  <w:u w:val="single"/>
                </w:rPr>
                <w:t xml:space="preserve">hal-01688531v1</w:t>
              </w:r>
            </w:hyperlink>
          </w:p>
        </w:tc>
      </w:tr>
      <w:tr>
        <w:trPr/>
        <w:tc>
          <w:tcPr>
            <w:noWrap/>
          </w:tcPr>
          <w:p>
            <w:pPr>
              <w:spacing w:after="200"/>
            </w:pPr>
            <w:hyperlink r:id="rId128" w:history="1">
              <w:r>
                <w:rPr>
                  <w:color w:val="1e198e"/>
                  <w:b w:val="1"/>
                  <w:bCs w:val="1"/>
                  <w:u w:val="single"/>
                </w:rPr>
                <w:t xml:space="preserve">Évolution de la définition de l'agriculture pour une agriculture évoluée</w:t>
              </w:r>
            </w:hyperlink>
          </w:p>
          <w:p>
            <w:pPr/>
            <w:hyperlink r:id="rId18" w:history="1">
              <w:r>
                <w:rPr>
                  <w:color w:val="#410a8c"/>
                  <w:u w:val="single"/>
                </w:rPr>
                <w:t xml:space="preserve">Luc Bodiguel</w:t>
              </w:r>
            </w:hyperlink>
          </w:p>
          <w:p>
            <w:pPr/>
            <w:r>
              <w:rPr>
                <w:i w:val="1"/>
                <w:iCs w:val="1"/>
              </w:rPr>
              <w:t xml:space="preserve">Revue de l'Union européenne</w:t>
            </w:r>
            <w:r>
              <w:rPr/>
              <w:t xml:space="preserve">, 2005, 490, pp.456-466</w:t>
            </w:r>
          </w:p>
          <w:p>
            <w:pPr/>
            <w:r>
              <w:rPr/>
              <w:t xml:space="preserve">Article dans une revue</w:t>
            </w:r>
          </w:p>
          <w:p>
            <w:pPr/>
            <w:hyperlink r:id="rId128" w:history="1">
              <w:r>
                <w:rPr>
                  <w:color w:val="#410a8c"/>
                  <w:u w:val="single"/>
                </w:rPr>
                <w:t xml:space="preserve">halshs-02202383v1</w:t>
              </w:r>
            </w:hyperlink>
          </w:p>
        </w:tc>
      </w:tr>
      <w:tr>
        <w:trPr/>
        <w:tc>
          <w:tcPr>
            <w:noWrap/>
          </w:tcPr>
          <w:p>
            <w:pPr>
              <w:spacing w:after="200"/>
            </w:pPr>
            <w:hyperlink r:id="rId129" w:history="1">
              <w:r>
                <w:rPr>
                  <w:color w:val="1e198e"/>
                  <w:b w:val="1"/>
                  <w:bCs w:val="1"/>
                  <w:u w:val="single"/>
                </w:rPr>
                <w:t xml:space="preserve">Relecture de la notion juridique d’activité agricole par le prisme du droit anglais : reconnaissance de la dualité marchande et non marchande de l’agriculture</w:t>
              </w:r>
            </w:hyperlink>
          </w:p>
          <w:p>
            <w:pPr/>
            <w:hyperlink r:id="rId18" w:history="1">
              <w:r>
                <w:rPr>
                  <w:color w:val="#410a8c"/>
                  <w:u w:val="single"/>
                </w:rPr>
                <w:t xml:space="preserve">Luc Bodiguel</w:t>
              </w:r>
            </w:hyperlink>
          </w:p>
          <w:p>
            <w:pPr/>
            <w:r>
              <w:rPr>
                <w:i w:val="1"/>
                <w:iCs w:val="1"/>
              </w:rPr>
              <w:t xml:space="preserve">Revue de droit rural</w:t>
            </w:r>
            <w:r>
              <w:rPr/>
              <w:t xml:space="preserve">, 2005, 330, pp.9-15</w:t>
            </w:r>
          </w:p>
          <w:p>
            <w:pPr/>
            <w:r>
              <w:rPr/>
              <w:t xml:space="preserve">Article dans une revue</w:t>
            </w:r>
          </w:p>
          <w:p>
            <w:pPr/>
            <w:hyperlink r:id="rId129" w:history="1">
              <w:r>
                <w:rPr>
                  <w:color w:val="#410a8c"/>
                  <w:u w:val="single"/>
                </w:rPr>
                <w:t xml:space="preserve">hal-01688534v1</w:t>
              </w:r>
            </w:hyperlink>
          </w:p>
        </w:tc>
      </w:tr>
      <w:tr>
        <w:trPr/>
        <w:tc>
          <w:tcPr>
            <w:noWrap/>
          </w:tcPr>
          <w:p>
            <w:pPr>
              <w:spacing w:after="200"/>
            </w:pPr>
            <w:hyperlink r:id="rId130" w:history="1">
              <w:r>
                <w:rPr>
                  <w:color w:val="1e198e"/>
                  <w:b w:val="1"/>
                  <w:bCs w:val="1"/>
                  <w:u w:val="single"/>
                </w:rPr>
                <w:t xml:space="preserve">L'exploitation agricole : entre entreprise agricole et entreprise rurale</w:t>
              </w:r>
            </w:hyperlink>
          </w:p>
          <w:p>
            <w:pPr/>
            <w:hyperlink r:id="rId18" w:history="1">
              <w:r>
                <w:rPr>
                  <w:color w:val="#410a8c"/>
                  <w:u w:val="single"/>
                </w:rPr>
                <w:t xml:space="preserve">Luc Bodiguel</w:t>
              </w:r>
            </w:hyperlink>
          </w:p>
          <w:p>
            <w:pPr/>
            <w:r>
              <w:rPr>
                <w:i w:val="1"/>
                <w:iCs w:val="1"/>
              </w:rPr>
              <w:t xml:space="preserve">Revue de droit rural</w:t>
            </w:r>
            <w:r>
              <w:rPr/>
              <w:t xml:space="preserve">, 2002, 300, pp.76-88</w:t>
            </w:r>
          </w:p>
          <w:p>
            <w:pPr/>
            <w:r>
              <w:rPr/>
              <w:t xml:space="preserve">Article dans une revue</w:t>
            </w:r>
          </w:p>
          <w:p>
            <w:pPr/>
            <w:hyperlink r:id="rId130" w:history="1">
              <w:r>
                <w:rPr>
                  <w:color w:val="#410a8c"/>
                  <w:u w:val="single"/>
                </w:rPr>
                <w:t xml:space="preserve">hal-02675091v1</w:t>
              </w:r>
            </w:hyperlink>
          </w:p>
        </w:tc>
      </w:tr>
      <w:tr>
        <w:trPr/>
        <w:tc>
          <w:tcPr>
            <w:noWrap/>
          </w:tcPr>
          <w:p>
            <w:pPr>
              <w:spacing w:after="200"/>
            </w:pPr>
            <w:hyperlink r:id="rId131" w:history="1">
              <w:r>
                <w:rPr>
                  <w:color w:val="1e198e"/>
                  <w:b w:val="1"/>
                  <w:bCs w:val="1"/>
                  <w:u w:val="single"/>
                </w:rPr>
                <w:t xml:space="preserve">Commentaire de Cass. 3. civ. 19 juillet 2000</w:t>
              </w:r>
            </w:hyperlink>
          </w:p>
          <w:p>
            <w:pPr/>
            <w:hyperlink r:id="rId18" w:history="1">
              <w:r>
                <w:rPr>
                  <w:color w:val="#410a8c"/>
                  <w:u w:val="single"/>
                </w:rPr>
                <w:t xml:space="preserve">Luc Bodiguel</w:t>
              </w:r>
            </w:hyperlink>
          </w:p>
          <w:p>
            <w:pPr/>
            <w:r>
              <w:rPr>
                <w:i w:val="1"/>
                <w:iCs w:val="1"/>
              </w:rPr>
              <w:t xml:space="preserve">Droit et procédures : La revue des huissiers de justice</w:t>
            </w:r>
            <w:r>
              <w:rPr/>
              <w:t xml:space="preserve">, 2001, 2, pp.93-96</w:t>
            </w:r>
          </w:p>
          <w:p>
            <w:pPr/>
            <w:r>
              <w:rPr/>
              <w:t xml:space="preserve">Article dans une revue</w:t>
            </w:r>
          </w:p>
          <w:p>
            <w:pPr/>
            <w:hyperlink r:id="rId131" w:history="1">
              <w:r>
                <w:rPr>
                  <w:color w:val="#410a8c"/>
                  <w:u w:val="single"/>
                </w:rPr>
                <w:t xml:space="preserve">hal-02671317v1</w:t>
              </w:r>
            </w:hyperlink>
          </w:p>
        </w:tc>
      </w:tr>
      <w:tr>
        <w:trPr/>
        <w:tc>
          <w:tcPr>
            <w:noWrap/>
          </w:tcPr>
          <w:p>
            <w:pPr>
              <w:spacing w:after="200"/>
            </w:pPr>
            <w:hyperlink r:id="rId132" w:history="1">
              <w:r>
                <w:rPr>
                  <w:color w:val="1e198e"/>
                  <w:b w:val="1"/>
                  <w:bCs w:val="1"/>
                  <w:u w:val="single"/>
                </w:rPr>
                <w:t xml:space="preserve">Actualisation 1996-2000 de la rubrique &amp;quot;groupements et sociétés agricoles</w:t>
              </w:r>
            </w:hyperlink>
          </w:p>
          <w:p>
            <w:pPr/>
            <w:hyperlink r:id="rId18" w:history="1">
              <w:r>
                <w:rPr>
                  <w:color w:val="#410a8c"/>
                  <w:u w:val="single"/>
                </w:rPr>
                <w:t xml:space="preserve">Luc Bodiguel</w:t>
              </w:r>
            </w:hyperlink>
          </w:p>
          <w:p>
            <w:pPr/>
            <w:r>
              <w:rPr>
                <w:i w:val="1"/>
                <w:iCs w:val="1"/>
              </w:rPr>
              <w:t xml:space="preserve">Cahiers de l'Actualité</w:t>
            </w:r>
            <w:r>
              <w:rPr/>
              <w:t xml:space="preserve">, 2001, 2, pp.10-28</w:t>
            </w:r>
          </w:p>
          <w:p>
            <w:pPr/>
            <w:r>
              <w:rPr/>
              <w:t xml:space="preserve">Article dans une revue</w:t>
            </w:r>
          </w:p>
          <w:p>
            <w:pPr/>
            <w:hyperlink r:id="rId132" w:history="1">
              <w:r>
                <w:rPr>
                  <w:color w:val="#410a8c"/>
                  <w:u w:val="single"/>
                </w:rPr>
                <w:t xml:space="preserve">hal-02678766v1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Audition auprès rapporteur de la commission des affaires économiques de l’Assemblée nationale, M. Loïc Prud'homme</w:t>
              </w:r>
            </w:hyperlink>
          </w:p>
          <w:p>
            <w:pPr/>
            <w:hyperlink r:id="rId18" w:history="1">
              <w:r>
                <w:rPr>
                  <w:color w:val="#410a8c"/>
                  <w:u w:val="single"/>
                </w:rPr>
                <w:t xml:space="preserve">Luc Bodiguel</w:t>
              </w:r>
            </w:hyperlink>
          </w:p>
          <w:p>
            <w:pPr/>
            <w:r>
              <w:rPr>
                <w:i w:val="1"/>
                <w:iCs w:val="1"/>
              </w:rPr>
              <w:t xml:space="preserve">« dans la perspective de l'examen, à l'Assemblée nationale, de la proposition de loi visant à interdire l'importation en France de produits agricoles et denrées alimentaires contenant de l'acétamipride et à abroger la loi visant à lever les contraintes à l'exercice du métier d'agriculteur (n° 1959) »</w:t>
            </w:r>
            <w:r>
              <w:rPr/>
              <w:t xml:space="preserve">, Commission des affaires économiques de l’Assemblée nationale, Nov 2025, Paris (on line), France</w:t>
            </w:r>
          </w:p>
          <w:p>
            <w:pPr/>
            <w:r>
              <w:rPr/>
              <w:t xml:space="preserve">Communication dans un congrès</w:t>
            </w:r>
          </w:p>
          <w:p>
            <w:pPr/>
            <w:hyperlink r:id="rId133" w:history="1">
              <w:r>
                <w:rPr>
                  <w:color w:val="#410a8c"/>
                  <w:u w:val="single"/>
                </w:rPr>
                <w:t xml:space="preserve">hal-05424083v1</w:t>
              </w:r>
            </w:hyperlink>
          </w:p>
        </w:tc>
      </w:tr>
      <w:tr>
        <w:trPr/>
        <w:tc>
          <w:tcPr>
            <w:noWrap/>
          </w:tcPr>
          <w:p>
            <w:pPr>
              <w:spacing w:after="200"/>
            </w:pPr>
            <w:hyperlink r:id="rId134" w:history="1">
              <w:r>
                <w:rPr>
                  <w:color w:val="1e198e"/>
                  <w:b w:val="1"/>
                  <w:bCs w:val="1"/>
                  <w:u w:val="single"/>
                </w:rPr>
                <w:t xml:space="preserve">Audition auprès de la Commission des affaires économiques de l’Assemblée nationale</w:t>
              </w:r>
            </w:hyperlink>
          </w:p>
          <w:p>
            <w:pPr/>
            <w:hyperlink r:id="rId18" w:history="1">
              <w:r>
                <w:rPr>
                  <w:color w:val="#410a8c"/>
                  <w:u w:val="single"/>
                </w:rPr>
                <w:t xml:space="preserve">Luc Bodiguel</w:t>
              </w:r>
            </w:hyperlink>
          </w:p>
          <w:p>
            <w:pPr/>
            <w:r>
              <w:rPr>
                <w:i w:val="1"/>
                <w:iCs w:val="1"/>
              </w:rPr>
              <w:t xml:space="preserve">« dans la perspective de l'examen, à l'Assemblée nationale, de la pétition « Non à la Loi Duplomb — Pour la santé, la sécurité, l'intelligence collective »</w:t>
            </w:r>
            <w:r>
              <w:rPr/>
              <w:t xml:space="preserve">, Commission des affaires économiques de l’Assemblée nationale, Oct 2025, Paris, France</w:t>
            </w:r>
          </w:p>
          <w:p>
            <w:pPr/>
            <w:r>
              <w:rPr/>
              <w:t xml:space="preserve">Communication dans un congrès</w:t>
            </w:r>
          </w:p>
          <w:p>
            <w:pPr/>
            <w:hyperlink r:id="rId134" w:history="1">
              <w:r>
                <w:rPr>
                  <w:color w:val="#410a8c"/>
                  <w:u w:val="single"/>
                </w:rPr>
                <w:t xml:space="preserve">hal-05424087v1</w:t>
              </w:r>
            </w:hyperlink>
          </w:p>
        </w:tc>
      </w:tr>
      <w:tr>
        <w:trPr/>
        <w:tc>
          <w:tcPr>
            <w:noWrap/>
          </w:tcPr>
          <w:p>
            <w:pPr>
              <w:spacing w:after="200"/>
            </w:pPr>
            <w:hyperlink r:id="rId135" w:history="1">
              <w:r>
                <w:rPr>
                  <w:color w:val="1e198e"/>
                  <w:b w:val="1"/>
                  <w:bCs w:val="1"/>
                  <w:u w:val="single"/>
                </w:rPr>
                <w:t xml:space="preserve">Le contrat de prestation de travaux agricoles</w:t>
              </w:r>
            </w:hyperlink>
          </w:p>
          <w:p>
            <w:pPr/>
            <w:hyperlink r:id="rId18" w:history="1">
              <w:r>
                <w:rPr>
                  <w:color w:val="#410a8c"/>
                  <w:u w:val="single"/>
                </w:rPr>
                <w:t xml:space="preserve">Luc Bodiguel</w:t>
              </w:r>
            </w:hyperlink>
          </w:p>
          <w:p>
            <w:pPr/>
            <w:r>
              <w:rPr>
                <w:i w:val="1"/>
                <w:iCs w:val="1"/>
              </w:rPr>
              <w:t xml:space="preserve">Les contrats ruraux : terres d’innovation juridique</w:t>
            </w:r>
            <w:r>
              <w:rPr/>
              <w:t xml:space="preserve">, Université de Poitiers – Faculté de Droit et de Sciences sociales, Jun 2024, Poitiers, France</w:t>
            </w:r>
          </w:p>
          <w:p>
            <w:pPr/>
            <w:r>
              <w:rPr/>
              <w:t xml:space="preserve">Communication dans un congrès</w:t>
            </w:r>
          </w:p>
          <w:p>
            <w:pPr/>
            <w:hyperlink r:id="rId135" w:history="1">
              <w:r>
                <w:rPr>
                  <w:color w:val="#410a8c"/>
                  <w:u w:val="single"/>
                </w:rPr>
                <w:t xml:space="preserve">hal-04804989v1</w:t>
              </w:r>
            </w:hyperlink>
          </w:p>
        </w:tc>
      </w:tr>
      <w:tr>
        <w:trPr/>
        <w:tc>
          <w:tcPr>
            <w:noWrap/>
          </w:tcPr>
          <w:p>
            <w:pPr>
              <w:spacing w:after="200"/>
            </w:pPr>
            <w:hyperlink r:id="rId136" w:history="1">
              <w:r>
                <w:rPr>
                  <w:color w:val="1e198e"/>
                  <w:b w:val="1"/>
                  <w:bCs w:val="1"/>
                  <w:u w:val="single"/>
                </w:rPr>
                <w:t xml:space="preserve">La proposition de loi relative au renforcement de la planification alimentaire territoriale et à la résilience des systèmes alimentaires territoriaux (Resialim/Atlass2)</w:t>
              </w:r>
            </w:hyperlink>
          </w:p>
          <w:p>
            <w:pPr/>
            <w:hyperlink r:id="rId18" w:history="1">
              <w:r>
                <w:rPr>
                  <w:color w:val="#410a8c"/>
                  <w:u w:val="single"/>
                </w:rPr>
                <w:t xml:space="preserve">Luc Bodiguel</w:t>
              </w:r>
            </w:hyperlink>
          </w:p>
          <w:p>
            <w:pPr/>
            <w:r>
              <w:rPr>
                <w:i w:val="1"/>
                <w:iCs w:val="1"/>
              </w:rPr>
              <w:t xml:space="preserve">La « compétence alimentaire des collectivités territoriales »</w:t>
            </w:r>
            <w:r>
              <w:rPr/>
              <w:t xml:space="preserve">, Association Terres en Villes, Mar 2024, Webinaire / Paris, France</w:t>
            </w:r>
          </w:p>
          <w:p>
            <w:pPr/>
            <w:r>
              <w:rPr/>
              <w:t xml:space="preserve">Communication dans un congrès</w:t>
            </w:r>
          </w:p>
          <w:p>
            <w:pPr/>
            <w:hyperlink r:id="rId136" w:history="1">
              <w:r>
                <w:rPr>
                  <w:color w:val="#410a8c"/>
                  <w:u w:val="single"/>
                </w:rPr>
                <w:t xml:space="preserve">hal-04804998v1</w:t>
              </w:r>
            </w:hyperlink>
          </w:p>
        </w:tc>
      </w:tr>
      <w:tr>
        <w:trPr/>
        <w:tc>
          <w:tcPr>
            <w:noWrap/>
          </w:tcPr>
          <w:p>
            <w:pPr>
              <w:spacing w:after="200"/>
            </w:pPr>
            <w:hyperlink r:id="rId137" w:history="1">
              <w:r>
                <w:rPr>
                  <w:color w:val="1e198e"/>
                  <w:b w:val="1"/>
                  <w:bCs w:val="1"/>
                  <w:u w:val="single"/>
                </w:rPr>
                <w:t xml:space="preserve">Agriculture and climate change: give up or step up the fight? A political and legal dilemma</w:t>
              </w:r>
            </w:hyperlink>
          </w:p>
          <w:p>
            <w:pPr/>
            <w:hyperlink r:id="rId18" w:history="1">
              <w:r>
                <w:rPr>
                  <w:color w:val="#410a8c"/>
                  <w:u w:val="single"/>
                </w:rPr>
                <w:t xml:space="preserve">Luc Bodiguel</w:t>
              </w:r>
            </w:hyperlink>
          </w:p>
          <w:p>
            <w:pPr/>
            <w:r>
              <w:rPr>
                <w:i w:val="1"/>
                <w:iCs w:val="1"/>
              </w:rPr>
              <w:t xml:space="preserve">FLAN Conference, Legal issues for a Sustainable agrifood chain</w:t>
            </w:r>
            <w:r>
              <w:rPr/>
              <w:t xml:space="preserve">, Università di Bari, May 2024, Bari, Italy</w:t>
            </w:r>
          </w:p>
          <w:p>
            <w:pPr/>
            <w:r>
              <w:rPr/>
              <w:t xml:space="preserve">Communication dans un congrès</w:t>
            </w:r>
          </w:p>
          <w:p>
            <w:pPr/>
            <w:hyperlink r:id="rId137" w:history="1">
              <w:r>
                <w:rPr>
                  <w:color w:val="#410a8c"/>
                  <w:u w:val="single"/>
                </w:rPr>
                <w:t xml:space="preserve">hal-04804719v1</w:t>
              </w:r>
            </w:hyperlink>
          </w:p>
        </w:tc>
      </w:tr>
      <w:tr>
        <w:trPr/>
        <w:tc>
          <w:tcPr>
            <w:noWrap/>
          </w:tcPr>
          <w:p>
            <w:pPr>
              <w:spacing w:after="200"/>
            </w:pPr>
            <w:hyperlink r:id="rId138" w:history="1">
              <w:r>
                <w:rPr>
                  <w:color w:val="1e198e"/>
                  <w:b w:val="1"/>
                  <w:bCs w:val="1"/>
                  <w:u w:val="single"/>
                </w:rPr>
                <w:t xml:space="preserve">Facing Climate Emergency by Reinventing the Agricultural and Food Legal System</w:t>
              </w:r>
            </w:hyperlink>
          </w:p>
          <w:p>
            <w:pPr/>
            <w:hyperlink r:id="rId18" w:history="1">
              <w:r>
                <w:rPr>
                  <w:color w:val="#410a8c"/>
                  <w:u w:val="single"/>
                </w:rPr>
                <w:t xml:space="preserve">Luc Bodiguel</w:t>
              </w:r>
            </w:hyperlink>
          </w:p>
          <w:p>
            <w:pPr/>
            <w:r>
              <w:rPr>
                <w:i w:val="1"/>
                <w:iCs w:val="1"/>
              </w:rPr>
              <w:t xml:space="preserve">XVIe congrès mondial de l'Union Mondiale des Agraristes Universitaires "Evolution, Foresight and Impediments: más de cien años de derecho agrario"</w:t>
            </w:r>
            <w:r>
              <w:rPr/>
              <w:t xml:space="preserve">, Union Mondiale des Agraristes Universitaires, Sep 2024, Belem (Para), Brazil</w:t>
            </w:r>
          </w:p>
          <w:p>
            <w:pPr/>
            <w:r>
              <w:rPr/>
              <w:t xml:space="preserve">Communication dans un congrès</w:t>
            </w:r>
          </w:p>
          <w:p>
            <w:pPr/>
            <w:hyperlink r:id="rId138" w:history="1">
              <w:r>
                <w:rPr>
                  <w:color w:val="#410a8c"/>
                  <w:u w:val="single"/>
                </w:rPr>
                <w:t xml:space="preserve">hal-04804707v1</w:t>
              </w:r>
            </w:hyperlink>
          </w:p>
        </w:tc>
      </w:tr>
      <w:tr>
        <w:trPr/>
        <w:tc>
          <w:tcPr>
            <w:noWrap/>
          </w:tcPr>
          <w:p>
            <w:pPr>
              <w:spacing w:after="200"/>
            </w:pPr>
            <w:hyperlink r:id="rId139" w:history="1">
              <w:r>
                <w:rPr>
                  <w:color w:val="1e198e"/>
                  <w:b w:val="1"/>
                  <w:bCs w:val="1"/>
                  <w:u w:val="single"/>
                </w:rPr>
                <w:t xml:space="preserve">Les projets alimentaires territoriaux : avantages, limites, enjeux</w:t>
              </w:r>
            </w:hyperlink>
          </w:p>
          <w:p>
            <w:pPr/>
            <w:hyperlink r:id="rId18" w:history="1">
              <w:r>
                <w:rPr>
                  <w:color w:val="#410a8c"/>
                  <w:u w:val="single"/>
                </w:rPr>
                <w:t xml:space="preserve">Luc Bodiguel</w:t>
              </w:r>
            </w:hyperlink>
          </w:p>
          <w:p>
            <w:pPr/>
            <w:r>
              <w:rPr>
                <w:i w:val="1"/>
                <w:iCs w:val="1"/>
              </w:rPr>
              <w:t xml:space="preserve">Webinaire N°4 – Réseau des PAT - Comment mobiliser ses élus ?</w:t>
            </w:r>
            <w:r>
              <w:rPr/>
              <w:t xml:space="preserve">, Agence de la transition écologique (ADEME), May 2023, On Line, France</w:t>
            </w:r>
          </w:p>
          <w:p>
            <w:pPr/>
            <w:r>
              <w:rPr/>
              <w:t xml:space="preserve">Communication dans un congrès</w:t>
            </w:r>
          </w:p>
          <w:p>
            <w:pPr/>
            <w:hyperlink r:id="rId139" w:history="1">
              <w:r>
                <w:rPr>
                  <w:color w:val="#410a8c"/>
                  <w:u w:val="single"/>
                </w:rPr>
                <w:t xml:space="preserve">hal-04367699v1</w:t>
              </w:r>
            </w:hyperlink>
          </w:p>
        </w:tc>
      </w:tr>
      <w:tr>
        <w:trPr/>
        <w:tc>
          <w:tcPr>
            <w:noWrap/>
          </w:tcPr>
          <w:p>
            <w:pPr>
              <w:spacing w:after="200"/>
            </w:pPr>
            <w:hyperlink r:id="rId140" w:history="1">
              <w:r>
                <w:rPr>
                  <w:color w:val="1e198e"/>
                  <w:b w:val="1"/>
                  <w:bCs w:val="1"/>
                  <w:u w:val="single"/>
                </w:rPr>
                <w:t xml:space="preserve">Agir pour l’alimentation locale. Perspectives juridiques.</w:t>
              </w:r>
            </w:hyperlink>
          </w:p>
          <w:p>
            <w:pPr/>
            <w:hyperlink r:id="rId18" w:history="1">
              <w:r>
                <w:rPr>
                  <w:color w:val="#410a8c"/>
                  <w:u w:val="single"/>
                </w:rPr>
                <w:t xml:space="preserve">Luc Bodiguel</w:t>
              </w:r>
            </w:hyperlink>
          </w:p>
          <w:p>
            <w:pPr/>
            <w:r>
              <w:rPr>
                <w:i w:val="1"/>
                <w:iCs w:val="1"/>
              </w:rPr>
              <w:t xml:space="preserve">Agriculture &amp; alimentation durable : comment agir en tant qu’élu ?</w:t>
            </w:r>
            <w:r>
              <w:rPr/>
              <w:t xml:space="preserve">, Projet TETRAA, Sep 2023, Mont-Dauphin, France</w:t>
            </w:r>
          </w:p>
          <w:p>
            <w:pPr/>
            <w:r>
              <w:rPr/>
              <w:t xml:space="preserve">Communication dans un congrès</w:t>
            </w:r>
          </w:p>
          <w:p>
            <w:pPr/>
            <w:hyperlink r:id="rId140" w:history="1">
              <w:r>
                <w:rPr>
                  <w:color w:val="#410a8c"/>
                  <w:u w:val="single"/>
                </w:rPr>
                <w:t xml:space="preserve">hal-04367692v1</w:t>
              </w:r>
            </w:hyperlink>
          </w:p>
        </w:tc>
      </w:tr>
      <w:tr>
        <w:trPr/>
        <w:tc>
          <w:tcPr>
            <w:noWrap/>
          </w:tcPr>
          <w:p>
            <w:pPr>
              <w:spacing w:after="200"/>
            </w:pPr>
            <w:hyperlink r:id="rId141" w:history="1">
              <w:r>
                <w:rPr>
                  <w:color w:val="1e198e"/>
                  <w:b w:val="1"/>
                  <w:bCs w:val="1"/>
                  <w:u w:val="single"/>
                </w:rPr>
                <w:t xml:space="preserve">Identifier des leviers juridiques et d’actions publiques pouvant renforcer la résilience alimentaire des territoires</w:t>
              </w:r>
            </w:hyperlink>
          </w:p>
          <w:p>
            <w:pPr/>
            <w:hyperlink r:id="rId18" w:history="1">
              <w:r>
                <w:rPr>
                  <w:color w:val="#410a8c"/>
                  <w:u w:val="single"/>
                </w:rPr>
                <w:t xml:space="preserve">Luc Bodiguel</w:t>
              </w:r>
            </w:hyperlink>
            <w:r>
              <w:rPr/>
              <w:t xml:space="preserve">,</w:t>
            </w:r>
            <w:hyperlink r:id="rId19" w:history="1">
              <w:r>
                <w:rPr>
                  <w:color w:val="#410a8c"/>
                  <w:u w:val="single"/>
                </w:rPr>
                <w:t xml:space="preserve">Thomas Bréger</w:t>
              </w:r>
            </w:hyperlink>
          </w:p>
          <w:p>
            <w:pPr/>
            <w:r>
              <w:rPr>
                <w:i w:val="1"/>
                <w:iCs w:val="1"/>
              </w:rPr>
              <w:t xml:space="preserve">Colloque de clôture du contrat de recherche Atlass 2</w:t>
            </w:r>
            <w:r>
              <w:rPr/>
              <w:t xml:space="preserve">, Dec 2023, Dinan, France</w:t>
            </w:r>
          </w:p>
          <w:p>
            <w:pPr/>
            <w:r>
              <w:rPr/>
              <w:t xml:space="preserve">Communication dans un congrès</w:t>
            </w:r>
          </w:p>
          <w:p>
            <w:pPr/>
            <w:hyperlink r:id="rId141" w:history="1">
              <w:r>
                <w:rPr>
                  <w:color w:val="#410a8c"/>
                  <w:u w:val="single"/>
                </w:rPr>
                <w:t xml:space="preserve">hal-04367683v1</w:t>
              </w:r>
            </w:hyperlink>
          </w:p>
        </w:tc>
      </w:tr>
      <w:tr>
        <w:trPr/>
        <w:tc>
          <w:tcPr>
            <w:noWrap/>
          </w:tcPr>
          <w:p>
            <w:pPr>
              <w:spacing w:after="200"/>
            </w:pPr>
            <w:hyperlink r:id="rId142" w:history="1">
              <w:r>
                <w:rPr>
                  <w:color w:val="1e198e"/>
                  <w:b w:val="1"/>
                  <w:bCs w:val="1"/>
                  <w:u w:val="single"/>
                </w:rPr>
                <w:t xml:space="preserve">Carbon, Biodiversity and Nutrients: New Land Use Considerations (French Report for Commission II)</w:t>
              </w:r>
            </w:hyperlink>
          </w:p>
          <w:p>
            <w:pPr/>
            <w:hyperlink r:id="rId18" w:history="1">
              <w:r>
                <w:rPr>
                  <w:color w:val="#410a8c"/>
                  <w:u w:val="single"/>
                </w:rPr>
                <w:t xml:space="preserve">Luc Bodiguel</w:t>
              </w:r>
            </w:hyperlink>
          </w:p>
          <w:p>
            <w:pPr/>
            <w:r>
              <w:rPr>
                <w:i w:val="1"/>
                <w:iCs w:val="1"/>
              </w:rPr>
              <w:t xml:space="preserve">XXXI European Congress and Colloquium of Agricultural Law</w:t>
            </w:r>
            <w:r>
              <w:rPr/>
              <w:t xml:space="preserve">, European Council For Rural Law, Sep 2023, Cardiff (GB), United Kingdom</w:t>
            </w:r>
          </w:p>
          <w:p>
            <w:pPr/>
            <w:r>
              <w:rPr/>
              <w:t xml:space="preserve">Communication dans un congrès</w:t>
            </w:r>
          </w:p>
          <w:p>
            <w:pPr/>
            <w:hyperlink r:id="rId142" w:history="1">
              <w:r>
                <w:rPr>
                  <w:color w:val="#410a8c"/>
                  <w:u w:val="single"/>
                </w:rPr>
                <w:t xml:space="preserve">hal-04382731v1</w:t>
              </w:r>
            </w:hyperlink>
          </w:p>
        </w:tc>
      </w:tr>
      <w:tr>
        <w:trPr/>
        <w:tc>
          <w:tcPr>
            <w:noWrap/>
          </w:tcPr>
          <w:p>
            <w:pPr>
              <w:spacing w:after="200"/>
            </w:pPr>
            <w:hyperlink r:id="rId143" w:history="1">
              <w:r>
                <w:rPr>
                  <w:color w:val="1e198e"/>
                  <w:b w:val="1"/>
                  <w:bCs w:val="1"/>
                  <w:u w:val="single"/>
                </w:rPr>
                <w:t xml:space="preserve">Face à l’injonction climatique, l’indispensable mutation des politiques agricoles</w:t>
              </w:r>
            </w:hyperlink>
          </w:p>
          <w:p>
            <w:pPr/>
            <w:hyperlink r:id="rId18" w:history="1">
              <w:r>
                <w:rPr>
                  <w:color w:val="#410a8c"/>
                  <w:u w:val="single"/>
                </w:rPr>
                <w:t xml:space="preserve">Luc Bodiguel</w:t>
              </w:r>
            </w:hyperlink>
          </w:p>
          <w:p>
            <w:pPr/>
            <w:r>
              <w:rPr>
                <w:i w:val="1"/>
                <w:iCs w:val="1"/>
              </w:rPr>
              <w:t xml:space="preserve">Les défis alimentaires dans tous leurs états : regards de juristes</w:t>
            </w:r>
            <w:r>
              <w:rPr/>
              <w:t xml:space="preserve">, USIAS, Feb 2023, Strasbourg, France</w:t>
            </w:r>
          </w:p>
          <w:p>
            <w:pPr/>
            <w:r>
              <w:rPr/>
              <w:t xml:space="preserve">Communication dans un congrès</w:t>
            </w:r>
          </w:p>
          <w:p>
            <w:pPr/>
            <w:hyperlink r:id="rId143" w:history="1">
              <w:r>
                <w:rPr>
                  <w:color w:val="#410a8c"/>
                  <w:u w:val="single"/>
                </w:rPr>
                <w:t xml:space="preserve">hal-04367704v1</w:t>
              </w:r>
            </w:hyperlink>
          </w:p>
        </w:tc>
      </w:tr>
      <w:tr>
        <w:trPr/>
        <w:tc>
          <w:tcPr>
            <w:noWrap/>
          </w:tcPr>
          <w:p>
            <w:pPr>
              <w:spacing w:after="200"/>
            </w:pPr>
            <w:hyperlink r:id="rId144" w:history="1">
              <w:r>
                <w:rPr>
                  <w:color w:val="1e198e"/>
                  <w:b w:val="1"/>
                  <w:bCs w:val="1"/>
                  <w:u w:val="single"/>
                </w:rPr>
                <w:t xml:space="preserve">Coopérer pour une transition agricole écologique et sociale : quel droit pour quelle coopération ?</w:t>
              </w:r>
            </w:hyperlink>
          </w:p>
          <w:p>
            <w:pPr/>
            <w:hyperlink r:id="rId18" w:history="1">
              <w:r>
                <w:rPr>
                  <w:color w:val="#410a8c"/>
                  <w:u w:val="single"/>
                </w:rPr>
                <w:t xml:space="preserve">Luc Bodiguel</w:t>
              </w:r>
            </w:hyperlink>
          </w:p>
          <w:p>
            <w:pPr/>
            <w:r>
              <w:rPr>
                <w:i w:val="1"/>
                <w:iCs w:val="1"/>
              </w:rPr>
              <w:t xml:space="preserve">Colloque national de la SFDE : Les transitions agricoles : quelle place pour le droit ?</w:t>
            </w:r>
            <w:r>
              <w:rPr/>
              <w:t xml:space="preserve">, Société Française pour le Droit de l'Environnement, Nov 2023, Amiens, France</w:t>
            </w:r>
          </w:p>
          <w:p>
            <w:pPr/>
            <w:r>
              <w:rPr/>
              <w:t xml:space="preserve">Communication dans un congrès</w:t>
            </w:r>
          </w:p>
          <w:p>
            <w:pPr/>
            <w:hyperlink r:id="rId144" w:history="1">
              <w:r>
                <w:rPr>
                  <w:color w:val="#410a8c"/>
                  <w:u w:val="single"/>
                </w:rPr>
                <w:t xml:space="preserve">hal-04367684v1</w:t>
              </w:r>
            </w:hyperlink>
          </w:p>
        </w:tc>
      </w:tr>
      <w:tr>
        <w:trPr/>
        <w:tc>
          <w:tcPr>
            <w:noWrap/>
          </w:tcPr>
          <w:p>
            <w:pPr>
              <w:spacing w:after="200"/>
            </w:pPr>
            <w:hyperlink r:id="rId145" w:history="1">
              <w:r>
                <w:rPr>
                  <w:color w:val="1e198e"/>
                  <w:b w:val="1"/>
                  <w:bCs w:val="1"/>
                  <w:u w:val="single"/>
                </w:rPr>
                <w:t xml:space="preserve">Un juriste pris dans la tourmente des recherches interdisciplinaires sur les stratégies alimentaires locales</w:t>
              </w:r>
            </w:hyperlink>
          </w:p>
          <w:p>
            <w:pPr/>
            <w:hyperlink r:id="rId18" w:history="1">
              <w:r>
                <w:rPr>
                  <w:color w:val="#410a8c"/>
                  <w:u w:val="single"/>
                </w:rPr>
                <w:t xml:space="preserve">Luc Bodiguel</w:t>
              </w:r>
            </w:hyperlink>
          </w:p>
          <w:p>
            <w:pPr/>
            <w:r>
              <w:rPr>
                <w:i w:val="1"/>
                <w:iCs w:val="1"/>
              </w:rPr>
              <w:t xml:space="preserve">Séminaires de recherche IODE/ENS</w:t>
            </w:r>
            <w:r>
              <w:rPr/>
              <w:t xml:space="preserve">, ENS Rennes, Apr 2023, On line, France</w:t>
            </w:r>
          </w:p>
          <w:p>
            <w:pPr/>
            <w:r>
              <w:rPr/>
              <w:t xml:space="preserve">Communication dans un congrès</w:t>
            </w:r>
          </w:p>
          <w:p>
            <w:pPr/>
            <w:hyperlink r:id="rId145" w:history="1">
              <w:r>
                <w:rPr>
                  <w:color w:val="#410a8c"/>
                  <w:u w:val="single"/>
                </w:rPr>
                <w:t xml:space="preserve">hal-04367706v1</w:t>
              </w:r>
            </w:hyperlink>
          </w:p>
        </w:tc>
      </w:tr>
      <w:tr>
        <w:trPr/>
        <w:tc>
          <w:tcPr>
            <w:noWrap/>
          </w:tcPr>
          <w:p>
            <w:pPr>
              <w:spacing w:after="200"/>
            </w:pPr>
            <w:hyperlink r:id="rId146" w:history="1">
              <w:r>
                <w:rPr>
                  <w:color w:val="1e198e"/>
                  <w:b w:val="1"/>
                  <w:bCs w:val="1"/>
                  <w:u w:val="single"/>
                </w:rPr>
                <w:t xml:space="preserve">Processi di normazione dei sistemi alimentari territoriali in Francia</w:t>
              </w:r>
            </w:hyperlink>
          </w:p>
          <w:p>
            <w:pPr/>
            <w:hyperlink r:id="rId18" w:history="1">
              <w:r>
                <w:rPr>
                  <w:color w:val="#410a8c"/>
                  <w:u w:val="single"/>
                </w:rPr>
                <w:t xml:space="preserve">Luc Bodiguel</w:t>
              </w:r>
            </w:hyperlink>
          </w:p>
          <w:p>
            <w:pPr/>
            <w:r>
              <w:rPr>
                <w:i w:val="1"/>
                <w:iCs w:val="1"/>
              </w:rPr>
              <w:t xml:space="preserve">Presentación para el Directora General de la Industria y la Cadena Agroalimentarias, Gobierno de Castilla y León</w:t>
            </w:r>
            <w:r>
              <w:rPr/>
              <w:t xml:space="preserve">, Jan 2023, On line, Spain</w:t>
            </w:r>
          </w:p>
          <w:p>
            <w:pPr/>
            <w:r>
              <w:rPr/>
              <w:t xml:space="preserve">Communication dans un congrès</w:t>
            </w:r>
          </w:p>
          <w:p>
            <w:pPr/>
            <w:hyperlink r:id="rId146" w:history="1">
              <w:r>
                <w:rPr>
                  <w:color w:val="#410a8c"/>
                  <w:u w:val="single"/>
                </w:rPr>
                <w:t xml:space="preserve">hal-04367680v1</w:t>
              </w:r>
            </w:hyperlink>
          </w:p>
        </w:tc>
      </w:tr>
      <w:tr>
        <w:trPr/>
        <w:tc>
          <w:tcPr>
            <w:noWrap/>
          </w:tcPr>
          <w:p>
            <w:pPr>
              <w:spacing w:after="200"/>
            </w:pPr>
            <w:hyperlink r:id="rId147" w:history="1">
              <w:r>
                <w:rPr>
                  <w:color w:val="1e198e"/>
                  <w:b w:val="1"/>
                  <w:bCs w:val="1"/>
                  <w:u w:val="single"/>
                </w:rPr>
                <w:t xml:space="preserve">Souveraineté alimentaire par l’anticipation juridique au niveau local : la planification du risque et les contrats d’action publique en question</w:t>
              </w:r>
            </w:hyperlink>
          </w:p>
          <w:p>
            <w:pPr/>
            <w:hyperlink r:id="rId18" w:history="1">
              <w:r>
                <w:rPr>
                  <w:color w:val="#410a8c"/>
                  <w:u w:val="single"/>
                </w:rPr>
                <w:t xml:space="preserve">Luc Bodiguel</w:t>
              </w:r>
            </w:hyperlink>
            <w:r>
              <w:rPr/>
              <w:t xml:space="preserve">,</w:t>
            </w:r>
            <w:hyperlink r:id="rId19" w:history="1">
              <w:r>
                <w:rPr>
                  <w:color w:val="#410a8c"/>
                  <w:u w:val="single"/>
                </w:rPr>
                <w:t xml:space="preserve">Thomas Bréger</w:t>
              </w:r>
            </w:hyperlink>
          </w:p>
          <w:p>
            <w:pPr/>
            <w:r>
              <w:rPr>
                <w:i w:val="1"/>
                <w:iCs w:val="1"/>
              </w:rPr>
              <w:t xml:space="preserve">Colloque SAIDRA : Souverainetés alimentaires : Identité, démocratie et résilience des systèmes alimentaires territorialisés</w:t>
            </w:r>
            <w:r>
              <w:rPr/>
              <w:t xml:space="preserve">, SciencesPo rennes, Oct 2023, Rennes, France</w:t>
            </w:r>
          </w:p>
          <w:p>
            <w:pPr/>
            <w:r>
              <w:rPr/>
              <w:t xml:space="preserve">Communication dans un congrès</w:t>
            </w:r>
          </w:p>
          <w:p>
            <w:pPr/>
            <w:hyperlink r:id="rId147" w:history="1">
              <w:r>
                <w:rPr>
                  <w:color w:val="#410a8c"/>
                  <w:u w:val="single"/>
                </w:rPr>
                <w:t xml:space="preserve">hal-04367689v1</w:t>
              </w:r>
            </w:hyperlink>
          </w:p>
        </w:tc>
      </w:tr>
      <w:tr>
        <w:trPr/>
        <w:tc>
          <w:tcPr>
            <w:noWrap/>
          </w:tcPr>
          <w:p>
            <w:pPr>
              <w:spacing w:after="200"/>
            </w:pPr>
            <w:hyperlink r:id="rId148"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149" w:history="1">
              <w:r>
                <w:rPr>
                  <w:color w:val="#410a8c"/>
                  <w:u w:val="single"/>
                </w:rPr>
                <w:t xml:space="preserve">Laz Brulé-Kopp</w:t>
              </w:r>
            </w:hyperlink>
            <w:r>
              <w:rPr/>
              <w:t xml:space="preserve">,</w:t>
            </w:r>
            <w:hyperlink r:id="rId29" w:history="1">
              <w:r>
                <w:rPr>
                  <w:color w:val="#410a8c"/>
                  <w:u w:val="single"/>
                </w:rPr>
                <w:t xml:space="preserve">Delphine Thivet</w:t>
              </w:r>
            </w:hyperlink>
            <w:r>
              <w:rPr/>
              <w:t xml:space="preserve">,</w:t>
            </w:r>
            <w:hyperlink r:id="rId31" w:history="1">
              <w:r>
                <w:rPr>
                  <w:color w:val="#410a8c"/>
                  <w:u w:val="single"/>
                </w:rPr>
                <w:t xml:space="preserve">Marion Charbonneau</w:t>
              </w:r>
            </w:hyperlink>
            <w:r>
              <w:rPr/>
              <w:t xml:space="preserve">,</w:t>
            </w:r>
            <w:hyperlink r:id="rId18" w:history="1">
              <w:r>
                <w:rPr>
                  <w:color w:val="#410a8c"/>
                  <w:u w:val="single"/>
                </w:rPr>
                <w:t xml:space="preserve">Luc Bodiguel</w:t>
              </w:r>
            </w:hyperlink>
            <w:r>
              <w:rPr/>
              <w:t xml:space="preserve">,</w:t>
            </w:r>
            <w:hyperlink r:id="rId32"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148" w:history="1">
              <w:r>
                <w:rPr>
                  <w:color w:val="#410a8c"/>
                  <w:u w:val="single"/>
                </w:rPr>
                <w:t xml:space="preserve">hal-04150694v1</w:t>
              </w:r>
            </w:hyperlink>
          </w:p>
        </w:tc>
      </w:tr>
      <w:tr>
        <w:trPr/>
        <w:tc>
          <w:tcPr>
            <w:noWrap/>
          </w:tcPr>
          <w:p>
            <w:pPr>
              <w:spacing w:after="200"/>
            </w:pPr>
            <w:hyperlink r:id="rId150" w:history="1">
              <w:r>
                <w:rPr>
                  <w:color w:val="1e198e"/>
                  <w:b w:val="1"/>
                  <w:bCs w:val="1"/>
                  <w:u w:val="single"/>
                </w:rPr>
                <w:t xml:space="preserve">Saisir le système alimentaire urbain par les indicateurs (FRUGAL)</w:t>
              </w:r>
            </w:hyperlink>
          </w:p>
          <w:p>
            <w:pPr/>
            <w:hyperlink r:id="rId18" w:history="1">
              <w:r>
                <w:rPr>
                  <w:color w:val="#410a8c"/>
                  <w:u w:val="single"/>
                </w:rPr>
                <w:t xml:space="preserve">Luc Bodiguel</w:t>
              </w:r>
            </w:hyperlink>
          </w:p>
          <w:p>
            <w:pPr/>
            <w:r>
              <w:rPr>
                <w:i w:val="1"/>
                <w:iCs w:val="1"/>
              </w:rPr>
              <w:t xml:space="preserve">Conseil scientifique du PAT de Seine-Saint-Denis</w:t>
            </w:r>
            <w:r>
              <w:rPr/>
              <w:t xml:space="preserve">, Département de Seine-Saint-Denis, Jun 2023, Saint-Denis, France</w:t>
            </w:r>
          </w:p>
          <w:p>
            <w:pPr/>
            <w:r>
              <w:rPr/>
              <w:t xml:space="preserve">Communication dans un congrès</w:t>
            </w:r>
          </w:p>
          <w:p>
            <w:pPr/>
            <w:hyperlink r:id="rId150" w:history="1">
              <w:r>
                <w:rPr>
                  <w:color w:val="#410a8c"/>
                  <w:u w:val="single"/>
                </w:rPr>
                <w:t xml:space="preserve">hal-04367709v1</w:t>
              </w:r>
            </w:hyperlink>
          </w:p>
        </w:tc>
      </w:tr>
      <w:tr>
        <w:trPr/>
        <w:tc>
          <w:tcPr>
            <w:noWrap/>
          </w:tcPr>
          <w:p>
            <w:pPr>
              <w:spacing w:after="200"/>
            </w:pPr>
            <w:hyperlink r:id="rId151" w:history="1">
              <w:r>
                <w:rPr>
                  <w:color w:val="1e198e"/>
                  <w:b w:val="1"/>
                  <w:bCs w:val="1"/>
                  <w:u w:val="single"/>
                </w:rPr>
                <w:t xml:space="preserve">Défis pour les communautés locales pour la production agricole et alimentaire (thème 1)</w:t>
              </w:r>
            </w:hyperlink>
          </w:p>
          <w:p>
            <w:pPr/>
            <w:hyperlink r:id="rId18" w:history="1">
              <w:r>
                <w:rPr>
                  <w:color w:val="#410a8c"/>
                  <w:u w:val="single"/>
                </w:rPr>
                <w:t xml:space="preserve">Luc Bodiguel</w:t>
              </w:r>
            </w:hyperlink>
          </w:p>
          <w:p>
            <w:pPr/>
            <w:r>
              <w:rPr>
                <w:i w:val="1"/>
                <w:iCs w:val="1"/>
              </w:rPr>
              <w:t xml:space="preserve">Regards d’experts sur la transition des systèmes alimentaires : perspectives autour des territoires normand et québécois, Projet de coopération France Quebec sur le développement durable du système alimentaire</w:t>
            </w:r>
            <w:r>
              <w:rPr/>
              <w:t xml:space="preserve">, Feb 2022, Quebec (on line), Canada</w:t>
            </w:r>
          </w:p>
          <w:p>
            <w:pPr/>
            <w:r>
              <w:rPr/>
              <w:t xml:space="preserve">Communication dans un congrès</w:t>
            </w:r>
          </w:p>
          <w:p>
            <w:pPr/>
            <w:hyperlink r:id="rId151" w:history="1">
              <w:r>
                <w:rPr>
                  <w:color w:val="#410a8c"/>
                  <w:u w:val="single"/>
                </w:rPr>
                <w:t xml:space="preserve">hal-03929627v1</w:t>
              </w:r>
            </w:hyperlink>
          </w:p>
        </w:tc>
      </w:tr>
      <w:tr>
        <w:trPr/>
        <w:tc>
          <w:tcPr>
            <w:noWrap/>
          </w:tcPr>
          <w:p>
            <w:pPr>
              <w:spacing w:after="200"/>
            </w:pPr>
            <w:hyperlink r:id="rId152" w:history="1">
              <w:r>
                <w:rPr>
                  <w:color w:val="1e198e"/>
                  <w:b w:val="1"/>
                  <w:bCs w:val="1"/>
                  <w:u w:val="single"/>
                </w:rPr>
                <w:t xml:space="preserve">Droit et politique de lutte contre la précarité alimentaire</w:t>
              </w:r>
            </w:hyperlink>
          </w:p>
          <w:p>
            <w:pPr/>
            <w:hyperlink r:id="rId18" w:history="1">
              <w:r>
                <w:rPr>
                  <w:color w:val="#410a8c"/>
                  <w:u w:val="single"/>
                </w:rPr>
                <w:t xml:space="preserve">Luc Bodiguel</w:t>
              </w:r>
            </w:hyperlink>
          </w:p>
          <w:p>
            <w:pPr/>
            <w:r>
              <w:rPr>
                <w:i w:val="1"/>
                <w:iCs w:val="1"/>
              </w:rPr>
              <w:t xml:space="preserve">Colloque "Droit de l’alimentation : Nourrir, protéger et soigner"</w:t>
            </w:r>
            <w:r>
              <w:rPr/>
              <w:t xml:space="preserve">, Faculté de Droit et de Science politique de Montpellier, Oct 2022, Montpellier, France</w:t>
            </w:r>
          </w:p>
          <w:p>
            <w:pPr/>
            <w:r>
              <w:rPr/>
              <w:t xml:space="preserve">Communication dans un congrès</w:t>
            </w:r>
          </w:p>
          <w:p>
            <w:pPr/>
            <w:hyperlink r:id="rId152" w:history="1">
              <w:r>
                <w:rPr>
                  <w:color w:val="#410a8c"/>
                  <w:u w:val="single"/>
                </w:rPr>
                <w:t xml:space="preserve">hal-03929633v1</w:t>
              </w:r>
            </w:hyperlink>
          </w:p>
        </w:tc>
      </w:tr>
      <w:tr>
        <w:trPr/>
        <w:tc>
          <w:tcPr>
            <w:noWrap/>
          </w:tcPr>
          <w:p>
            <w:pPr>
              <w:spacing w:after="200"/>
            </w:pPr>
            <w:hyperlink r:id="rId153" w:history="1">
              <w:r>
                <w:rPr>
                  <w:color w:val="1e198e"/>
                  <w:b w:val="1"/>
                  <w:bCs w:val="1"/>
                  <w:u w:val="single"/>
                </w:rPr>
                <w:t xml:space="preserve">La gouvernance alimentaire locale selon FRUGAL (FoRmes Urbaines et Gouvernance Alimentaire)</w:t>
              </w:r>
            </w:hyperlink>
          </w:p>
          <w:p>
            <w:pPr/>
            <w:hyperlink r:id="rId18" w:history="1">
              <w:r>
                <w:rPr>
                  <w:color w:val="#410a8c"/>
                  <w:u w:val="single"/>
                </w:rPr>
                <w:t xml:space="preserve">Luc Bodiguel</w:t>
              </w:r>
            </w:hyperlink>
            <w:r>
              <w:rPr/>
              <w:t xml:space="preserve">,</w:t>
            </w:r>
            <w:hyperlink r:id="rId61" w:history="1">
              <w:r>
                <w:rPr>
                  <w:color w:val="#410a8c"/>
                  <w:u w:val="single"/>
                </w:rPr>
                <w:t xml:space="preserve">Christine Margetic</w:t>
              </w:r>
            </w:hyperlink>
            <w:r>
              <w:rPr/>
              <w:t xml:space="preserve">,</w:t>
            </w:r>
            <w:hyperlink r:id="rId38" w:history="1">
              <w:r>
                <w:rPr>
                  <w:color w:val="#410a8c"/>
                  <w:u w:val="single"/>
                </w:rPr>
                <w:t xml:space="preserve">Catherine Darrot</w:t>
              </w:r>
            </w:hyperlink>
          </w:p>
          <w:p>
            <w:pPr/>
            <w:r>
              <w:rPr>
                <w:i w:val="1"/>
                <w:iCs w:val="1"/>
              </w:rPr>
              <w:t xml:space="preserve">Ateliers Lascaux "Politiques foncières innovantes ; Politiques agricoles et alimentaires innovantes"</w:t>
            </w:r>
            <w:r>
              <w:rPr/>
              <w:t xml:space="preserve">, Oct 2022, Bayonne, France</w:t>
            </w:r>
          </w:p>
          <w:p>
            <w:pPr/>
            <w:r>
              <w:rPr/>
              <w:t xml:space="preserve">Communication dans un congrès</w:t>
            </w:r>
          </w:p>
          <w:p>
            <w:pPr/>
            <w:hyperlink r:id="rId153" w:history="1">
              <w:r>
                <w:rPr>
                  <w:color w:val="#410a8c"/>
                  <w:u w:val="single"/>
                </w:rPr>
                <w:t xml:space="preserve">hal-03929625v1</w:t>
              </w:r>
            </w:hyperlink>
          </w:p>
        </w:tc>
      </w:tr>
      <w:tr>
        <w:trPr/>
        <w:tc>
          <w:tcPr>
            <w:noWrap/>
          </w:tcPr>
          <w:p>
            <w:pPr>
              <w:spacing w:after="200"/>
            </w:pPr>
            <w:hyperlink r:id="rId154" w:history="1">
              <w:r>
                <w:rPr>
                  <w:color w:val="1e198e"/>
                  <w:b w:val="1"/>
                  <w:bCs w:val="1"/>
                  <w:u w:val="single"/>
                </w:rPr>
                <w:t xml:space="preserve">The climate challenge injunction: reinventing the agricultural and food legal system</w:t>
              </w:r>
            </w:hyperlink>
          </w:p>
          <w:p>
            <w:pPr/>
            <w:hyperlink r:id="rId18" w:history="1">
              <w:r>
                <w:rPr>
                  <w:color w:val="#410a8c"/>
                  <w:u w:val="single"/>
                </w:rPr>
                <w:t xml:space="preserve">Luc Bodiguel</w:t>
              </w:r>
            </w:hyperlink>
          </w:p>
          <w:p>
            <w:pPr/>
            <w:r>
              <w:rPr>
                <w:i w:val="1"/>
                <w:iCs w:val="1"/>
              </w:rPr>
              <w:t xml:space="preserve">Colloque LE SFIDE DEL DIRITTO AGRARIO IN TEMPI DIFFICILI</w:t>
            </w:r>
            <w:r>
              <w:rPr/>
              <w:t xml:space="preserve">, Università degli Studi di Verona, Oct 2022, Verona, Italy</w:t>
            </w:r>
          </w:p>
          <w:p>
            <w:pPr/>
            <w:r>
              <w:rPr/>
              <w:t xml:space="preserve">Communication dans un congrès</w:t>
            </w:r>
          </w:p>
          <w:p>
            <w:pPr/>
            <w:hyperlink r:id="rId154" w:history="1">
              <w:r>
                <w:rPr>
                  <w:color w:val="#410a8c"/>
                  <w:u w:val="single"/>
                </w:rPr>
                <w:t xml:space="preserve">hal-03929624v1</w:t>
              </w:r>
            </w:hyperlink>
          </w:p>
        </w:tc>
      </w:tr>
      <w:tr>
        <w:trPr/>
        <w:tc>
          <w:tcPr>
            <w:noWrap/>
          </w:tcPr>
          <w:p>
            <w:pPr>
              <w:spacing w:after="200"/>
            </w:pPr>
            <w:hyperlink r:id="rId155" w:history="1">
              <w:r>
                <w:rPr>
                  <w:color w:val="1e198e"/>
                  <w:b w:val="1"/>
                  <w:bCs w:val="1"/>
                  <w:u w:val="single"/>
                </w:rPr>
                <w:t xml:space="preserve">Des stratégies européennes en matière d’agroécologie au règlement PSN</w:t>
              </w:r>
            </w:hyperlink>
          </w:p>
          <w:p>
            <w:pPr/>
            <w:hyperlink r:id="rId18" w:history="1">
              <w:r>
                <w:rPr>
                  <w:color w:val="#410a8c"/>
                  <w:u w:val="single"/>
                </w:rPr>
                <w:t xml:space="preserve">Luc Bodiguel</w:t>
              </w:r>
            </w:hyperlink>
          </w:p>
          <w:p>
            <w:pPr/>
            <w:r>
              <w:rPr>
                <w:i w:val="1"/>
                <w:iCs w:val="1"/>
              </w:rPr>
              <w:t xml:space="preserve">Journée d’étude « Quelle place pour l’agroécologie dans la PAC 2023-2027 ? »</w:t>
            </w:r>
            <w:r>
              <w:rPr/>
              <w:t xml:space="preserve">, Fac. Droit Poitiers-CECOJI et projet TRANSAGRINA, Jun 2022, Poitiers, France</w:t>
            </w:r>
          </w:p>
          <w:p>
            <w:pPr/>
            <w:r>
              <w:rPr/>
              <w:t xml:space="preserve">Communication dans un congrès</w:t>
            </w:r>
          </w:p>
          <w:p>
            <w:pPr/>
            <w:hyperlink r:id="rId155" w:history="1">
              <w:r>
                <w:rPr>
                  <w:color w:val="#410a8c"/>
                  <w:u w:val="single"/>
                </w:rPr>
                <w:t xml:space="preserve">hal-03929638v1</w:t>
              </w:r>
            </w:hyperlink>
          </w:p>
        </w:tc>
      </w:tr>
      <w:tr>
        <w:trPr/>
        <w:tc>
          <w:tcPr>
            <w:noWrap/>
          </w:tcPr>
          <w:p>
            <w:pPr>
              <w:spacing w:after="200"/>
            </w:pPr>
            <w:hyperlink r:id="rId156" w:history="1">
              <w:r>
                <w:rPr>
                  <w:color w:val="1e198e"/>
                  <w:b w:val="1"/>
                  <w:bCs w:val="1"/>
                  <w:u w:val="single"/>
                </w:rPr>
                <w:t xml:space="preserve">La disciplina giuridica del paesaggio agrario in Francia</w:t>
              </w:r>
            </w:hyperlink>
          </w:p>
          <w:p>
            <w:pPr/>
            <w:hyperlink r:id="rId18" w:history="1">
              <w:r>
                <w:rPr>
                  <w:color w:val="#410a8c"/>
                  <w:u w:val="single"/>
                </w:rPr>
                <w:t xml:space="preserve">Luc Bodiguel</w:t>
              </w:r>
            </w:hyperlink>
          </w:p>
          <w:p>
            <w:pPr/>
            <w:r>
              <w:rPr>
                <w:i w:val="1"/>
                <w:iCs w:val="1"/>
              </w:rPr>
              <w:t xml:space="preserve">Presentazione del Volume Ruolo e dimensioni del paesaggio nel territorio rurale della Toscana</w:t>
            </w:r>
            <w:r>
              <w:rPr/>
              <w:t xml:space="preserve">, Nov 2022, Firenze (on line), Italy</w:t>
            </w:r>
          </w:p>
          <w:p>
            <w:pPr/>
            <w:r>
              <w:rPr/>
              <w:t xml:space="preserve">Communication dans un congrès</w:t>
            </w:r>
          </w:p>
          <w:p>
            <w:pPr/>
            <w:hyperlink r:id="rId156" w:history="1">
              <w:r>
                <w:rPr>
                  <w:color w:val="#410a8c"/>
                  <w:u w:val="single"/>
                </w:rPr>
                <w:t xml:space="preserve">hal-03929622v1</w:t>
              </w:r>
            </w:hyperlink>
          </w:p>
        </w:tc>
      </w:tr>
      <w:tr>
        <w:trPr/>
        <w:tc>
          <w:tcPr>
            <w:noWrap/>
          </w:tcPr>
          <w:p>
            <w:pPr>
              <w:spacing w:after="200"/>
            </w:pPr>
            <w:hyperlink r:id="rId157" w:history="1">
              <w:r>
                <w:rPr>
                  <w:color w:val="1e198e"/>
                  <w:b w:val="1"/>
                  <w:bCs w:val="1"/>
                  <w:u w:val="single"/>
                </w:rPr>
                <w:t xml:space="preserve">État des lieux et pistes de recherche sur les compétences des collectivités territoriales en matière alimentaire</w:t>
              </w:r>
            </w:hyperlink>
          </w:p>
          <w:p>
            <w:pPr/>
            <w:hyperlink r:id="rId18" w:history="1">
              <w:r>
                <w:rPr>
                  <w:color w:val="#410a8c"/>
                  <w:u w:val="single"/>
                </w:rPr>
                <w:t xml:space="preserve">Luc Bodiguel</w:t>
              </w:r>
            </w:hyperlink>
            <w:r>
              <w:rPr/>
              <w:t xml:space="preserve">,</w:t>
            </w:r>
            <w:hyperlink r:id="rId158" w:history="1">
              <w:r>
                <w:rPr>
                  <w:color w:val="#410a8c"/>
                  <w:u w:val="single"/>
                </w:rPr>
                <w:t xml:space="preserve">Patrice N’daye</w:t>
              </w:r>
            </w:hyperlink>
            <w:r>
              <w:rPr/>
              <w:t xml:space="preserve">,</w:t>
            </w:r>
            <w:hyperlink r:id="rId38" w:history="1">
              <w:r>
                <w:rPr>
                  <w:color w:val="#410a8c"/>
                  <w:u w:val="single"/>
                </w:rPr>
                <w:t xml:space="preserve">Catherine Darrot</w:t>
              </w:r>
            </w:hyperlink>
          </w:p>
          <w:p>
            <w:pPr/>
            <w:r>
              <w:rPr>
                <w:i w:val="1"/>
                <w:iCs w:val="1"/>
              </w:rPr>
              <w:t xml:space="preserve">Rendez-vous d’automne du Réseau National des Projets alimentaires territoriaux (RnPAT)</w:t>
            </w:r>
            <w:r>
              <w:rPr/>
              <w:t xml:space="preserve">, Dec 2022, Paris, France</w:t>
            </w:r>
          </w:p>
          <w:p>
            <w:pPr/>
            <w:r>
              <w:rPr/>
              <w:t xml:space="preserve">Communication dans un congrès</w:t>
            </w:r>
          </w:p>
          <w:p>
            <w:pPr/>
            <w:hyperlink r:id="rId157" w:history="1">
              <w:r>
                <w:rPr>
                  <w:color w:val="#410a8c"/>
                  <w:u w:val="single"/>
                </w:rPr>
                <w:t xml:space="preserve">hal-03929631v1</w:t>
              </w:r>
            </w:hyperlink>
          </w:p>
        </w:tc>
      </w:tr>
      <w:tr>
        <w:trPr/>
        <w:tc>
          <w:tcPr>
            <w:noWrap/>
          </w:tcPr>
          <w:p>
            <w:pPr>
              <w:spacing w:after="200"/>
            </w:pPr>
            <w:hyperlink r:id="rId159" w:history="1">
              <w:r>
                <w:rPr>
                  <w:color w:val="1e198e"/>
                  <w:b w:val="1"/>
                  <w:bCs w:val="1"/>
                  <w:u w:val="single"/>
                </w:rPr>
                <w:t xml:space="preserve">Agricultural Tenancy Contract and Low-carbon Labellisation in France. An Implementation of Environmental Services Concept</w:t>
              </w:r>
            </w:hyperlink>
          </w:p>
          <w:p>
            <w:pPr/>
            <w:hyperlink r:id="rId18" w:history="1">
              <w:r>
                <w:rPr>
                  <w:color w:val="#410a8c"/>
                  <w:u w:val="single"/>
                </w:rPr>
                <w:t xml:space="preserve">Luc Bodiguel</w:t>
              </w:r>
            </w:hyperlink>
          </w:p>
          <w:p>
            <w:pPr/>
            <w:r>
              <w:rPr>
                <w:i w:val="1"/>
                <w:iCs w:val="1"/>
              </w:rPr>
              <w:t xml:space="preserve">Seminar on legal aspects for CONsole (CONtract Solutions for Effective and lasting delivery of agri-environmental-climate public goods by EU agriculture and forestry)</w:t>
            </w:r>
            <w:r>
              <w:rPr/>
              <w:t xml:space="preserve">, Mar 2021, Bologna (on line), Italy</w:t>
            </w:r>
          </w:p>
          <w:p>
            <w:pPr/>
            <w:r>
              <w:rPr/>
              <w:t xml:space="preserve">Communication dans un congrès</w:t>
            </w:r>
          </w:p>
          <w:p>
            <w:pPr/>
            <w:hyperlink r:id="rId159" w:history="1">
              <w:r>
                <w:rPr>
                  <w:color w:val="#410a8c"/>
                  <w:u w:val="single"/>
                </w:rPr>
                <w:t xml:space="preserve">hal-03509039v1</w:t>
              </w:r>
            </w:hyperlink>
          </w:p>
        </w:tc>
      </w:tr>
      <w:tr>
        <w:trPr/>
        <w:tc>
          <w:tcPr>
            <w:noWrap/>
          </w:tcPr>
          <w:p>
            <w:pPr>
              <w:spacing w:after="200"/>
            </w:pPr>
            <w:hyperlink r:id="rId160" w:history="1">
              <w:r>
                <w:rPr>
                  <w:color w:val="1e198e"/>
                  <w:b w:val="1"/>
                  <w:bCs w:val="1"/>
                  <w:u w:val="single"/>
                </w:rPr>
                <w:t xml:space="preserve">Du gaspillage alimentaire (loi du 10 février 2020) au système alimentaire. Approche juridique</w:t>
              </w:r>
            </w:hyperlink>
          </w:p>
          <w:p>
            <w:pPr/>
            <w:hyperlink r:id="rId18" w:history="1">
              <w:r>
                <w:rPr>
                  <w:color w:val="#410a8c"/>
                  <w:u w:val="single"/>
                </w:rPr>
                <w:t xml:space="preserve">Luc Bodiguel</w:t>
              </w:r>
            </w:hyperlink>
          </w:p>
          <w:p>
            <w:pPr/>
            <w:r>
              <w:rPr>
                <w:i w:val="1"/>
                <w:iCs w:val="1"/>
              </w:rPr>
              <w:t xml:space="preserve">Groupe de travail régional sur la lutte contre le gaspillage alimentaire - Projet bioéconomie</w:t>
            </w:r>
            <w:r>
              <w:rPr/>
              <w:t xml:space="preserve">, Conseil Régional des Pays de la Loire, Jun 2021, Nantes (on line), France</w:t>
            </w:r>
          </w:p>
          <w:p>
            <w:pPr/>
            <w:r>
              <w:rPr/>
              <w:t xml:space="preserve">Communication dans un congrès</w:t>
            </w:r>
          </w:p>
          <w:p>
            <w:pPr/>
            <w:hyperlink r:id="rId160" w:history="1">
              <w:r>
                <w:rPr>
                  <w:color w:val="#410a8c"/>
                  <w:u w:val="single"/>
                </w:rPr>
                <w:t xml:space="preserve">hal-03509057v1</w:t>
              </w:r>
            </w:hyperlink>
          </w:p>
        </w:tc>
      </w:tr>
      <w:tr>
        <w:trPr/>
        <w:tc>
          <w:tcPr>
            <w:noWrap/>
          </w:tcPr>
          <w:p>
            <w:pPr>
              <w:spacing w:after="200"/>
            </w:pPr>
            <w:hyperlink r:id="rId161" w:history="1">
              <w:r>
                <w:rPr>
                  <w:color w:val="1e198e"/>
                  <w:b w:val="1"/>
                  <w:bCs w:val="1"/>
                  <w:u w:val="single"/>
                </w:rPr>
                <w:t xml:space="preserve">French Legal scheme on food waste and agrifood chain</w:t>
              </w:r>
            </w:hyperlink>
          </w:p>
          <w:p>
            <w:pPr/>
            <w:hyperlink r:id="rId18" w:history="1">
              <w:r>
                <w:rPr>
                  <w:color w:val="#410a8c"/>
                  <w:u w:val="single"/>
                </w:rPr>
                <w:t xml:space="preserve">Luc Bodiguel</w:t>
              </w:r>
            </w:hyperlink>
          </w:p>
          <w:p>
            <w:pPr/>
            <w:r>
              <w:rPr>
                <w:i w:val="1"/>
                <w:iCs w:val="1"/>
              </w:rPr>
              <w:t xml:space="preserve">V Mediterranean Forum, The Challenge of the Fight against Food waste and Agrifood Chain: costs and results of the new sustainability policies</w:t>
            </w:r>
            <w:r>
              <w:rPr/>
              <w:t xml:space="preserve">, Universidad de Valladolid, Oct 2021, Valladolid (on line), Spain</w:t>
            </w:r>
          </w:p>
          <w:p>
            <w:pPr/>
            <w:r>
              <w:rPr/>
              <w:t xml:space="preserve">Communication dans un congrès</w:t>
            </w:r>
          </w:p>
          <w:p>
            <w:pPr/>
            <w:hyperlink r:id="rId161" w:history="1">
              <w:r>
                <w:rPr>
                  <w:color w:val="#410a8c"/>
                  <w:u w:val="single"/>
                </w:rPr>
                <w:t xml:space="preserve">hal-03509043v1</w:t>
              </w:r>
            </w:hyperlink>
          </w:p>
        </w:tc>
      </w:tr>
      <w:tr>
        <w:trPr/>
        <w:tc>
          <w:tcPr>
            <w:noWrap/>
          </w:tcPr>
          <w:p>
            <w:pPr>
              <w:spacing w:after="200"/>
            </w:pPr>
            <w:hyperlink r:id="rId162" w:history="1">
              <w:r>
                <w:rPr>
                  <w:color w:val="1e198e"/>
                  <w:b w:val="1"/>
                  <w:bCs w:val="1"/>
                  <w:u w:val="single"/>
                </w:rPr>
                <w:t xml:space="preserve">Towards Fraternity among Agricultural and Food Laws thanks to Climate Emergency?</w:t>
              </w:r>
            </w:hyperlink>
          </w:p>
          <w:p>
            <w:pPr/>
            <w:hyperlink r:id="rId18" w:history="1">
              <w:r>
                <w:rPr>
                  <w:color w:val="#410a8c"/>
                  <w:u w:val="single"/>
                </w:rPr>
                <w:t xml:space="preserve">Luc Bodiguel</w:t>
              </w:r>
            </w:hyperlink>
          </w:p>
          <w:p>
            <w:pPr/>
            <w:r>
              <w:rPr>
                <w:i w:val="1"/>
                <w:iCs w:val="1"/>
              </w:rPr>
              <w:t xml:space="preserve">Sixth International Conference on Food History and Studies, Session 5: Food Metamorphoses: boundaries between food and medicine, agricultural and food law, religious and consumer norms</w:t>
            </w:r>
            <w:r>
              <w:rPr/>
              <w:t xml:space="preserve">, May 2021, Tours (on line), France</w:t>
            </w:r>
          </w:p>
          <w:p>
            <w:pPr/>
            <w:r>
              <w:rPr/>
              <w:t xml:space="preserve">Communication dans un congrès</w:t>
            </w:r>
          </w:p>
          <w:p>
            <w:pPr/>
            <w:hyperlink r:id="rId162" w:history="1">
              <w:r>
                <w:rPr>
                  <w:color w:val="#410a8c"/>
                  <w:u w:val="single"/>
                </w:rPr>
                <w:t xml:space="preserve">hal-03509052v1</w:t>
              </w:r>
            </w:hyperlink>
          </w:p>
        </w:tc>
      </w:tr>
      <w:tr>
        <w:trPr/>
        <w:tc>
          <w:tcPr>
            <w:noWrap/>
          </w:tcPr>
          <w:p>
            <w:pPr>
              <w:spacing w:after="200"/>
            </w:pPr>
            <w:hyperlink r:id="rId163" w:history="1">
              <w:r>
                <w:rPr>
                  <w:color w:val="1e198e"/>
                  <w:b w:val="1"/>
                  <w:bCs w:val="1"/>
                  <w:u w:val="single"/>
                </w:rPr>
                <w:t xml:space="preserve">Du gaspillage alimentaire (loi du 10 février 2020) au système alimentaire. Approche juridique</w:t>
              </w:r>
            </w:hyperlink>
          </w:p>
          <w:p>
            <w:pPr/>
            <w:hyperlink r:id="rId18" w:history="1">
              <w:r>
                <w:rPr>
                  <w:color w:val="#410a8c"/>
                  <w:u w:val="single"/>
                </w:rPr>
                <w:t xml:space="preserve">Luc Bodiguel</w:t>
              </w:r>
            </w:hyperlink>
          </w:p>
          <w:p>
            <w:pPr/>
            <w:r>
              <w:rPr>
                <w:i w:val="1"/>
                <w:iCs w:val="1"/>
              </w:rPr>
              <w:t xml:space="preserve">Journées Interdisciplinaires du Développement Durable Loi du 10 février 2020 relative à la lutte contre le gaspillage et à l’économie circulaire: des ambitions à la pratique</w:t>
            </w:r>
            <w:r>
              <w:rPr/>
              <w:t xml:space="preserve">, Université de Nantes, M2 Droit du Marché option Agro-Alimentaire et M2 Droit de l’Environnement et du Développement Durable, Feb 2021, Nantes (on line), France</w:t>
            </w:r>
          </w:p>
          <w:p>
            <w:pPr/>
            <w:r>
              <w:rPr/>
              <w:t xml:space="preserve">Communication dans un congrès</w:t>
            </w:r>
          </w:p>
          <w:p>
            <w:pPr/>
            <w:hyperlink r:id="rId163" w:history="1">
              <w:r>
                <w:rPr>
                  <w:color w:val="#410a8c"/>
                  <w:u w:val="single"/>
                </w:rPr>
                <w:t xml:space="preserve">hal-03509059v1</w:t>
              </w:r>
            </w:hyperlink>
          </w:p>
        </w:tc>
      </w:tr>
      <w:tr>
        <w:trPr/>
        <w:tc>
          <w:tcPr>
            <w:noWrap/>
          </w:tcPr>
          <w:p>
            <w:pPr>
              <w:spacing w:after="200"/>
            </w:pPr>
            <w:hyperlink r:id="rId164" w:history="1">
              <w:r>
                <w:rPr>
                  <w:color w:val="1e198e"/>
                  <w:b w:val="1"/>
                  <w:bCs w:val="1"/>
                  <w:u w:val="single"/>
                </w:rPr>
                <w:t xml:space="preserve">Les interactions entre le contrat de séquestration de carbone et le bail rural</w:t>
              </w:r>
            </w:hyperlink>
          </w:p>
          <w:p>
            <w:pPr/>
            <w:hyperlink r:id="rId18" w:history="1">
              <w:r>
                <w:rPr>
                  <w:color w:val="#410a8c"/>
                  <w:u w:val="single"/>
                </w:rPr>
                <w:t xml:space="preserve">Luc Bodiguel</w:t>
              </w:r>
            </w:hyperlink>
          </w:p>
          <w:p>
            <w:pPr/>
            <w:r>
              <w:rPr>
                <w:i w:val="1"/>
                <w:iCs w:val="1"/>
              </w:rPr>
              <w:t xml:space="preserve">19èmes Rencontres de Droit Rural « LE CO2 VERT « CAPTURÉ » PAR LE DROIT »</w:t>
            </w:r>
            <w:r>
              <w:rPr/>
              <w:t xml:space="preserve">, AFDR et Agridées, Jan 2021, Paris (on line), France</w:t>
            </w:r>
          </w:p>
          <w:p>
            <w:pPr/>
            <w:r>
              <w:rPr/>
              <w:t xml:space="preserve">Communication dans un congrès</w:t>
            </w:r>
          </w:p>
          <w:p>
            <w:pPr/>
            <w:hyperlink r:id="rId164" w:history="1">
              <w:r>
                <w:rPr>
                  <w:color w:val="#410a8c"/>
                  <w:u w:val="single"/>
                </w:rPr>
                <w:t xml:space="preserve">hal-03509063v1</w:t>
              </w:r>
            </w:hyperlink>
          </w:p>
        </w:tc>
      </w:tr>
      <w:tr>
        <w:trPr/>
        <w:tc>
          <w:tcPr>
            <w:noWrap/>
          </w:tcPr>
          <w:p>
            <w:pPr>
              <w:spacing w:after="200"/>
            </w:pPr>
            <w:hyperlink r:id="rId165" w:history="1">
              <w:r>
                <w:rPr>
                  <w:color w:val="1e198e"/>
                  <w:b w:val="1"/>
                  <w:bCs w:val="1"/>
                  <w:u w:val="single"/>
                </w:rPr>
                <w:t xml:space="preserve">Sovranità alimentare locale: l'origine come pietra miliare della sicurezza alimentare</w:t>
              </w:r>
            </w:hyperlink>
          </w:p>
          <w:p>
            <w:pPr/>
            <w:hyperlink r:id="rId18" w:history="1">
              <w:r>
                <w:rPr>
                  <w:color w:val="#410a8c"/>
                  <w:u w:val="single"/>
                </w:rPr>
                <w:t xml:space="preserve">Luc Bodiguel</w:t>
              </w:r>
            </w:hyperlink>
          </w:p>
          <w:p>
            <w:pPr/>
            <w:r>
              <w:rPr>
                <w:i w:val="1"/>
                <w:iCs w:val="1"/>
              </w:rPr>
              <w:t xml:space="preserve">Principi giuridici ed istituzioni fra mercati globali e diritti fondamentali</w:t>
            </w:r>
            <w:r>
              <w:rPr/>
              <w:t xml:space="preserve">, Università degli Studi di Bari Aldo Moro, Mar 2021, Bari (on line), Italy</w:t>
            </w:r>
          </w:p>
          <w:p>
            <w:pPr/>
            <w:r>
              <w:rPr/>
              <w:t xml:space="preserve">Communication dans un congrès</w:t>
            </w:r>
          </w:p>
          <w:p>
            <w:pPr/>
            <w:hyperlink r:id="rId165" w:history="1">
              <w:r>
                <w:rPr>
                  <w:color w:val="#410a8c"/>
                  <w:u w:val="single"/>
                </w:rPr>
                <w:t xml:space="preserve">hal-03509047v1</w:t>
              </w:r>
            </w:hyperlink>
          </w:p>
        </w:tc>
      </w:tr>
      <w:tr>
        <w:trPr/>
        <w:tc>
          <w:tcPr>
            <w:noWrap/>
          </w:tcPr>
          <w:p>
            <w:pPr>
              <w:spacing w:after="200"/>
            </w:pPr>
            <w:hyperlink r:id="rId166" w:history="1">
              <w:r>
                <w:rPr>
                  <w:color w:val="1e198e"/>
                  <w:b w:val="1"/>
                  <w:bCs w:val="1"/>
                  <w:u w:val="single"/>
                </w:rPr>
                <w:t xml:space="preserve">Organisation juridique de la justice alimentaire en France</w:t>
              </w:r>
            </w:hyperlink>
          </w:p>
          <w:p>
            <w:pPr/>
            <w:hyperlink r:id="rId18" w:history="1">
              <w:r>
                <w:rPr>
                  <w:color w:val="#410a8c"/>
                  <w:u w:val="single"/>
                </w:rPr>
                <w:t xml:space="preserve">Luc Bodiguel</w:t>
              </w:r>
            </w:hyperlink>
          </w:p>
          <w:p>
            <w:pPr/>
            <w:r>
              <w:rPr>
                <w:i w:val="1"/>
                <w:iCs w:val="1"/>
              </w:rPr>
              <w:t xml:space="preserve">PATlab "Justice alimentaire"</w:t>
            </w:r>
            <w:r>
              <w:rPr/>
              <w:t xml:space="preserve">, Réseau national des PAT, Sep 2020, Paris (on line), France</w:t>
            </w:r>
          </w:p>
          <w:p>
            <w:pPr/>
            <w:r>
              <w:rPr/>
              <w:t xml:space="preserve">Communication dans un congrès</w:t>
            </w:r>
          </w:p>
          <w:p>
            <w:pPr/>
            <w:hyperlink r:id="rId166" w:history="1">
              <w:r>
                <w:rPr>
                  <w:color w:val="#410a8c"/>
                  <w:u w:val="single"/>
                </w:rPr>
                <w:t xml:space="preserve">hal-03099565v1</w:t>
              </w:r>
            </w:hyperlink>
          </w:p>
        </w:tc>
      </w:tr>
      <w:tr>
        <w:trPr/>
        <w:tc>
          <w:tcPr>
            <w:noWrap/>
          </w:tcPr>
          <w:p>
            <w:pPr>
              <w:spacing w:after="200"/>
            </w:pPr>
            <w:hyperlink r:id="rId167" w:history="1">
              <w:r>
                <w:rPr>
                  <w:color w:val="1e198e"/>
                  <w:b w:val="1"/>
                  <w:bCs w:val="1"/>
                  <w:u w:val="single"/>
                </w:rPr>
                <w:t xml:space="preserve">La résilience, un objet juridique non identifié ?</w:t>
              </w:r>
            </w:hyperlink>
          </w:p>
          <w:p>
            <w:pPr/>
            <w:hyperlink r:id="rId18" w:history="1">
              <w:r>
                <w:rPr>
                  <w:color w:val="#410a8c"/>
                  <w:u w:val="single"/>
                </w:rPr>
                <w:t xml:space="preserve">Luc Bodiguel</w:t>
              </w:r>
            </w:hyperlink>
          </w:p>
          <w:p>
            <w:pPr/>
            <w:r>
              <w:rPr>
                <w:i w:val="1"/>
                <w:iCs w:val="1"/>
              </w:rPr>
              <w:t xml:space="preserve">Forum alimentation et territoires</w:t>
            </w:r>
            <w:r>
              <w:rPr/>
              <w:t xml:space="preserve">, Terralim, Civam Bretagne et al., Nov 2020, On line, France</w:t>
            </w:r>
          </w:p>
          <w:p>
            <w:pPr/>
            <w:r>
              <w:rPr/>
              <w:t xml:space="preserve">Communication dans un congrès</w:t>
            </w:r>
          </w:p>
          <w:p>
            <w:pPr/>
            <w:hyperlink r:id="rId167" w:history="1">
              <w:r>
                <w:rPr>
                  <w:color w:val="#410a8c"/>
                  <w:u w:val="single"/>
                </w:rPr>
                <w:t xml:space="preserve">hal-03099485v1</w:t>
              </w:r>
            </w:hyperlink>
          </w:p>
        </w:tc>
      </w:tr>
      <w:tr>
        <w:trPr/>
        <w:tc>
          <w:tcPr>
            <w:noWrap/>
          </w:tcPr>
          <w:p>
            <w:pPr>
              <w:spacing w:after="200"/>
            </w:pPr>
            <w:hyperlink r:id="rId168" w:history="1">
              <w:r>
                <w:rPr>
                  <w:color w:val="1e198e"/>
                  <w:b w:val="1"/>
                  <w:bCs w:val="1"/>
                  <w:u w:val="single"/>
                </w:rPr>
                <w:t xml:space="preserve">Les outils au services des collectivités territoriales dans le domaine alimentaire</w:t>
              </w:r>
            </w:hyperlink>
          </w:p>
          <w:p>
            <w:pPr/>
            <w:hyperlink r:id="rId18" w:history="1">
              <w:r>
                <w:rPr>
                  <w:color w:val="#410a8c"/>
                  <w:u w:val="single"/>
                </w:rPr>
                <w:t xml:space="preserve">Luc Bodiguel</w:t>
              </w:r>
            </w:hyperlink>
          </w:p>
          <w:p>
            <w:pPr/>
            <w:r>
              <w:rPr>
                <w:i w:val="1"/>
                <w:iCs w:val="1"/>
              </w:rPr>
              <w:t xml:space="preserve">Cycle alimentation durable - Quelles alliances entre territoires urbains et ruraux pour une alimentation durable ?</w:t>
            </w:r>
            <w:r>
              <w:rPr/>
              <w:t xml:space="preserve">, Réseau des collectivités Territoriales pour une Economie Solidaire (RTES), Oct 2020, On line, France</w:t>
            </w:r>
          </w:p>
          <w:p>
            <w:pPr/>
            <w:r>
              <w:rPr/>
              <w:t xml:space="preserve">Communication dans un congrès</w:t>
            </w:r>
          </w:p>
          <w:p>
            <w:pPr/>
            <w:hyperlink r:id="rId168" w:history="1">
              <w:r>
                <w:rPr>
                  <w:color w:val="#410a8c"/>
                  <w:u w:val="single"/>
                </w:rPr>
                <w:t xml:space="preserve">hal-03099505v1</w:t>
              </w:r>
            </w:hyperlink>
          </w:p>
        </w:tc>
      </w:tr>
      <w:tr>
        <w:trPr/>
        <w:tc>
          <w:tcPr>
            <w:noWrap/>
          </w:tcPr>
          <w:p>
            <w:pPr>
              <w:spacing w:after="200"/>
            </w:pPr>
            <w:hyperlink r:id="rId169" w:history="1">
              <w:r>
                <w:rPr>
                  <w:color w:val="1e198e"/>
                  <w:b w:val="1"/>
                  <w:bCs w:val="1"/>
                  <w:u w:val="single"/>
                </w:rPr>
                <w:t xml:space="preserve">Mobiliser les compétences des collectivités en faveur d’une alimentation durable</w:t>
              </w:r>
            </w:hyperlink>
          </w:p>
          <w:p>
            <w:pPr/>
            <w:hyperlink r:id="rId18" w:history="1">
              <w:r>
                <w:rPr>
                  <w:color w:val="#410a8c"/>
                  <w:u w:val="single"/>
                </w:rPr>
                <w:t xml:space="preserve">Luc Bodiguel</w:t>
              </w:r>
            </w:hyperlink>
          </w:p>
          <w:p>
            <w:pPr/>
            <w:r>
              <w:rPr>
                <w:i w:val="1"/>
                <w:iCs w:val="1"/>
              </w:rPr>
              <w:t xml:space="preserve">Séminaire final de la Recherche -action FRUGAL</w:t>
            </w:r>
            <w:r>
              <w:rPr/>
              <w:t xml:space="preserve">, PSDR 4, programme de rcherche FRUGAL, Sep 2020, Rennes (on line), France</w:t>
            </w:r>
          </w:p>
          <w:p>
            <w:pPr/>
            <w:r>
              <w:rPr/>
              <w:t xml:space="preserve">Communication dans un congrès</w:t>
            </w:r>
          </w:p>
          <w:p>
            <w:pPr/>
            <w:hyperlink r:id="rId169" w:history="1">
              <w:r>
                <w:rPr>
                  <w:color w:val="#410a8c"/>
                  <w:u w:val="single"/>
                </w:rPr>
                <w:t xml:space="preserve">hal-03099546v1</w:t>
              </w:r>
            </w:hyperlink>
          </w:p>
        </w:tc>
      </w:tr>
      <w:tr>
        <w:trPr/>
        <w:tc>
          <w:tcPr>
            <w:noWrap/>
          </w:tcPr>
          <w:p>
            <w:pPr>
              <w:spacing w:after="200"/>
            </w:pPr>
            <w:hyperlink r:id="rId170" w:history="1">
              <w:r>
                <w:rPr>
                  <w:color w:val="1e198e"/>
                  <w:b w:val="1"/>
                  <w:bCs w:val="1"/>
                  <w:u w:val="single"/>
                </w:rPr>
                <w:t xml:space="preserve">Insegnamenti tratti dalla crisi del coronavirus sulla governance alimentare in Francia</w:t>
              </w:r>
            </w:hyperlink>
          </w:p>
          <w:p>
            <w:pPr/>
            <w:hyperlink r:id="rId18" w:history="1">
              <w:r>
                <w:rPr>
                  <w:color w:val="#410a8c"/>
                  <w:u w:val="single"/>
                </w:rPr>
                <w:t xml:space="preserve">Luc Bodiguel</w:t>
              </w:r>
            </w:hyperlink>
          </w:p>
          <w:p>
            <w:pPr/>
            <w:r>
              <w:rPr>
                <w:i w:val="1"/>
                <w:iCs w:val="1"/>
              </w:rPr>
              <w:t xml:space="preserve">Simpósio de Crédito e Endividamento Panorama do enfrentamento jurídico da pandemia no mundo,</w:t>
            </w:r>
            <w:r>
              <w:rPr/>
              <w:t xml:space="preserve">, Universidade de São Paulo / Faculdade de Direito de Ribeirão Preto (FDRP/USP), May 2020, Ribeiro Preto, Brazil</w:t>
            </w:r>
          </w:p>
          <w:p>
            <w:pPr/>
            <w:r>
              <w:rPr/>
              <w:t xml:space="preserve">Communication dans un congrès</w:t>
            </w:r>
          </w:p>
          <w:p>
            <w:pPr/>
            <w:hyperlink r:id="rId170" w:history="1">
              <w:r>
                <w:rPr>
                  <w:color w:val="#410a8c"/>
                  <w:u w:val="single"/>
                </w:rPr>
                <w:t xml:space="preserve">hal-03099388v1</w:t>
              </w:r>
            </w:hyperlink>
          </w:p>
        </w:tc>
      </w:tr>
      <w:tr>
        <w:trPr/>
        <w:tc>
          <w:tcPr>
            <w:noWrap/>
          </w:tcPr>
          <w:p>
            <w:pPr>
              <w:spacing w:after="200"/>
            </w:pPr>
            <w:hyperlink r:id="rId171" w:history="1">
              <w:r>
                <w:rPr>
                  <w:color w:val="1e198e"/>
                  <w:b w:val="1"/>
                  <w:bCs w:val="1"/>
                  <w:u w:val="single"/>
                </w:rPr>
                <w:t xml:space="preserve">L’urgence écologique: source de mutation du droit de l’agriculture</w:t>
              </w:r>
            </w:hyperlink>
          </w:p>
          <w:p>
            <w:pPr/>
            <w:hyperlink r:id="rId18" w:history="1">
              <w:r>
                <w:rPr>
                  <w:color w:val="#410a8c"/>
                  <w:u w:val="single"/>
                </w:rPr>
                <w:t xml:space="preserve">Luc Bodiguel</w:t>
              </w:r>
            </w:hyperlink>
          </w:p>
          <w:p>
            <w:pPr/>
            <w:r>
              <w:rPr>
                <w:i w:val="1"/>
                <w:iCs w:val="1"/>
              </w:rPr>
              <w:t xml:space="preserve">Séminaire "Urgence(s) écologiques : quelle(s) urgence(s) pour le droit ?"</w:t>
            </w:r>
            <w:r>
              <w:rPr/>
              <w:t xml:space="preserve">, SFDE Grand-Ouest, IODE, Oct 2020, Rennes (on line), France</w:t>
            </w:r>
          </w:p>
          <w:p>
            <w:pPr/>
            <w:r>
              <w:rPr/>
              <w:t xml:space="preserve">Communication dans un congrès</w:t>
            </w:r>
          </w:p>
          <w:p>
            <w:pPr/>
            <w:hyperlink r:id="rId171" w:history="1">
              <w:r>
                <w:rPr>
                  <w:color w:val="#410a8c"/>
                  <w:u w:val="single"/>
                </w:rPr>
                <w:t xml:space="preserve">hal-03099524v1</w:t>
              </w:r>
            </w:hyperlink>
          </w:p>
        </w:tc>
      </w:tr>
      <w:tr>
        <w:trPr/>
        <w:tc>
          <w:tcPr>
            <w:noWrap/>
          </w:tcPr>
          <w:p>
            <w:pPr>
              <w:spacing w:after="200"/>
            </w:pPr>
            <w:hyperlink r:id="rId172" w:history="1">
              <w:r>
                <w:rPr>
                  <w:color w:val="1e198e"/>
                  <w:b w:val="1"/>
                  <w:bCs w:val="1"/>
                  <w:u w:val="single"/>
                </w:rPr>
                <w:t xml:space="preserve">Saisir le système alimentaire urbain par les indicateurs (FRUGAL)</w:t>
              </w:r>
            </w:hyperlink>
          </w:p>
          <w:p>
            <w:pPr/>
            <w:hyperlink r:id="rId38" w:history="1">
              <w:r>
                <w:rPr>
                  <w:color w:val="#410a8c"/>
                  <w:u w:val="single"/>
                </w:rPr>
                <w:t xml:space="preserve">Catherine Darrot</w:t>
              </w:r>
            </w:hyperlink>
            <w:r>
              <w:rPr/>
              <w:t xml:space="preserve">,</w:t>
            </w:r>
            <w:hyperlink r:id="rId40" w:history="1">
              <w:r>
                <w:rPr>
                  <w:color w:val="#410a8c"/>
                  <w:u w:val="single"/>
                </w:rPr>
                <w:t xml:space="preserve">Maxime Marie</w:t>
              </w:r>
            </w:hyperlink>
            <w:r>
              <w:rPr/>
              <w:t xml:space="preserve">,</w:t>
            </w:r>
            <w:hyperlink r:id="rId60" w:history="1">
              <w:r>
                <w:rPr>
                  <w:color w:val="#410a8c"/>
                  <w:u w:val="single"/>
                </w:rPr>
                <w:t xml:space="preserve">Camille Hochedez</w:t>
              </w:r>
            </w:hyperlink>
            <w:r>
              <w:rPr/>
              <w:t xml:space="preserve">,</w:t>
            </w:r>
            <w:hyperlink r:id="rId18" w:history="1">
              <w:r>
                <w:rPr>
                  <w:color w:val="#410a8c"/>
                  <w:u w:val="single"/>
                </w:rPr>
                <w:t xml:space="preserve">Luc Bodiguel</w:t>
              </w:r>
            </w:hyperlink>
            <w:r>
              <w:rPr/>
              <w:t xml:space="preserve">,</w:t>
            </w:r>
            <w:hyperlink r:id="rId61" w:history="1">
              <w:r>
                <w:rPr>
                  <w:color w:val="#410a8c"/>
                  <w:u w:val="single"/>
                </w:rPr>
                <w:t xml:space="preserve">Christine Margetic</w:t>
              </w:r>
            </w:hyperlink>
          </w:p>
          <w:p>
            <w:pPr/>
            <w:r>
              <w:rPr>
                <w:i w:val="1"/>
                <w:iCs w:val="1"/>
              </w:rPr>
              <w:t xml:space="preserve">Symposium PSDR 4 « transitions pour le développement des territoires »</w:t>
            </w:r>
            <w:r>
              <w:rPr/>
              <w:t xml:space="preserve">, Oct 2020, Angers, France</w:t>
            </w:r>
          </w:p>
          <w:p>
            <w:pPr/>
            <w:r>
              <w:rPr/>
              <w:t xml:space="preserve">Communication dans un congrès</w:t>
            </w:r>
          </w:p>
          <w:p>
            <w:pPr/>
            <w:hyperlink r:id="rId172" w:history="1">
              <w:r>
                <w:rPr>
                  <w:color w:val="#410a8c"/>
                  <w:u w:val="single"/>
                </w:rPr>
                <w:t xml:space="preserve">halshs-02983314v1</w:t>
              </w:r>
            </w:hyperlink>
          </w:p>
        </w:tc>
      </w:tr>
      <w:tr>
        <w:trPr/>
        <w:tc>
          <w:tcPr>
            <w:noWrap/>
          </w:tcPr>
          <w:p>
            <w:pPr>
              <w:spacing w:after="200"/>
            </w:pPr>
            <w:hyperlink r:id="rId173" w:history="1">
              <w:r>
                <w:rPr>
                  <w:color w:val="1e198e"/>
                  <w:b w:val="1"/>
                  <w:bCs w:val="1"/>
                  <w:u w:val="single"/>
                </w:rPr>
                <w:t xml:space="preserve">L’impact du Projet Alimentaire Territorial sur le territoire (Discutant)</w:t>
              </w:r>
            </w:hyperlink>
          </w:p>
          <w:p>
            <w:pPr/>
            <w:hyperlink r:id="rId18" w:history="1">
              <w:r>
                <w:rPr>
                  <w:color w:val="#410a8c"/>
                  <w:u w:val="single"/>
                </w:rPr>
                <w:t xml:space="preserve">Luc Bodiguel</w:t>
              </w:r>
            </w:hyperlink>
          </w:p>
          <w:p>
            <w:pPr/>
            <w:r>
              <w:rPr>
                <w:i w:val="1"/>
                <w:iCs w:val="1"/>
              </w:rPr>
              <w:t xml:space="preserve">Atelier 1 Eval PAT</w:t>
            </w:r>
            <w:r>
              <w:rPr/>
              <w:t xml:space="preserve">, Réseau national des PAT, Apr 2020, Paris (on line), France</w:t>
            </w:r>
          </w:p>
          <w:p>
            <w:pPr/>
            <w:r>
              <w:rPr/>
              <w:t xml:space="preserve">Communication dans un congrès</w:t>
            </w:r>
          </w:p>
          <w:p>
            <w:pPr/>
            <w:hyperlink r:id="rId173" w:history="1">
              <w:r>
                <w:rPr>
                  <w:color w:val="#410a8c"/>
                  <w:u w:val="single"/>
                </w:rPr>
                <w:t xml:space="preserve">hal-03099583v1</w:t>
              </w:r>
            </w:hyperlink>
          </w:p>
        </w:tc>
      </w:tr>
      <w:tr>
        <w:trPr/>
        <w:tc>
          <w:tcPr>
            <w:noWrap/>
          </w:tcPr>
          <w:p>
            <w:pPr>
              <w:spacing w:after="200"/>
            </w:pPr>
            <w:hyperlink r:id="rId174" w:history="1">
              <w:r>
                <w:rPr>
                  <w:color w:val="1e198e"/>
                  <w:b w:val="1"/>
                  <w:bCs w:val="1"/>
                  <w:u w:val="single"/>
                </w:rPr>
                <w:t xml:space="preserve">Système alimentaire territorial et démocratie alimentaire</w:t>
              </w:r>
            </w:hyperlink>
          </w:p>
          <w:p>
            <w:pPr/>
            <w:hyperlink r:id="rId18" w:history="1">
              <w:r>
                <w:rPr>
                  <w:color w:val="#410a8c"/>
                  <w:u w:val="single"/>
                </w:rPr>
                <w:t xml:space="preserve">Luc Bodiguel</w:t>
              </w:r>
            </w:hyperlink>
          </w:p>
          <w:p>
            <w:pPr/>
            <w:r>
              <w:rPr>
                <w:i w:val="1"/>
                <w:iCs w:val="1"/>
              </w:rPr>
              <w:t xml:space="preserve">Journées des ateliers du GDR Nost</w:t>
            </w:r>
            <w:r>
              <w:rPr/>
              <w:t xml:space="preserve">, GdR Normes, sciences et techniques (NOST) https://www.nost.fr/, Jun 2019, Paris, France</w:t>
            </w:r>
          </w:p>
          <w:p>
            <w:pPr/>
            <w:r>
              <w:rPr/>
              <w:t xml:space="preserve">Communication dans un congrès</w:t>
            </w:r>
          </w:p>
          <w:p>
            <w:pPr/>
            <w:hyperlink r:id="rId174" w:history="1">
              <w:r>
                <w:rPr>
                  <w:color w:val="#410a8c"/>
                  <w:u w:val="single"/>
                </w:rPr>
                <w:t xml:space="preserve">hal-02431675v1</w:t>
              </w:r>
            </w:hyperlink>
          </w:p>
        </w:tc>
      </w:tr>
      <w:tr>
        <w:trPr/>
        <w:tc>
          <w:tcPr>
            <w:noWrap/>
          </w:tcPr>
          <w:p>
            <w:pPr>
              <w:spacing w:after="200"/>
            </w:pPr>
            <w:hyperlink r:id="rId175" w:history="1">
              <w:r>
                <w:rPr>
                  <w:color w:val="1e198e"/>
                  <w:b w:val="1"/>
                  <w:bCs w:val="1"/>
                  <w:u w:val="single"/>
                </w:rPr>
                <w:t xml:space="preserve">La coexistence des cultures génétiquement modifiées, conventionnelles et biologiques: à la recherche d’une gouvernance des frontières</w:t>
              </w:r>
            </w:hyperlink>
          </w:p>
          <w:p>
            <w:pPr/>
            <w:hyperlink r:id="rId18" w:history="1">
              <w:r>
                <w:rPr>
                  <w:color w:val="#410a8c"/>
                  <w:u w:val="single"/>
                </w:rPr>
                <w:t xml:space="preserve">Luc Bodiguel</w:t>
              </w:r>
            </w:hyperlink>
          </w:p>
          <w:p>
            <w:pPr/>
            <w:r>
              <w:rPr>
                <w:i w:val="1"/>
                <w:iCs w:val="1"/>
              </w:rPr>
              <w:t xml:space="preserve">Repenser les frontières entre les aliments, les médicaments, et les cosmétiques : dialogue interdisciplinaire</w:t>
            </w:r>
            <w:r>
              <w:rPr/>
              <w:t xml:space="preserve">, GdR Normes, sciences et techniques (NOST), Atelier « Aliment » https://www.nost.fr/, Jun 2019, Nantes, France</w:t>
            </w:r>
          </w:p>
          <w:p>
            <w:pPr/>
            <w:r>
              <w:rPr/>
              <w:t xml:space="preserve">Communication dans un congrès</w:t>
            </w:r>
          </w:p>
          <w:p>
            <w:pPr/>
            <w:hyperlink r:id="rId175" w:history="1">
              <w:r>
                <w:rPr>
                  <w:color w:val="#410a8c"/>
                  <w:u w:val="single"/>
                </w:rPr>
                <w:t xml:space="preserve">hal-02431682v1</w:t>
              </w:r>
            </w:hyperlink>
          </w:p>
        </w:tc>
      </w:tr>
      <w:tr>
        <w:trPr/>
        <w:tc>
          <w:tcPr>
            <w:noWrap/>
          </w:tcPr>
          <w:p>
            <w:pPr>
              <w:spacing w:after="200"/>
            </w:pPr>
            <w:hyperlink r:id="rId176" w:history="1">
              <w:r>
                <w:rPr>
                  <w:color w:val="1e198e"/>
                  <w:b w:val="1"/>
                  <w:bCs w:val="1"/>
                  <w:u w:val="single"/>
                </w:rPr>
                <w:t xml:space="preserve">Souveraineté alimentaire et sécurité alimentaire : concepts et cadre juridique</w:t>
              </w:r>
            </w:hyperlink>
          </w:p>
          <w:p>
            <w:pPr/>
            <w:hyperlink r:id="rId18" w:history="1">
              <w:r>
                <w:rPr>
                  <w:color w:val="#410a8c"/>
                  <w:u w:val="single"/>
                </w:rPr>
                <w:t xml:space="preserve">Luc Bodiguel</w:t>
              </w:r>
            </w:hyperlink>
          </w:p>
          <w:p>
            <w:pPr/>
            <w:r>
              <w:rPr>
                <w:i w:val="1"/>
                <w:iCs w:val="1"/>
              </w:rPr>
              <w:t xml:space="preserve">XXXe Congrès européen de droit rural "Souveraineté alimentaire, sécurité alimentaire et contribution du droit agricole"</w:t>
            </w:r>
            <w:r>
              <w:rPr/>
              <w:t xml:space="preserve">, Comité européen de droit rural (CEDR) https://www.cedr.org/, Sep 2019, Poznan, Pologne</w:t>
            </w:r>
          </w:p>
          <w:p>
            <w:pPr/>
            <w:r>
              <w:rPr/>
              <w:t xml:space="preserve">Communication dans un congrès</w:t>
            </w:r>
          </w:p>
          <w:p>
            <w:pPr/>
            <w:hyperlink r:id="rId176" w:history="1">
              <w:r>
                <w:rPr>
                  <w:color w:val="#410a8c"/>
                  <w:u w:val="single"/>
                </w:rPr>
                <w:t xml:space="preserve">hal-02431649v1</w:t>
              </w:r>
            </w:hyperlink>
          </w:p>
        </w:tc>
      </w:tr>
      <w:tr>
        <w:trPr/>
        <w:tc>
          <w:tcPr>
            <w:noWrap/>
          </w:tcPr>
          <w:p>
            <w:pPr>
              <w:spacing w:after="200"/>
            </w:pPr>
            <w:hyperlink r:id="rId177" w:history="1">
              <w:r>
                <w:rPr>
                  <w:color w:val="1e198e"/>
                  <w:b w:val="1"/>
                  <w:bCs w:val="1"/>
                  <w:u w:val="single"/>
                </w:rPr>
                <w:t xml:space="preserve">Les relations capital-foncier-travail-famille et les modèles d’entreprises agricoles. Approche juridique</w:t>
              </w:r>
            </w:hyperlink>
          </w:p>
          <w:p>
            <w:pPr/>
            <w:hyperlink r:id="rId18" w:history="1">
              <w:r>
                <w:rPr>
                  <w:color w:val="#410a8c"/>
                  <w:u w:val="single"/>
                </w:rPr>
                <w:t xml:space="preserve">Luc Bodiguel</w:t>
              </w:r>
            </w:hyperlink>
          </w:p>
          <w:p>
            <w:pPr/>
            <w:r>
              <w:rPr>
                <w:i w:val="1"/>
                <w:iCs w:val="1"/>
              </w:rPr>
              <w:t xml:space="preserve">10ème édition des Entretiens du Pradel « Quel théâtre d’agriculture et mesnage des champs d’aujourd’hui ?”</w:t>
            </w:r>
            <w:r>
              <w:rPr/>
              <w:t xml:space="preserve">, Association française d'agronomie (AFA) https://www.agronomie.asso.fr/, Sep 2019, Mirabel, France</w:t>
            </w:r>
          </w:p>
          <w:p>
            <w:pPr/>
            <w:r>
              <w:rPr/>
              <w:t xml:space="preserve">Communication dans un congrès</w:t>
            </w:r>
          </w:p>
          <w:p>
            <w:pPr/>
            <w:hyperlink r:id="rId177" w:history="1">
              <w:r>
                <w:rPr>
                  <w:color w:val="#410a8c"/>
                  <w:u w:val="single"/>
                </w:rPr>
                <w:t xml:space="preserve">hal-02431667v1</w:t>
              </w:r>
            </w:hyperlink>
          </w:p>
        </w:tc>
      </w:tr>
      <w:tr>
        <w:trPr/>
        <w:tc>
          <w:tcPr>
            <w:noWrap/>
          </w:tcPr>
          <w:p>
            <w:pPr>
              <w:spacing w:after="200"/>
            </w:pPr>
            <w:hyperlink r:id="rId178" w:history="1">
              <w:r>
                <w:rPr>
                  <w:color w:val="1e198e"/>
                  <w:b w:val="1"/>
                  <w:bCs w:val="1"/>
                  <w:u w:val="single"/>
                </w:rPr>
                <w:t xml:space="preserve">I sistemi alimentari locali o territoriali e il vino: Il diritto e il vino</w:t>
              </w:r>
            </w:hyperlink>
          </w:p>
          <w:p>
            <w:pPr/>
            <w:hyperlink r:id="rId18" w:history="1">
              <w:r>
                <w:rPr>
                  <w:color w:val="#410a8c"/>
                  <w:u w:val="single"/>
                </w:rPr>
                <w:t xml:space="preserve">Luc Bodiguel</w:t>
              </w:r>
            </w:hyperlink>
          </w:p>
          <w:p>
            <w:pPr/>
            <w:r>
              <w:rPr>
                <w:i w:val="1"/>
                <w:iCs w:val="1"/>
              </w:rPr>
              <w:t xml:space="preserve">Il diritto del vino</w:t>
            </w:r>
            <w:r>
              <w:rPr/>
              <w:t xml:space="preserve">, Scuola Superiore Sant’Anna, May 2019, Pisa, Italy</w:t>
            </w:r>
          </w:p>
          <w:p>
            <w:pPr/>
            <w:r>
              <w:rPr/>
              <w:t xml:space="preserve">Communication dans un congrès</w:t>
            </w:r>
          </w:p>
          <w:p>
            <w:pPr/>
            <w:hyperlink r:id="rId178" w:history="1">
              <w:r>
                <w:rPr>
                  <w:color w:val="#410a8c"/>
                  <w:u w:val="single"/>
                </w:rPr>
                <w:t xml:space="preserve">hal-02431656v1</w:t>
              </w:r>
            </w:hyperlink>
          </w:p>
        </w:tc>
      </w:tr>
      <w:tr>
        <w:trPr/>
        <w:tc>
          <w:tcPr>
            <w:noWrap/>
          </w:tcPr>
          <w:p>
            <w:pPr>
              <w:spacing w:after="200"/>
            </w:pPr>
            <w:hyperlink r:id="rId179" w:history="1">
              <w:r>
                <w:rPr>
                  <w:color w:val="1e198e"/>
                  <w:b w:val="1"/>
                  <w:bCs w:val="1"/>
                  <w:u w:val="single"/>
                </w:rPr>
                <w:t xml:space="preserve">Réflexions critiques sur la relocalisation des aliments : de nouvelles frontières juridiques pour quelles valeurs ?</w:t>
              </w:r>
            </w:hyperlink>
          </w:p>
          <w:p>
            <w:pPr/>
            <w:hyperlink r:id="rId18" w:history="1">
              <w:r>
                <w:rPr>
                  <w:color w:val="#410a8c"/>
                  <w:u w:val="single"/>
                </w:rPr>
                <w:t xml:space="preserve">Luc Bodiguel</w:t>
              </w:r>
            </w:hyperlink>
          </w:p>
          <w:p>
            <w:pPr/>
            <w:r>
              <w:rPr>
                <w:i w:val="1"/>
                <w:iCs w:val="1"/>
              </w:rPr>
              <w:t xml:space="preserve">Journées d’études interdisciplinaires sur "Les frontières de l’aliment"</w:t>
            </w:r>
            <w:r>
              <w:rPr/>
              <w:t xml:space="preserve">, Alessandra Di Lauro, GDR NoST (CNRS), Atelier "Aliment" et Università di Pisa, Jun 2018, Pisa, Italie</w:t>
            </w:r>
          </w:p>
          <w:p>
            <w:pPr/>
            <w:r>
              <w:rPr/>
              <w:t xml:space="preserve">Communication dans un congrès</w:t>
            </w:r>
          </w:p>
          <w:p>
            <w:pPr/>
            <w:hyperlink r:id="rId179" w:history="1">
              <w:r>
                <w:rPr>
                  <w:color w:val="#410a8c"/>
                  <w:u w:val="single"/>
                </w:rPr>
                <w:t xml:space="preserve">hal-01858768v1</w:t>
              </w:r>
            </w:hyperlink>
          </w:p>
        </w:tc>
      </w:tr>
      <w:tr>
        <w:trPr/>
        <w:tc>
          <w:tcPr>
            <w:noWrap/>
          </w:tcPr>
          <w:p>
            <w:pPr>
              <w:spacing w:after="200"/>
            </w:pPr>
            <w:hyperlink r:id="rId180" w:history="1">
              <w:r>
                <w:rPr>
                  <w:color w:val="1e198e"/>
                  <w:b w:val="1"/>
                  <w:bCs w:val="1"/>
                  <w:u w:val="single"/>
                </w:rPr>
                <w:t xml:space="preserve">Les projets alimentaires locaux : sans règle, sans droit, sans effet?</w:t>
              </w:r>
            </w:hyperlink>
          </w:p>
          <w:p>
            <w:pPr/>
            <w:hyperlink r:id="rId18" w:history="1">
              <w:r>
                <w:rPr>
                  <w:color w:val="#410a8c"/>
                  <w:u w:val="single"/>
                </w:rPr>
                <w:t xml:space="preserve">Luc Bodiguel</w:t>
              </w:r>
            </w:hyperlink>
          </w:p>
          <w:p>
            <w:pPr/>
            <w:r>
              <w:rPr>
                <w:i w:val="1"/>
                <w:iCs w:val="1"/>
              </w:rPr>
              <w:t xml:space="preserve">3e Colloque annuel canadien en droit et politiques publiques agroalimentaires</w:t>
            </w:r>
            <w:r>
              <w:rPr/>
              <w:t xml:space="preserve">, Chaire de recherche en droit sur la diversité et la sécurité alimentaires et Cain Lamarre Innovations en droit de l’agroalimentaire, Université Laval, Sep 2018, Quebec, Canada</w:t>
            </w:r>
          </w:p>
          <w:p>
            <w:pPr/>
            <w:r>
              <w:rPr/>
              <w:t xml:space="preserve">Communication dans un congrès</w:t>
            </w:r>
          </w:p>
          <w:p>
            <w:pPr/>
            <w:hyperlink r:id="rId180" w:history="1">
              <w:r>
                <w:rPr>
                  <w:color w:val="#410a8c"/>
                  <w:u w:val="single"/>
                </w:rPr>
                <w:t xml:space="preserve">hal-01971760v1</w:t>
              </w:r>
            </w:hyperlink>
          </w:p>
        </w:tc>
      </w:tr>
      <w:tr>
        <w:trPr/>
        <w:tc>
          <w:tcPr>
            <w:noWrap/>
          </w:tcPr>
          <w:p>
            <w:pPr>
              <w:spacing w:after="200"/>
            </w:pPr>
            <w:hyperlink r:id="rId181" w:history="1">
              <w:r>
                <w:rPr>
                  <w:color w:val="1e198e"/>
                  <w:b w:val="1"/>
                  <w:bCs w:val="1"/>
                  <w:u w:val="single"/>
                </w:rPr>
                <w:t xml:space="preserve">L’alimentation comme discrimination (Discutant)</w:t>
              </w:r>
            </w:hyperlink>
          </w:p>
          <w:p>
            <w:pPr/>
            <w:hyperlink r:id="rId18" w:history="1">
              <w:r>
                <w:rPr>
                  <w:color w:val="#410a8c"/>
                  <w:u w:val="single"/>
                </w:rPr>
                <w:t xml:space="preserve">Luc Bodiguel</w:t>
              </w:r>
            </w:hyperlink>
          </w:p>
          <w:p>
            <w:pPr/>
            <w:r>
              <w:rPr>
                <w:i w:val="1"/>
                <w:iCs w:val="1"/>
              </w:rPr>
              <w:t xml:space="preserve"> Séminaire Démocralim, Vers une démocratie alimentaire : quel périmètre d’un droit à l’alimentation durable ?</w:t>
            </w:r>
            <w:r>
              <w:rPr/>
              <w:t xml:space="preserve">, Mar 2018, Montpellier, France</w:t>
            </w:r>
          </w:p>
          <w:p>
            <w:pPr/>
            <w:r>
              <w:rPr/>
              <w:t xml:space="preserve">Communication dans un congrès</w:t>
            </w:r>
          </w:p>
          <w:p>
            <w:pPr/>
            <w:hyperlink r:id="rId181" w:history="1">
              <w:r>
                <w:rPr>
                  <w:color w:val="#410a8c"/>
                  <w:u w:val="single"/>
                </w:rPr>
                <w:t xml:space="preserve">hal-01858752v1</w:t>
              </w:r>
            </w:hyperlink>
          </w:p>
        </w:tc>
      </w:tr>
      <w:tr>
        <w:trPr/>
        <w:tc>
          <w:tcPr>
            <w:noWrap/>
          </w:tcPr>
          <w:p>
            <w:pPr>
              <w:spacing w:after="200"/>
            </w:pPr>
            <w:hyperlink r:id="rId182" w:history="1">
              <w:r>
                <w:rPr>
                  <w:color w:val="1e198e"/>
                  <w:b w:val="1"/>
                  <w:bCs w:val="1"/>
                  <w:u w:val="single"/>
                </w:rPr>
                <w:t xml:space="preserve">Scolpire il Paesaggio con le politiche locali. Il caso francese</w:t>
              </w:r>
            </w:hyperlink>
          </w:p>
          <w:p>
            <w:pPr/>
            <w:hyperlink r:id="rId18" w:history="1">
              <w:r>
                <w:rPr>
                  <w:color w:val="#410a8c"/>
                  <w:u w:val="single"/>
                </w:rPr>
                <w:t xml:space="preserve">Luc Bodiguel</w:t>
              </w:r>
            </w:hyperlink>
          </w:p>
          <w:p>
            <w:pPr/>
            <w:r>
              <w:rPr>
                <w:i w:val="1"/>
                <w:iCs w:val="1"/>
              </w:rPr>
              <w:t xml:space="preserve">Festival della Costituzione, La Repubblica tutela il paesaggio</w:t>
            </w:r>
            <w:r>
              <w:rPr/>
              <w:t xml:space="preserve">, May 2018, San Daniele del Friuli, Italy</w:t>
            </w:r>
          </w:p>
          <w:p>
            <w:pPr/>
            <w:r>
              <w:rPr/>
              <w:t xml:space="preserve">Communication dans un congrès</w:t>
            </w:r>
          </w:p>
          <w:p>
            <w:pPr/>
            <w:hyperlink r:id="rId182" w:history="1">
              <w:r>
                <w:rPr>
                  <w:color w:val="#410a8c"/>
                  <w:u w:val="single"/>
                </w:rPr>
                <w:t xml:space="preserve">hal-01858761v1</w:t>
              </w:r>
            </w:hyperlink>
          </w:p>
        </w:tc>
      </w:tr>
      <w:tr>
        <w:trPr/>
        <w:tc>
          <w:tcPr>
            <w:noWrap/>
          </w:tcPr>
          <w:p>
            <w:pPr>
              <w:spacing w:after="200"/>
            </w:pPr>
            <w:hyperlink r:id="rId183" w:history="1">
              <w:r>
                <w:rPr>
                  <w:color w:val="1e198e"/>
                  <w:b w:val="1"/>
                  <w:bCs w:val="1"/>
                  <w:u w:val="single"/>
                </w:rPr>
                <w:t xml:space="preserve">Le gaspillage alimentaire en droit français</w:t>
              </w:r>
            </w:hyperlink>
          </w:p>
          <w:p>
            <w:pPr/>
            <w:hyperlink r:id="rId18" w:history="1">
              <w:r>
                <w:rPr>
                  <w:color w:val="#410a8c"/>
                  <w:u w:val="single"/>
                </w:rPr>
                <w:t xml:space="preserve">Luc Bodiguel</w:t>
              </w:r>
            </w:hyperlink>
          </w:p>
          <w:p>
            <w:pPr/>
            <w:r>
              <w:rPr>
                <w:i w:val="1"/>
                <w:iCs w:val="1"/>
              </w:rPr>
              <w:t xml:space="preserve">Nutridialogo, Sprechi. Saperi e responsabilità nel cambiamento (Seminario)</w:t>
            </w:r>
            <w:r>
              <w:rPr/>
              <w:t xml:space="preserve">, May 2018, Pise, Italie</w:t>
            </w:r>
          </w:p>
          <w:p>
            <w:pPr/>
            <w:r>
              <w:rPr/>
              <w:t xml:space="preserve">Communication dans un congrès</w:t>
            </w:r>
          </w:p>
          <w:p>
            <w:pPr/>
            <w:hyperlink r:id="rId183" w:history="1">
              <w:r>
                <w:rPr>
                  <w:color w:val="#410a8c"/>
                  <w:u w:val="single"/>
                </w:rPr>
                <w:t xml:space="preserve">hal-01858758v1</w:t>
              </w:r>
            </w:hyperlink>
          </w:p>
        </w:tc>
      </w:tr>
      <w:tr>
        <w:trPr/>
        <w:tc>
          <w:tcPr>
            <w:noWrap/>
          </w:tcPr>
          <w:p>
            <w:pPr>
              <w:spacing w:after="200"/>
            </w:pPr>
            <w:hyperlink r:id="rId184" w:history="1">
              <w:r>
                <w:rPr>
                  <w:color w:val="1e198e"/>
                  <w:b w:val="1"/>
                  <w:bCs w:val="1"/>
                  <w:u w:val="single"/>
                </w:rPr>
                <w:t xml:space="preserve">Agriculture durable : la poursuite de la transition juridique</w:t>
              </w:r>
            </w:hyperlink>
          </w:p>
          <w:p>
            <w:pPr/>
            <w:hyperlink r:id="rId18" w:history="1">
              <w:r>
                <w:rPr>
                  <w:color w:val="#410a8c"/>
                  <w:u w:val="single"/>
                </w:rPr>
                <w:t xml:space="preserve">Luc Bodiguel</w:t>
              </w:r>
            </w:hyperlink>
          </w:p>
          <w:p>
            <w:pPr/>
            <w:r>
              <w:rPr>
                <w:i w:val="1"/>
                <w:iCs w:val="1"/>
              </w:rPr>
              <w:t xml:space="preserve">La reforme du droit foncier rural, demander l'impossible?</w:t>
            </w:r>
            <w:r>
              <w:rPr/>
              <w:t xml:space="preserve">, Institut de droit rural de l’Université de Poitiers – Association française de droit rural Centre-Ouest, Mar 2018, Poitiers, France</w:t>
            </w:r>
          </w:p>
          <w:p>
            <w:pPr/>
            <w:r>
              <w:rPr/>
              <w:t xml:space="preserve">Communication dans un congrès</w:t>
            </w:r>
          </w:p>
          <w:p>
            <w:pPr/>
            <w:hyperlink r:id="rId184" w:history="1">
              <w:r>
                <w:rPr>
                  <w:color w:val="#410a8c"/>
                  <w:u w:val="single"/>
                </w:rPr>
                <w:t xml:space="preserve">hal-01858723v1</w:t>
              </w:r>
            </w:hyperlink>
          </w:p>
        </w:tc>
      </w:tr>
      <w:tr>
        <w:trPr/>
        <w:tc>
          <w:tcPr>
            <w:noWrap/>
          </w:tcPr>
          <w:p>
            <w:pPr>
              <w:spacing w:after="200"/>
            </w:pPr>
            <w:hyperlink r:id="rId185" w:history="1">
              <w:r>
                <w:rPr>
                  <w:color w:val="1e198e"/>
                  <w:b w:val="1"/>
                  <w:bCs w:val="1"/>
                  <w:u w:val="single"/>
                </w:rPr>
                <w:t xml:space="preserve">Food Local Plans Development in France: What Kind of Law for What Kind of Relocation of Agriculture and Food?</w:t>
              </w:r>
            </w:hyperlink>
          </w:p>
          <w:p>
            <w:pPr/>
            <w:hyperlink r:id="rId18" w:history="1">
              <w:r>
                <w:rPr>
                  <w:color w:val="#410a8c"/>
                  <w:u w:val="single"/>
                </w:rPr>
                <w:t xml:space="preserve">Luc Bodiguel</w:t>
              </w:r>
            </w:hyperlink>
          </w:p>
          <w:p>
            <w:pPr/>
            <w:r>
              <w:rPr>
                <w:i w:val="1"/>
                <w:iCs w:val="1"/>
              </w:rPr>
              <w:t xml:space="preserve">XVe congrès mondial de l'Union Mondiale des Agraristes Universitaires: Les évolutions actuelles du droit rural et agroalimentaire: entre globalisation, régionalisation et relocalisation</w:t>
            </w:r>
            <w:r>
              <w:rPr/>
              <w:t xml:space="preserve">, Université Poznan et Union Mondiale des Agraristes Universitaires, Sep 2018, Poznan, Poland</w:t>
            </w:r>
          </w:p>
          <w:p>
            <w:pPr/>
            <w:r>
              <w:rPr/>
              <w:t xml:space="preserve">Communication dans un congrès</w:t>
            </w:r>
          </w:p>
          <w:p>
            <w:pPr/>
            <w:hyperlink r:id="rId185" w:history="1">
              <w:r>
                <w:rPr>
                  <w:color w:val="#410a8c"/>
                  <w:u w:val="single"/>
                </w:rPr>
                <w:t xml:space="preserve">hal-01971772v1</w:t>
              </w:r>
            </w:hyperlink>
          </w:p>
        </w:tc>
      </w:tr>
      <w:tr>
        <w:trPr/>
        <w:tc>
          <w:tcPr>
            <w:noWrap/>
          </w:tcPr>
          <w:p>
            <w:pPr>
              <w:spacing w:after="200"/>
            </w:pPr>
            <w:hyperlink r:id="rId186" w:history="1">
              <w:r>
                <w:rPr>
                  <w:color w:val="1e198e"/>
                  <w:b w:val="1"/>
                  <w:bCs w:val="1"/>
                  <w:u w:val="single"/>
                </w:rPr>
                <w:t xml:space="preserve">Sistemi Alimentari Territoriali in Francia: per una alimentazione più sostenibile</w:t>
              </w:r>
            </w:hyperlink>
          </w:p>
          <w:p>
            <w:pPr/>
            <w:hyperlink r:id="rId18" w:history="1">
              <w:r>
                <w:rPr>
                  <w:color w:val="#410a8c"/>
                  <w:u w:val="single"/>
                </w:rPr>
                <w:t xml:space="preserve">Luc Bodiguel</w:t>
              </w:r>
            </w:hyperlink>
          </w:p>
          <w:p>
            <w:pPr/>
            <w:r>
              <w:rPr>
                <w:i w:val="1"/>
                <w:iCs w:val="1"/>
              </w:rPr>
              <w:t xml:space="preserve">Dialogando sullo spreco Al crocevia tra agricoltura, alimentazione, ambiente</w:t>
            </w:r>
            <w:r>
              <w:rPr/>
              <w:t xml:space="preserve">, Jan 2018, Udine, Italy</w:t>
            </w:r>
          </w:p>
          <w:p>
            <w:pPr/>
            <w:r>
              <w:rPr/>
              <w:t xml:space="preserve">Communication dans un congrès</w:t>
            </w:r>
          </w:p>
          <w:p>
            <w:pPr/>
            <w:hyperlink r:id="rId186" w:history="1">
              <w:r>
                <w:rPr>
                  <w:color w:val="#410a8c"/>
                  <w:u w:val="single"/>
                </w:rPr>
                <w:t xml:space="preserve">hal-01858755v1</w:t>
              </w:r>
            </w:hyperlink>
          </w:p>
        </w:tc>
      </w:tr>
      <w:tr>
        <w:trPr/>
        <w:tc>
          <w:tcPr>
            <w:noWrap/>
          </w:tcPr>
          <w:p>
            <w:pPr>
              <w:spacing w:after="200"/>
            </w:pPr>
            <w:hyperlink r:id="rId187" w:history="1">
              <w:r>
                <w:rPr>
                  <w:color w:val="1e198e"/>
                  <w:b w:val="1"/>
                  <w:bCs w:val="1"/>
                  <w:u w:val="single"/>
                </w:rPr>
                <w:t xml:space="preserve">Local Food Project: no rules, no law, no impact?</w:t>
              </w:r>
            </w:hyperlink>
          </w:p>
          <w:p>
            <w:pPr/>
            <w:hyperlink r:id="rId18" w:history="1">
              <w:r>
                <w:rPr>
                  <w:color w:val="#410a8c"/>
                  <w:u w:val="single"/>
                </w:rPr>
                <w:t xml:space="preserve">Luc Bodiguel</w:t>
              </w:r>
            </w:hyperlink>
          </w:p>
          <w:p>
            <w:pPr/>
            <w:r>
              <w:rPr>
                <w:i w:val="1"/>
                <w:iCs w:val="1"/>
              </w:rPr>
              <w:t xml:space="preserve">3e Colloque annuel canadien en droit et politiques publiques agroalimentaires</w:t>
            </w:r>
            <w:r>
              <w:rPr/>
              <w:t xml:space="preserve">, Université Laval, Chaire de recherche en droit sur la diversité et la sécurité alimentaires, Cain Lamarre Innovations en droit de l’agroalimentaire, Sep 2018, Quebec, Canada</w:t>
            </w:r>
          </w:p>
          <w:p>
            <w:pPr/>
            <w:r>
              <w:rPr/>
              <w:t xml:space="preserve">Communication dans un congrès</w:t>
            </w:r>
          </w:p>
          <w:p>
            <w:pPr/>
            <w:hyperlink r:id="rId187" w:history="1">
              <w:r>
                <w:rPr>
                  <w:color w:val="#410a8c"/>
                  <w:u w:val="single"/>
                </w:rPr>
                <w:t xml:space="preserve">hal-01901521v1</w:t>
              </w:r>
            </w:hyperlink>
          </w:p>
        </w:tc>
      </w:tr>
      <w:tr>
        <w:trPr/>
        <w:tc>
          <w:tcPr>
            <w:noWrap/>
          </w:tcPr>
          <w:p>
            <w:pPr>
              <w:spacing w:after="200"/>
            </w:pPr>
            <w:hyperlink r:id="rId188" w:history="1">
              <w:r>
                <w:rPr>
                  <w:color w:val="1e198e"/>
                  <w:b w:val="1"/>
                  <w:bCs w:val="1"/>
                  <w:u w:val="single"/>
                </w:rPr>
                <w:t xml:space="preserve">Local Food Plan in France: origine and development</w:t>
              </w:r>
            </w:hyperlink>
          </w:p>
          <w:p>
            <w:pPr/>
            <w:hyperlink r:id="rId18" w:history="1">
              <w:r>
                <w:rPr>
                  <w:color w:val="#410a8c"/>
                  <w:u w:val="single"/>
                </w:rPr>
                <w:t xml:space="preserve">Luc Bodiguel</w:t>
              </w:r>
            </w:hyperlink>
          </w:p>
          <w:p>
            <w:pPr/>
            <w:r>
              <w:rPr>
                <w:i w:val="1"/>
                <w:iCs w:val="1"/>
              </w:rPr>
              <w:t xml:space="preserve">Seminario del DAFE</w:t>
            </w:r>
            <w:r>
              <w:rPr/>
              <w:t xml:space="preserve">, Dipartimento di scienze agrarie, alimentari e agro-ambientali, Universtà di Pisa, Jul 2017, Pisa, Italy</w:t>
            </w:r>
          </w:p>
          <w:p>
            <w:pPr/>
            <w:r>
              <w:rPr/>
              <w:t xml:space="preserve">Communication dans un congrès</w:t>
            </w:r>
          </w:p>
          <w:p>
            <w:pPr/>
            <w:hyperlink r:id="rId188" w:history="1">
              <w:r>
                <w:rPr>
                  <w:color w:val="#410a8c"/>
                  <w:u w:val="single"/>
                </w:rPr>
                <w:t xml:space="preserve">hal-01858781v1</w:t>
              </w:r>
            </w:hyperlink>
          </w:p>
        </w:tc>
      </w:tr>
      <w:tr>
        <w:trPr/>
        <w:tc>
          <w:tcPr>
            <w:noWrap/>
          </w:tcPr>
          <w:p>
            <w:pPr>
              <w:spacing w:after="200"/>
            </w:pPr>
            <w:hyperlink r:id="rId189" w:history="1">
              <w:r>
                <w:rPr>
                  <w:color w:val="1e198e"/>
                  <w:b w:val="1"/>
                  <w:bCs w:val="1"/>
                  <w:u w:val="single"/>
                </w:rPr>
                <w:t xml:space="preserve">General reporter for Commission II &amp;quot;National legal mainspring and obstacles of agricultural competitiveness</w:t>
              </w:r>
            </w:hyperlink>
          </w:p>
          <w:p>
            <w:pPr/>
            <w:hyperlink r:id="rId18" w:history="1">
              <w:r>
                <w:rPr>
                  <w:color w:val="#410a8c"/>
                  <w:u w:val="single"/>
                </w:rPr>
                <w:t xml:space="preserve">Luc Bodiguel</w:t>
              </w:r>
            </w:hyperlink>
          </w:p>
          <w:p>
            <w:pPr/>
            <w:r>
              <w:rPr>
                <w:i w:val="1"/>
                <w:iCs w:val="1"/>
              </w:rPr>
              <w:t xml:space="preserve">XXIX European Congress of Agricultural Law Agriculture et concurrence</w:t>
            </w:r>
            <w:r>
              <w:rPr/>
              <w:t xml:space="preserve">, CEDR Comité européen de droit rural, Sep 2017, Lille, France</w:t>
            </w:r>
          </w:p>
          <w:p>
            <w:pPr/>
            <w:r>
              <w:rPr/>
              <w:t xml:space="preserve">Communication dans un congrès</w:t>
            </w:r>
          </w:p>
          <w:p>
            <w:pPr/>
            <w:hyperlink r:id="rId189" w:history="1">
              <w:r>
                <w:rPr>
                  <w:color w:val="#410a8c"/>
                  <w:u w:val="single"/>
                </w:rPr>
                <w:t xml:space="preserve">hal-01858779v1</w:t>
              </w:r>
            </w:hyperlink>
          </w:p>
        </w:tc>
      </w:tr>
      <w:tr>
        <w:trPr/>
        <w:tc>
          <w:tcPr>
            <w:noWrap/>
          </w:tcPr>
          <w:p>
            <w:pPr>
              <w:spacing w:after="200"/>
            </w:pPr>
            <w:hyperlink r:id="rId190" w:history="1">
              <w:r>
                <w:rPr>
                  <w:color w:val="1e198e"/>
                  <w:b w:val="1"/>
                  <w:bCs w:val="1"/>
                  <w:u w:val="single"/>
                </w:rPr>
                <w:t xml:space="preserve">Gouvernance et Droit ; La gouvernance selon Joumard</w:t>
              </w:r>
            </w:hyperlink>
          </w:p>
          <w:p>
            <w:pPr/>
            <w:hyperlink r:id="rId18" w:history="1">
              <w:r>
                <w:rPr>
                  <w:color w:val="#410a8c"/>
                  <w:u w:val="single"/>
                </w:rPr>
                <w:t xml:space="preserve">Luc Bodiguel</w:t>
              </w:r>
            </w:hyperlink>
          </w:p>
          <w:p>
            <w:pPr/>
            <w:r>
              <w:rPr>
                <w:i w:val="1"/>
                <w:iCs w:val="1"/>
              </w:rPr>
              <w:t xml:space="preserve">Séminaire Gouvernance</w:t>
            </w:r>
            <w:r>
              <w:rPr/>
              <w:t xml:space="preserve">, Projet de recherche FRUGAL, Jun 2017, Nantes, France</w:t>
            </w:r>
          </w:p>
          <w:p>
            <w:pPr/>
            <w:r>
              <w:rPr/>
              <w:t xml:space="preserve">Communication dans un congrès</w:t>
            </w:r>
          </w:p>
          <w:p>
            <w:pPr/>
            <w:hyperlink r:id="rId190" w:history="1">
              <w:r>
                <w:rPr>
                  <w:color w:val="#410a8c"/>
                  <w:u w:val="single"/>
                </w:rPr>
                <w:t xml:space="preserve">hal-01858783v1</w:t>
              </w:r>
            </w:hyperlink>
          </w:p>
        </w:tc>
      </w:tr>
      <w:tr>
        <w:trPr/>
        <w:tc>
          <w:tcPr>
            <w:noWrap/>
          </w:tcPr>
          <w:p>
            <w:pPr>
              <w:spacing w:after="200"/>
            </w:pPr>
            <w:hyperlink r:id="rId191" w:history="1">
              <w:r>
                <w:rPr>
                  <w:color w:val="1e198e"/>
                  <w:b w:val="1"/>
                  <w:bCs w:val="1"/>
                  <w:u w:val="single"/>
                </w:rPr>
                <w:t xml:space="preserve">Public food procurement and diversity in short food chains</w:t>
              </w:r>
            </w:hyperlink>
          </w:p>
          <w:p>
            <w:pPr/>
            <w:hyperlink r:id="rId35" w:history="1">
              <w:r>
                <w:rPr>
                  <w:color w:val="#410a8c"/>
                  <w:u w:val="single"/>
                </w:rPr>
                <w:t xml:space="preserve">Gilles Maréchal</w:t>
              </w:r>
            </w:hyperlink>
            <w:r>
              <w:rPr/>
              <w:t xml:space="preserve">,</w:t>
            </w:r>
            <w:hyperlink r:id="rId18" w:history="1">
              <w:r>
                <w:rPr>
                  <w:color w:val="#410a8c"/>
                  <w:u w:val="single"/>
                </w:rPr>
                <w:t xml:space="preserve">Luc Bodiguel</w:t>
              </w:r>
            </w:hyperlink>
            <w:r>
              <w:rPr/>
              <w:t xml:space="preserve">,</w:t>
            </w:r>
            <w:hyperlink r:id="rId43" w:history="1">
              <w:r>
                <w:rPr>
                  <w:color w:val="#410a8c"/>
                  <w:u w:val="single"/>
                </w:rPr>
                <w:t xml:space="preserve">Yuna Chiffoleau</w:t>
              </w:r>
            </w:hyperlink>
          </w:p>
          <w:p>
            <w:pPr/>
            <w:r>
              <w:rPr>
                <w:i w:val="1"/>
                <w:iCs w:val="1"/>
              </w:rPr>
              <w:t xml:space="preserve">8. Annual Conference of the AESOP Sustainable Food Planning group</w:t>
            </w:r>
            <w:r>
              <w:rPr/>
              <w:t xml:space="preserve">, Nov 2017, Coventry, United Kingdom</w:t>
            </w:r>
          </w:p>
          <w:p>
            <w:pPr/>
            <w:r>
              <w:rPr/>
              <w:t xml:space="preserve">Communication dans un congrès</w:t>
            </w:r>
          </w:p>
          <w:p>
            <w:pPr/>
            <w:hyperlink r:id="rId191" w:history="1">
              <w:r>
                <w:rPr>
                  <w:color w:val="#410a8c"/>
                  <w:u w:val="single"/>
                </w:rPr>
                <w:t xml:space="preserve">hal-01656578v1</w:t>
              </w:r>
            </w:hyperlink>
          </w:p>
        </w:tc>
      </w:tr>
      <w:tr>
        <w:trPr/>
        <w:tc>
          <w:tcPr>
            <w:noWrap/>
          </w:tcPr>
          <w:p>
            <w:pPr>
              <w:spacing w:after="200"/>
            </w:pPr>
            <w:hyperlink r:id="rId192" w:history="1">
              <w:r>
                <w:rPr>
                  <w:color w:val="1e198e"/>
                  <w:b w:val="1"/>
                  <w:bCs w:val="1"/>
                  <w:u w:val="single"/>
                </w:rPr>
                <w:t xml:space="preserve">Intervention sur « la performance environnementale comme alternative aux pesticides » dans le cadre de la table ronde « Les services écosystémiques, nouveau fondement d’un modèle alternatif ?</w:t>
              </w:r>
            </w:hyperlink>
          </w:p>
          <w:p>
            <w:pPr/>
            <w:hyperlink r:id="rId101" w:history="1">
              <w:r>
                <w:rPr>
                  <w:color w:val="#410a8c"/>
                  <w:u w:val="single"/>
                </w:rPr>
                <w:t xml:space="preserve">Alexandra Langlais</w:t>
              </w:r>
            </w:hyperlink>
            <w:r>
              <w:rPr/>
              <w:t xml:space="preserve">,</w:t>
            </w:r>
            <w:hyperlink r:id="rId18" w:history="1">
              <w:r>
                <w:rPr>
                  <w:color w:val="#410a8c"/>
                  <w:u w:val="single"/>
                </w:rPr>
                <w:t xml:space="preserve">Luc Bodiguel</w:t>
              </w:r>
            </w:hyperlink>
          </w:p>
          <w:p>
            <w:pPr/>
            <w:r>
              <w:rPr>
                <w:i w:val="1"/>
                <w:iCs w:val="1"/>
              </w:rPr>
              <w:t xml:space="preserve">« Peut-on prendre le risque des alternatives aux pesticides ? Approches éthique et juridique »</w:t>
            </w:r>
            <w:r>
              <w:rPr/>
              <w:t xml:space="preserve">, Jun 2016, Lyon, France</w:t>
            </w:r>
          </w:p>
          <w:p>
            <w:pPr/>
            <w:r>
              <w:rPr/>
              <w:t xml:space="preserve">Communication dans un congrès</w:t>
            </w:r>
          </w:p>
          <w:p>
            <w:pPr/>
            <w:hyperlink r:id="rId192" w:history="1">
              <w:r>
                <w:rPr>
                  <w:color w:val="#410a8c"/>
                  <w:u w:val="single"/>
                </w:rPr>
                <w:t xml:space="preserve">halshs-03100172v1</w:t>
              </w:r>
            </w:hyperlink>
          </w:p>
        </w:tc>
      </w:tr>
      <w:tr>
        <w:trPr/>
        <w:tc>
          <w:tcPr>
            <w:noWrap/>
          </w:tcPr>
          <w:p>
            <w:pPr>
              <w:spacing w:after="200"/>
            </w:pPr>
            <w:hyperlink r:id="rId193" w:history="1">
              <w:r>
                <w:rPr>
                  <w:color w:val="1e198e"/>
                  <w:b w:val="1"/>
                  <w:bCs w:val="1"/>
                  <w:u w:val="single"/>
                </w:rPr>
                <w:t xml:space="preserve">La gouvernance alimentaire à l’échelle d’une agglomération : enjeux et première méthode d’approche. L’apport du projet FRUGAL</w:t>
              </w:r>
            </w:hyperlink>
          </w:p>
          <w:p>
            <w:pPr/>
            <w:hyperlink r:id="rId38" w:history="1">
              <w:r>
                <w:rPr>
                  <w:color w:val="#410a8c"/>
                  <w:u w:val="single"/>
                </w:rPr>
                <w:t xml:space="preserve">Catherine Darrot</w:t>
              </w:r>
            </w:hyperlink>
            <w:r>
              <w:rPr/>
              <w:t xml:space="preserve">,</w:t>
            </w:r>
            <w:hyperlink r:id="rId18" w:history="1">
              <w:r>
                <w:rPr>
                  <w:color w:val="#410a8c"/>
                  <w:u w:val="single"/>
                </w:rPr>
                <w:t xml:space="preserve">Luc Bodiguel</w:t>
              </w:r>
            </w:hyperlink>
            <w:r>
              <w:rPr/>
              <w:t xml:space="preserve">,</w:t>
            </w:r>
            <w:hyperlink r:id="rId194" w:history="1">
              <w:r>
                <w:rPr>
                  <w:color w:val="#410a8c"/>
                  <w:u w:val="single"/>
                </w:rPr>
                <w:t xml:space="preserve">Julien Noel</w:t>
              </w:r>
            </w:hyperlink>
          </w:p>
          <w:p>
            <w:pPr/>
            <w:r>
              <w:rPr>
                <w:i w:val="1"/>
                <w:iCs w:val="1"/>
              </w:rPr>
              <w:t xml:space="preserve">École chercheurs PSDR4, INRA</w:t>
            </w:r>
            <w:r>
              <w:rPr/>
              <w:t xml:space="preserve">, Nov 2016, Aspet, France</w:t>
            </w:r>
          </w:p>
          <w:p>
            <w:pPr/>
            <w:r>
              <w:rPr/>
              <w:t xml:space="preserve">Communication dans un congrès</w:t>
            </w:r>
          </w:p>
          <w:p>
            <w:pPr/>
            <w:hyperlink r:id="rId193" w:history="1">
              <w:r>
                <w:rPr>
                  <w:color w:val="#410a8c"/>
                  <w:u w:val="single"/>
                </w:rPr>
                <w:t xml:space="preserve">hal-01656616v1</w:t>
              </w:r>
            </w:hyperlink>
          </w:p>
        </w:tc>
      </w:tr>
      <w:tr>
        <w:trPr/>
        <w:tc>
          <w:tcPr>
            <w:noWrap/>
          </w:tcPr>
          <w:p>
            <w:pPr>
              <w:spacing w:after="200"/>
            </w:pPr>
            <w:hyperlink r:id="rId195" w:history="1">
              <w:r>
                <w:rPr>
                  <w:color w:val="1e198e"/>
                  <w:b w:val="1"/>
                  <w:bCs w:val="1"/>
                  <w:u w:val="single"/>
                </w:rPr>
                <w:t xml:space="preserve">L’environnementalisation de la nouvelle politique agricole commune</w:t>
              </w:r>
            </w:hyperlink>
          </w:p>
          <w:p>
            <w:pPr/>
            <w:hyperlink r:id="rId18" w:history="1">
              <w:r>
                <w:rPr>
                  <w:color w:val="#410a8c"/>
                  <w:u w:val="single"/>
                </w:rPr>
                <w:t xml:space="preserve">Luc Bodiguel</w:t>
              </w:r>
            </w:hyperlink>
          </w:p>
          <w:p>
            <w:pPr/>
            <w:r>
              <w:rPr>
                <w:i w:val="1"/>
                <w:iCs w:val="1"/>
              </w:rPr>
              <w:t xml:space="preserve">XIIIe congrès mondial de l’UMAU</w:t>
            </w:r>
            <w:r>
              <w:rPr/>
              <w:t xml:space="preserve">, UMAU, Sep 2014, Ribeirão Preto, Brésil. pp.677-687</w:t>
            </w:r>
          </w:p>
          <w:p>
            <w:pPr/>
            <w:r>
              <w:rPr/>
              <w:t xml:space="preserve">Communication dans un congrès</w:t>
            </w:r>
          </w:p>
          <w:p>
            <w:pPr/>
            <w:hyperlink r:id="rId195" w:history="1">
              <w:r>
                <w:rPr>
                  <w:color w:val="#410a8c"/>
                  <w:u w:val="single"/>
                </w:rPr>
                <w:t xml:space="preserve">hal-01368808v1</w:t>
              </w:r>
            </w:hyperlink>
          </w:p>
        </w:tc>
      </w:tr>
      <w:tr>
        <w:trPr/>
        <w:tc>
          <w:tcPr>
            <w:noWrap/>
          </w:tcPr>
          <w:p>
            <w:pPr>
              <w:spacing w:after="200"/>
            </w:pPr>
            <w:hyperlink r:id="rId196" w:history="1">
              <w:r>
                <w:rPr>
                  <w:color w:val="1e198e"/>
                  <w:b w:val="1"/>
                  <w:bCs w:val="1"/>
                  <w:u w:val="single"/>
                </w:rPr>
                <w:t xml:space="preserve">Rapport national sur le Cadre juridique du droit de l'environnement pour la production agricole (Intégration de la politique environnementale par le droit rural)</w:t>
              </w:r>
            </w:hyperlink>
          </w:p>
          <w:p>
            <w:pPr/>
            <w:hyperlink r:id="rId18" w:history="1">
              <w:r>
                <w:rPr>
                  <w:color w:val="#410a8c"/>
                  <w:u w:val="single"/>
                </w:rPr>
                <w:t xml:space="preserve">Luc Bodiguel</w:t>
              </w:r>
            </w:hyperlink>
          </w:p>
          <w:p>
            <w:pPr/>
            <w:r>
              <w:rPr>
                <w:i w:val="1"/>
                <w:iCs w:val="1"/>
              </w:rPr>
              <w:t xml:space="preserve">Congrès européen de droit rural</w:t>
            </w:r>
            <w:r>
              <w:rPr/>
              <w:t xml:space="preserve">, CEDR, Sep 2013, Lucerne, Suisse</w:t>
            </w:r>
          </w:p>
          <w:p>
            <w:pPr/>
            <w:r>
              <w:rPr/>
              <w:t xml:space="preserve">Communication dans un congrès</w:t>
            </w:r>
          </w:p>
          <w:p>
            <w:pPr/>
            <w:hyperlink r:id="rId196" w:history="1">
              <w:r>
                <w:rPr>
                  <w:color w:val="#410a8c"/>
                  <w:u w:val="single"/>
                </w:rPr>
                <w:t xml:space="preserve">hal-01368810v1</w:t>
              </w:r>
            </w:hyperlink>
          </w:p>
        </w:tc>
      </w:tr>
      <w:tr>
        <w:trPr/>
        <w:tc>
          <w:tcPr>
            <w:noWrap/>
          </w:tcPr>
          <w:p>
            <w:pPr>
              <w:spacing w:after="200"/>
            </w:pPr>
            <w:hyperlink r:id="rId197" w:history="1">
              <w:r>
                <w:rPr>
                  <w:color w:val="1e198e"/>
                  <w:b w:val="1"/>
                  <w:bCs w:val="1"/>
                  <w:u w:val="single"/>
                </w:rPr>
                <w:t xml:space="preserve">Multifonctionnalité de l'agriculture et territoire : le territoire, un concept juridique en construction</w:t>
              </w:r>
            </w:hyperlink>
          </w:p>
          <w:p>
            <w:pPr/>
            <w:hyperlink r:id="rId18" w:history="1">
              <w:r>
                <w:rPr>
                  <w:color w:val="#410a8c"/>
                  <w:u w:val="single"/>
                </w:rPr>
                <w:t xml:space="preserve">Luc Bodiguel</w:t>
              </w:r>
            </w:hyperlink>
          </w:p>
          <w:p>
            <w:pPr/>
            <w:r>
              <w:rPr>
                <w:i w:val="1"/>
                <w:iCs w:val="1"/>
              </w:rPr>
              <w:t xml:space="preserve">Colloque : La multifonctionnalité de l'activité agricole et sa reconnaissance par les politiques publiques</w:t>
            </w:r>
            <w:r>
              <w:rPr/>
              <w:t xml:space="preserve">, Société Française d'Economie Rurale (SFER). FRA., Mar 2002, Paris, France. 30 p</w:t>
            </w:r>
          </w:p>
          <w:p>
            <w:pPr/>
            <w:r>
              <w:rPr/>
              <w:t xml:space="preserve">Communication dans un congrès</w:t>
            </w:r>
          </w:p>
          <w:p>
            <w:pPr/>
            <w:hyperlink r:id="rId197" w:history="1">
              <w:r>
                <w:rPr>
                  <w:color w:val="#410a8c"/>
                  <w:u w:val="single"/>
                </w:rPr>
                <w:t xml:space="preserve">hal-02826480v1</w:t>
              </w:r>
            </w:hyperlink>
          </w:p>
        </w:tc>
      </w:tr>
      <w:tr>
        <w:trPr/>
        <w:tc>
          <w:tcPr>
            <w:noWrap/>
          </w:tcPr>
          <w:p>
            <w:pPr>
              <w:spacing w:after="200"/>
            </w:pPr>
            <w:hyperlink r:id="rId198" w:history="1">
              <w:r>
                <w:rPr>
                  <w:color w:val="1e198e"/>
                  <w:b w:val="1"/>
                  <w:bCs w:val="1"/>
                  <w:u w:val="single"/>
                </w:rPr>
                <w:t xml:space="preserve">El impacto de la territorializacion de las politicas agrarias francesa y comunitaria en la naturaleza de la empresa agraria : hacia la empresa rural</w:t>
              </w:r>
            </w:hyperlink>
          </w:p>
          <w:p>
            <w:pPr/>
            <w:hyperlink r:id="rId18" w:history="1">
              <w:r>
                <w:rPr>
                  <w:color w:val="#410a8c"/>
                  <w:u w:val="single"/>
                </w:rPr>
                <w:t xml:space="preserve">Luc Bodiguel</w:t>
              </w:r>
            </w:hyperlink>
          </w:p>
          <w:p>
            <w:pPr/>
            <w:r>
              <w:rPr>
                <w:i w:val="1"/>
                <w:iCs w:val="1"/>
              </w:rPr>
              <w:t xml:space="preserve">8. Congresso national de derecho agrario</w:t>
            </w:r>
            <w:r>
              <w:rPr/>
              <w:t xml:space="preserve">, Nov 2000, Toledo, España</w:t>
            </w:r>
          </w:p>
          <w:p>
            <w:pPr/>
            <w:r>
              <w:rPr/>
              <w:t xml:space="preserve">Communication dans un congrès</w:t>
            </w:r>
          </w:p>
          <w:p>
            <w:pPr/>
            <w:hyperlink r:id="rId198" w:history="1">
              <w:r>
                <w:rPr>
                  <w:color w:val="#410a8c"/>
                  <w:u w:val="single"/>
                </w:rPr>
                <w:t xml:space="preserve">hal-02759237v1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Food and Terroir. Some experiences in France</w:t>
              </w:r>
            </w:hyperlink>
          </w:p>
          <w:p>
            <w:pPr/>
            <w:hyperlink r:id="rId18" w:history="1">
              <w:r>
                <w:rPr>
                  <w:color w:val="#410a8c"/>
                  <w:u w:val="single"/>
                </w:rPr>
                <w:t xml:space="preserve">Luc Bodiguel</w:t>
              </w:r>
            </w:hyperlink>
          </w:p>
          <w:p>
            <w:pPr/>
            <w:r>
              <w:rPr/>
              <w:t xml:space="preserve">Luigi Costato; Ferdinando Albissini. </w:t>
            </w:r>
            <w:r>
              <w:rPr>
                <w:i w:val="1"/>
                <w:iCs w:val="1"/>
              </w:rPr>
              <w:t xml:space="preserve">European and Global Food Law</w:t>
            </w:r>
            <w:r>
              <w:rPr/>
              <w:t xml:space="preserve">, Wolter Kluweer; CEDAM, pp.681-686, 2025, 9788813389093</w:t>
            </w:r>
          </w:p>
          <w:p>
            <w:pPr/>
            <w:r>
              <w:rPr/>
              <w:t xml:space="preserve">Chapitre d'ouvrage</w:t>
            </w:r>
          </w:p>
          <w:p>
            <w:pPr/>
            <w:hyperlink r:id="rId199" w:history="1">
              <w:r>
                <w:rPr>
                  <w:color w:val="#410a8c"/>
                  <w:u w:val="single"/>
                </w:rPr>
                <w:t xml:space="preserve">hal-05421715v1</w:t>
              </w:r>
            </w:hyperlink>
          </w:p>
        </w:tc>
      </w:tr>
      <w:tr>
        <w:trPr/>
        <w:tc>
          <w:tcPr>
            <w:noWrap/>
          </w:tcPr>
          <w:p>
            <w:pPr>
              <w:spacing w:after="200"/>
            </w:pPr>
            <w:hyperlink r:id="rId200" w:history="1">
              <w:r>
                <w:rPr>
                  <w:color w:val="1e198e"/>
                  <w:b w:val="1"/>
                  <w:bCs w:val="1"/>
                  <w:u w:val="single"/>
                </w:rPr>
                <w:t xml:space="preserve">Sols agricoles et alimentation (Chapitre 2)</w:t>
              </w:r>
            </w:hyperlink>
          </w:p>
          <w:p>
            <w:pPr/>
            <w:hyperlink r:id="rId18" w:history="1">
              <w:r>
                <w:rPr>
                  <w:color w:val="#410a8c"/>
                  <w:u w:val="single"/>
                </w:rPr>
                <w:t xml:space="preserve">Luc Bodiguel</w:t>
              </w:r>
            </w:hyperlink>
          </w:p>
          <w:p>
            <w:pPr/>
            <w:r>
              <w:rPr/>
              <w:t xml:space="preserve">F. Girard et E. Lambert (dir.). </w:t>
            </w:r>
            <w:r>
              <w:rPr>
                <w:i w:val="1"/>
                <w:iCs w:val="1"/>
              </w:rPr>
              <w:t xml:space="preserve">In « Droit et systèmes alimentaires sains et durables. État des lieux et perspectives de transformation »</w:t>
            </w:r>
            <w:r>
              <w:rPr/>
              <w:t xml:space="preserve">, </w:t>
            </w:r>
            <w:hyperlink r:id="rId201" w:history="1">
              <w:r>
                <w:rPr>
                  <w:color w:val="#410a8c"/>
                  <w:u w:val="single"/>
                </w:rPr>
                <w:t xml:space="preserve">UGA Éditions</w:t>
              </w:r>
            </w:hyperlink>
            <w:r>
              <w:rPr/>
              <w:t xml:space="preserve">, pp.163-187, 2025, 9782377475384</w:t>
            </w:r>
          </w:p>
          <w:p>
            <w:pPr/>
            <w:r>
              <w:rPr/>
              <w:t xml:space="preserve">Chapitre d'ouvrage</w:t>
            </w:r>
          </w:p>
          <w:p>
            <w:pPr/>
            <w:hyperlink r:id="rId200" w:history="1">
              <w:r>
                <w:rPr>
                  <w:color w:val="#410a8c"/>
                  <w:u w:val="single"/>
                </w:rPr>
                <w:t xml:space="preserve">hal-05421760v1</w:t>
              </w:r>
            </w:hyperlink>
          </w:p>
        </w:tc>
      </w:tr>
      <w:tr>
        <w:trPr/>
        <w:tc>
          <w:tcPr>
            <w:noWrap/>
          </w:tcPr>
          <w:p>
            <w:pPr>
              <w:spacing w:after="200"/>
            </w:pPr>
            <w:hyperlink r:id="rId202" w:history="1">
              <w:r>
                <w:rPr>
                  <w:color w:val="1e198e"/>
                  <w:b w:val="1"/>
                  <w:bCs w:val="1"/>
                  <w:u w:val="single"/>
                </w:rPr>
                <w:t xml:space="preserve">Proyectos alimentarios territoriales en Francia</w:t>
              </w:r>
            </w:hyperlink>
          </w:p>
          <w:p>
            <w:pPr/>
            <w:hyperlink r:id="rId18" w:history="1">
              <w:r>
                <w:rPr>
                  <w:color w:val="#410a8c"/>
                  <w:u w:val="single"/>
                </w:rPr>
                <w:t xml:space="preserve">Luc Bodiguel</w:t>
              </w:r>
            </w:hyperlink>
          </w:p>
          <w:p>
            <w:pPr/>
            <w:r>
              <w:rPr/>
              <w:t xml:space="preserve">Maria Esther Muñiz Espada (ed.). </w:t>
            </w:r>
            <w:r>
              <w:rPr>
                <w:i w:val="1"/>
                <w:iCs w:val="1"/>
              </w:rPr>
              <w:t xml:space="preserve">Las necesarias reformas legislativas de la nueva política agraria. Especial referencia a Castilla y León</w:t>
            </w:r>
            <w:r>
              <w:rPr/>
              <w:t xml:space="preserve">, Ed. Aranzadi, pp.557-635, 2024, 9788411629119</w:t>
            </w:r>
          </w:p>
          <w:p>
            <w:pPr/>
            <w:r>
              <w:rPr/>
              <w:t xml:space="preserve">Chapitre d'ouvrage</w:t>
            </w:r>
          </w:p>
          <w:p>
            <w:pPr/>
            <w:hyperlink r:id="rId202" w:history="1">
              <w:r>
                <w:rPr>
                  <w:color w:val="#410a8c"/>
                  <w:u w:val="single"/>
                </w:rPr>
                <w:t xml:space="preserve">hal-04803153v1</w:t>
              </w:r>
            </w:hyperlink>
          </w:p>
        </w:tc>
      </w:tr>
      <w:tr>
        <w:trPr/>
        <w:tc>
          <w:tcPr>
            <w:noWrap/>
          </w:tcPr>
          <w:p>
            <w:pPr>
              <w:spacing w:after="200"/>
            </w:pPr>
            <w:hyperlink r:id="rId203" w:history="1">
              <w:r>
                <w:rPr>
                  <w:color w:val="1e198e"/>
                  <w:b w:val="1"/>
                  <w:bCs w:val="1"/>
                  <w:u w:val="single"/>
                </w:rPr>
                <w:t xml:space="preserve">Le droit et la politique de lutte contre la précarité alimentaire : de la perspective assistancielle de l’aide alimentaire à l’innovation territoriale</w:t>
              </w:r>
            </w:hyperlink>
          </w:p>
          <w:p>
            <w:pPr/>
            <w:hyperlink r:id="rId18" w:history="1">
              <w:r>
                <w:rPr>
                  <w:color w:val="#410a8c"/>
                  <w:u w:val="single"/>
                </w:rPr>
                <w:t xml:space="preserve">Luc Bodiguel</w:t>
              </w:r>
            </w:hyperlink>
          </w:p>
          <w:p>
            <w:pPr/>
            <w:r>
              <w:rPr>
                <w:i w:val="1"/>
                <w:iCs w:val="1"/>
              </w:rPr>
              <w:t xml:space="preserve">in « Droit de l'alimentation : nourrir, soigner, protéger, concilier »</w:t>
            </w:r>
            <w:r>
              <w:rPr/>
              <w:t xml:space="preserve">, Faculté de Droit et de Science politique de Montpellier, 2023, 979-10-91076-55-5</w:t>
            </w:r>
          </w:p>
          <w:p>
            <w:pPr/>
            <w:r>
              <w:rPr/>
              <w:t xml:space="preserve">Chapitre d'ouvrage</w:t>
            </w:r>
          </w:p>
          <w:p>
            <w:pPr/>
            <w:hyperlink r:id="rId203" w:history="1">
              <w:r>
                <w:rPr>
                  <w:color w:val="#410a8c"/>
                  <w:u w:val="single"/>
                </w:rPr>
                <w:t xml:space="preserve">hal-04338946v1</w:t>
              </w:r>
            </w:hyperlink>
          </w:p>
        </w:tc>
      </w:tr>
      <w:tr>
        <w:trPr/>
        <w:tc>
          <w:tcPr>
            <w:noWrap/>
          </w:tcPr>
          <w:p>
            <w:pPr>
              <w:spacing w:after="200"/>
            </w:pPr>
            <w:hyperlink r:id="rId204" w:history="1">
              <w:r>
                <w:rPr>
                  <w:color w:val="1e198e"/>
                  <w:b w:val="1"/>
                  <w:bCs w:val="1"/>
                  <w:u w:val="single"/>
                </w:rPr>
                <w:t xml:space="preserve">L'encadrement juridique du paysage agraire en France</w:t>
              </w:r>
            </w:hyperlink>
          </w:p>
          <w:p>
            <w:pPr/>
            <w:hyperlink r:id="rId18" w:history="1">
              <w:r>
                <w:rPr>
                  <w:color w:val="#410a8c"/>
                  <w:u w:val="single"/>
                </w:rPr>
                <w:t xml:space="preserve">Luc Bodiguel</w:t>
              </w:r>
            </w:hyperlink>
          </w:p>
          <w:p>
            <w:pPr/>
            <w:r>
              <w:rPr/>
              <w:t xml:space="preserve">Nicoletta Ferrucci. </w:t>
            </w:r>
            <w:r>
              <w:rPr>
                <w:i w:val="1"/>
                <w:iCs w:val="1"/>
              </w:rPr>
              <w:t xml:space="preserve">Ruolo e dimensioni del paesaggio nel territorio rurale della Toscana</w:t>
            </w:r>
            <w:r>
              <w:rPr/>
              <w:t xml:space="preserve">, Editoriale Scientifica, pp.287-300, 2022, 9791259762610</w:t>
            </w:r>
          </w:p>
          <w:p>
            <w:pPr/>
            <w:r>
              <w:rPr/>
              <w:t xml:space="preserve">Chapitre d'ouvrage</w:t>
            </w:r>
          </w:p>
          <w:p>
            <w:pPr/>
            <w:hyperlink r:id="rId204" w:history="1">
              <w:r>
                <w:rPr>
                  <w:color w:val="#410a8c"/>
                  <w:u w:val="single"/>
                </w:rPr>
                <w:t xml:space="preserve">hal-03655387v1</w:t>
              </w:r>
            </w:hyperlink>
          </w:p>
        </w:tc>
      </w:tr>
      <w:tr>
        <w:trPr/>
        <w:tc>
          <w:tcPr>
            <w:noWrap/>
          </w:tcPr>
          <w:p>
            <w:pPr>
              <w:spacing w:after="200"/>
            </w:pPr>
            <w:hyperlink r:id="rId205" w:history="1">
              <w:r>
                <w:rPr>
                  <w:color w:val="1e198e"/>
                  <w:b w:val="1"/>
                  <w:bCs w:val="1"/>
                  <w:u w:val="single"/>
                </w:rPr>
                <w:t xml:space="preserve">CO2 vert et bail rural : les interactions entre le contrat de séquestration de carbone et le bail rural</w:t>
              </w:r>
            </w:hyperlink>
          </w:p>
          <w:p>
            <w:pPr/>
            <w:hyperlink r:id="rId18" w:history="1">
              <w:r>
                <w:rPr>
                  <w:color w:val="#410a8c"/>
                  <w:u w:val="single"/>
                </w:rPr>
                <w:t xml:space="preserve">Luc Bodiguel</w:t>
              </w:r>
            </w:hyperlink>
          </w:p>
          <w:p>
            <w:pPr/>
            <w:r>
              <w:rPr>
                <w:i w:val="1"/>
                <w:iCs w:val="1"/>
              </w:rPr>
              <w:t xml:space="preserve">in J.-B. Millard et H. Bosse-Platière (dir.) "Le CO2 vert capturé par le droit, le carbone en agriculture et en sylviculture"</w:t>
            </w:r>
            <w:r>
              <w:rPr/>
              <w:t xml:space="preserve">, Lexisnexis, pp.131-144, 2022</w:t>
            </w:r>
          </w:p>
          <w:p>
            <w:pPr/>
            <w:r>
              <w:rPr/>
              <w:t xml:space="preserve">Chapitre d'ouvrage</w:t>
            </w:r>
          </w:p>
          <w:p>
            <w:pPr/>
            <w:hyperlink r:id="rId205" w:history="1">
              <w:r>
                <w:rPr>
                  <w:color w:val="#410a8c"/>
                  <w:u w:val="single"/>
                </w:rPr>
                <w:t xml:space="preserve">hal-03929675v1</w:t>
              </w:r>
            </w:hyperlink>
          </w:p>
        </w:tc>
      </w:tr>
      <w:tr>
        <w:trPr/>
        <w:tc>
          <w:tcPr>
            <w:noWrap/>
          </w:tcPr>
          <w:p>
            <w:pPr>
              <w:spacing w:after="200"/>
            </w:pPr>
            <w:hyperlink r:id="rId206" w:history="1">
              <w:r>
                <w:rPr>
                  <w:color w:val="1e198e"/>
                  <w:b w:val="1"/>
                  <w:bCs w:val="1"/>
                  <w:u w:val="single"/>
                </w:rPr>
                <w:t xml:space="preserve">CO2 vert et bail rural : les interactions entre le contrat de séquestration de carbone et le bail rural</w:t>
              </w:r>
            </w:hyperlink>
          </w:p>
          <w:p>
            <w:pPr/>
            <w:hyperlink r:id="rId18" w:history="1">
              <w:r>
                <w:rPr>
                  <w:color w:val="#410a8c"/>
                  <w:u w:val="single"/>
                </w:rPr>
                <w:t xml:space="preserve">Luc Bodiguel</w:t>
              </w:r>
            </w:hyperlink>
          </w:p>
          <w:p>
            <w:pPr/>
            <w:r>
              <w:rPr/>
              <w:t xml:space="preserve">J.-B. Millard et H. Bosse-Platière (dir.). </w:t>
            </w:r>
            <w:r>
              <w:rPr>
                <w:i w:val="1"/>
                <w:iCs w:val="1"/>
              </w:rPr>
              <w:t xml:space="preserve">Le CO2 vert « capturé » par le droit</w:t>
            </w:r>
            <w:r>
              <w:rPr/>
              <w:t xml:space="preserve">, Lexis Nexis, A paraître</w:t>
            </w:r>
          </w:p>
          <w:p>
            <w:pPr/>
            <w:r>
              <w:rPr/>
              <w:t xml:space="preserve">Chapitre d'ouvrage</w:t>
            </w:r>
          </w:p>
          <w:p>
            <w:pPr/>
            <w:hyperlink r:id="rId206" w:history="1">
              <w:r>
                <w:rPr>
                  <w:color w:val="#410a8c"/>
                  <w:u w:val="single"/>
                </w:rPr>
                <w:t xml:space="preserve">hal-03435420v1</w:t>
              </w:r>
            </w:hyperlink>
          </w:p>
        </w:tc>
      </w:tr>
      <w:tr>
        <w:trPr/>
        <w:tc>
          <w:tcPr>
            <w:noWrap/>
          </w:tcPr>
          <w:p>
            <w:pPr>
              <w:spacing w:after="200"/>
            </w:pPr>
            <w:hyperlink r:id="rId207" w:history="1">
              <w:r>
                <w:rPr>
                  <w:color w:val="1e198e"/>
                  <w:b w:val="1"/>
                  <w:bCs w:val="1"/>
                  <w:u w:val="single"/>
                </w:rPr>
                <w:t xml:space="preserve">Chap. &amp;quot;Solidarités alimentaires&amp;quot; (auteur) et Chap &amp;quot;Trois éclairages scientifiques&amp;quot; (co-auteur avec C. Darrot et Y. Chiffoleau)</w:t>
              </w:r>
            </w:hyperlink>
          </w:p>
          <w:p>
            <w:pPr/>
            <w:hyperlink r:id="rId18" w:history="1">
              <w:r>
                <w:rPr>
                  <w:color w:val="#410a8c"/>
                  <w:u w:val="single"/>
                </w:rPr>
                <w:t xml:space="preserve">Luc Bodiguel</w:t>
              </w:r>
            </w:hyperlink>
          </w:p>
          <w:p>
            <w:pPr/>
            <w:r>
              <w:rPr/>
              <w:t xml:space="preserve">Chiffoleau Y, Darrot C., Marechal G. (dir.). </w:t>
            </w:r>
            <w:r>
              <w:rPr>
                <w:i w:val="1"/>
                <w:iCs w:val="1"/>
              </w:rPr>
              <w:t xml:space="preserve">Manger au temps du coronavirus. Enquête sur les systèmes alimentaires</w:t>
            </w:r>
            <w:r>
              <w:rPr/>
              <w:t xml:space="preserve">, Apogée Edition, pp.73-85 et 143-147, 2020, 9-782843-986840</w:t>
            </w:r>
          </w:p>
          <w:p>
            <w:pPr/>
            <w:r>
              <w:rPr/>
              <w:t xml:space="preserve">Chapitre d'ouvrage</w:t>
            </w:r>
          </w:p>
          <w:p>
            <w:pPr/>
            <w:hyperlink r:id="rId207" w:history="1">
              <w:r>
                <w:rPr>
                  <w:color w:val="#410a8c"/>
                  <w:u w:val="single"/>
                </w:rPr>
                <w:t xml:space="preserve">hal-03099197v1</w:t>
              </w:r>
            </w:hyperlink>
          </w:p>
        </w:tc>
      </w:tr>
      <w:tr>
        <w:trPr/>
        <w:tc>
          <w:tcPr>
            <w:noWrap/>
          </w:tcPr>
          <w:p>
            <w:pPr>
              <w:spacing w:after="200"/>
            </w:pPr>
            <w:hyperlink r:id="rId208" w:history="1">
              <w:r>
                <w:rPr>
                  <w:color w:val="1e198e"/>
                  <w:b w:val="1"/>
                  <w:bCs w:val="1"/>
                  <w:u w:val="single"/>
                </w:rPr>
                <w:t xml:space="preserve">GM Crops and Conventional or Organic Agriculture Coexistence in EU Regulation (Chapter 7)</w:t>
              </w:r>
            </w:hyperlink>
          </w:p>
          <w:p>
            <w:pPr/>
            <w:hyperlink r:id="rId18" w:history="1">
              <w:r>
                <w:rPr>
                  <w:color w:val="#410a8c"/>
                  <w:u w:val="single"/>
                </w:rPr>
                <w:t xml:space="preserve">Luc Bodiguel</w:t>
              </w:r>
            </w:hyperlink>
          </w:p>
          <w:p>
            <w:pPr/>
            <w:r>
              <w:rPr/>
              <w:t xml:space="preserve">Veslemøy Andersen. </w:t>
            </w:r>
            <w:r>
              <w:rPr>
                <w:i w:val="1"/>
                <w:iCs w:val="1"/>
              </w:rPr>
              <w:t xml:space="preserve">Genetically Modified and Irradiated Food : Controversial Issues: Facts Versus Perceptions</w:t>
            </w:r>
            <w:r>
              <w:rPr/>
              <w:t xml:space="preserve">, Elsevier, pp.183-194, 2020, 9780128172407. </w:t>
            </w:r>
            <w:hyperlink r:id="rId209" w:history="1">
              <w:r>
                <w:rPr>
                  <w:color w:val="#410a8c"/>
                  <w:u w:val="single"/>
                </w:rPr>
                <w:t xml:space="preserve">⟨10.1016/b978-0-12-817240-7.00011-5⟩</w:t>
              </w:r>
            </w:hyperlink>
          </w:p>
          <w:p>
            <w:pPr/>
            <w:r>
              <w:rPr/>
              <w:t xml:space="preserve">Chapitre d'ouvrage</w:t>
            </w:r>
          </w:p>
          <w:p>
            <w:pPr/>
            <w:hyperlink r:id="rId208" w:history="1">
              <w:r>
                <w:rPr>
                  <w:color w:val="#410a8c"/>
                  <w:u w:val="single"/>
                </w:rPr>
                <w:t xml:space="preserve">hal-03098731v1</w:t>
              </w:r>
            </w:hyperlink>
          </w:p>
        </w:tc>
      </w:tr>
      <w:tr>
        <w:trPr/>
        <w:tc>
          <w:tcPr>
            <w:noWrap/>
          </w:tcPr>
          <w:p>
            <w:pPr>
              <w:spacing w:after="200"/>
            </w:pPr>
            <w:hyperlink r:id="rId210" w:history="1">
              <w:r>
                <w:rPr>
                  <w:color w:val="1e198e"/>
                  <w:b w:val="1"/>
                  <w:bCs w:val="1"/>
                  <w:u w:val="single"/>
                </w:rPr>
                <w:t xml:space="preserve">Réflexions sur l’effectivité de la démocratie alimentaire dans les projets alimentaires territoriaux</w:t>
              </w:r>
            </w:hyperlink>
          </w:p>
          <w:p>
            <w:pPr/>
            <w:hyperlink r:id="rId18" w:history="1">
              <w:r>
                <w:rPr>
                  <w:color w:val="#410a8c"/>
                  <w:u w:val="single"/>
                </w:rPr>
                <w:t xml:space="preserve">Luc Bodiguel</w:t>
              </w:r>
            </w:hyperlink>
          </w:p>
          <w:p>
            <w:pPr/>
            <w:r>
              <w:rPr/>
              <w:t xml:space="preserve">D. Paturel et P. N Diaye (dir). </w:t>
            </w:r>
            <w:r>
              <w:rPr>
                <w:i w:val="1"/>
                <w:iCs w:val="1"/>
              </w:rPr>
              <w:t xml:space="preserve">Le droit à l’alimentation durable en démocratie</w:t>
            </w:r>
            <w:r>
              <w:rPr/>
              <w:t xml:space="preserve">, Champ social éditions, pp.64-78, 2020, 9-791034-605958</w:t>
            </w:r>
          </w:p>
          <w:p>
            <w:pPr/>
            <w:r>
              <w:rPr/>
              <w:t xml:space="preserve">Chapitre d'ouvrage</w:t>
            </w:r>
          </w:p>
          <w:p>
            <w:pPr/>
            <w:hyperlink r:id="rId210" w:history="1">
              <w:r>
                <w:rPr>
                  <w:color w:val="#410a8c"/>
                  <w:u w:val="single"/>
                </w:rPr>
                <w:t xml:space="preserve">hal-03099188v1</w:t>
              </w:r>
            </w:hyperlink>
          </w:p>
        </w:tc>
      </w:tr>
      <w:tr>
        <w:trPr/>
        <w:tc>
          <w:tcPr>
            <w:noWrap/>
          </w:tcPr>
          <w:p>
            <w:pPr>
              <w:spacing w:after="200"/>
            </w:pPr>
            <w:hyperlink r:id="rId211" w:history="1">
              <w:r>
                <w:rPr>
                  <w:color w:val="1e198e"/>
                  <w:b w:val="1"/>
                  <w:bCs w:val="1"/>
                  <w:u w:val="single"/>
                </w:rPr>
                <w:t xml:space="preserve">Réflexions sur la fonction sociale écologique du contrat de bail rural en France</w:t>
              </w:r>
            </w:hyperlink>
          </w:p>
          <w:p>
            <w:pPr/>
            <w:hyperlink r:id="rId18" w:history="1">
              <w:r>
                <w:rPr>
                  <w:color w:val="#410a8c"/>
                  <w:u w:val="single"/>
                </w:rPr>
                <w:t xml:space="preserve">Luc Bodiguel</w:t>
              </w:r>
            </w:hyperlink>
          </w:p>
          <w:p>
            <w:pPr/>
            <w:r>
              <w:rPr/>
              <w:t xml:space="preserve">A. Di Lauro - G. Strambi (a cura di). </w:t>
            </w:r>
            <w:r>
              <w:rPr>
                <w:i w:val="1"/>
                <w:iCs w:val="1"/>
              </w:rPr>
              <w:t xml:space="preserve">Le funzioni sociali dell'agricoltura</w:t>
            </w:r>
            <w:r>
              <w:rPr/>
              <w:t xml:space="preserve">, </w:t>
            </w:r>
            <w:hyperlink r:id="rId212" w:history="1">
              <w:r>
                <w:rPr>
                  <w:color w:val="#410a8c"/>
                  <w:u w:val="single"/>
                </w:rPr>
                <w:t xml:space="preserve">ETS</w:t>
              </w:r>
            </w:hyperlink>
            <w:r>
              <w:rPr/>
              <w:t xml:space="preserve">, 2020, NutriDialogo. Il Diritto incontra le altre Scienze su Agricolatura, Alimentazione e Ambiente, 9788846759948</w:t>
            </w:r>
          </w:p>
          <w:p>
            <w:pPr/>
            <w:r>
              <w:rPr/>
              <w:t xml:space="preserve">Chapitre d'ouvrage</w:t>
            </w:r>
          </w:p>
          <w:p>
            <w:pPr/>
            <w:hyperlink r:id="rId211" w:history="1">
              <w:r>
                <w:rPr>
                  <w:color w:val="#410a8c"/>
                  <w:u w:val="single"/>
                </w:rPr>
                <w:t xml:space="preserve">hal-03101048v1</w:t>
              </w:r>
            </w:hyperlink>
          </w:p>
        </w:tc>
      </w:tr>
      <w:tr>
        <w:trPr/>
        <w:tc>
          <w:tcPr>
            <w:noWrap/>
          </w:tcPr>
          <w:p>
            <w:pPr>
              <w:spacing w:after="200"/>
            </w:pPr>
            <w:hyperlink r:id="rId213" w:history="1">
              <w:r>
                <w:rPr>
                  <w:color w:val="1e198e"/>
                  <w:b w:val="1"/>
                  <w:bCs w:val="1"/>
                  <w:u w:val="single"/>
                </w:rPr>
                <w:t xml:space="preserve">Genetically Modified Crops and Conventional or Organic Agriculture Coexistence in EU Regulation</w:t>
              </w:r>
            </w:hyperlink>
          </w:p>
          <w:p>
            <w:pPr/>
            <w:hyperlink r:id="rId18" w:history="1">
              <w:r>
                <w:rPr>
                  <w:color w:val="#410a8c"/>
                  <w:u w:val="single"/>
                </w:rPr>
                <w:t xml:space="preserve">Luc Bodiguel</w:t>
              </w:r>
            </w:hyperlink>
          </w:p>
          <w:p>
            <w:pPr/>
            <w:r>
              <w:rPr/>
              <w:t xml:space="preserve">Veslemøy Andersen. </w:t>
            </w:r>
            <w:r>
              <w:rPr>
                <w:i w:val="1"/>
                <w:iCs w:val="1"/>
              </w:rPr>
              <w:t xml:space="preserve">Genetically Modified and Irradiated Foods</w:t>
            </w:r>
            <w:r>
              <w:rPr/>
              <w:t xml:space="preserve">, Elsevier, pp.183-194, 2020, 9780128172407</w:t>
            </w:r>
          </w:p>
          <w:p>
            <w:pPr/>
            <w:r>
              <w:rPr/>
              <w:t xml:space="preserve">Chapitre d'ouvrage</w:t>
            </w:r>
          </w:p>
          <w:p>
            <w:pPr/>
            <w:hyperlink r:id="rId213" w:history="1">
              <w:r>
                <w:rPr>
                  <w:color w:val="#410a8c"/>
                  <w:u w:val="single"/>
                </w:rPr>
                <w:t xml:space="preserve">hal-03549145v1</w:t>
              </w:r>
            </w:hyperlink>
          </w:p>
        </w:tc>
      </w:tr>
      <w:tr>
        <w:trPr/>
        <w:tc>
          <w:tcPr>
            <w:noWrap/>
          </w:tcPr>
          <w:p>
            <w:pPr>
              <w:spacing w:after="200"/>
            </w:pPr>
            <w:hyperlink r:id="rId214" w:history="1">
              <w:r>
                <w:rPr>
                  <w:color w:val="1e198e"/>
                  <w:b w:val="1"/>
                  <w:bCs w:val="1"/>
                  <w:u w:val="single"/>
                </w:rPr>
                <w:t xml:space="preserve">Les paiements pour services environnementaux à la lumière du bail rural environnemental</w:t>
              </w:r>
            </w:hyperlink>
          </w:p>
          <w:p>
            <w:pPr/>
            <w:hyperlink r:id="rId18" w:history="1">
              <w:r>
                <w:rPr>
                  <w:color w:val="#410a8c"/>
                  <w:u w:val="single"/>
                </w:rPr>
                <w:t xml:space="preserve">Luc Bodiguel</w:t>
              </w:r>
            </w:hyperlink>
          </w:p>
          <w:p>
            <w:pPr/>
            <w:r>
              <w:rPr/>
              <w:t xml:space="preserve">A. Langlais. </w:t>
            </w:r>
            <w:r>
              <w:rPr>
                <w:i w:val="1"/>
                <w:iCs w:val="1"/>
              </w:rPr>
              <w:t xml:space="preserve">L’agriculture et les paiements pour services environnementaux : quels questionnements juridiques</w:t>
            </w:r>
            <w:r>
              <w:rPr/>
              <w:t xml:space="preserve">, PUR, pp.297-306, 2019, Coll. L’univers des normes, 978-2-7535-7601-8</w:t>
            </w:r>
          </w:p>
          <w:p>
            <w:pPr/>
            <w:r>
              <w:rPr/>
              <w:t xml:space="preserve">Chapitre d'ouvrage</w:t>
            </w:r>
          </w:p>
          <w:p>
            <w:pPr/>
            <w:hyperlink r:id="rId214" w:history="1">
              <w:r>
                <w:rPr>
                  <w:color w:val="#410a8c"/>
                  <w:u w:val="single"/>
                </w:rPr>
                <w:t xml:space="preserve">hal-02428344v1</w:t>
              </w:r>
            </w:hyperlink>
          </w:p>
        </w:tc>
      </w:tr>
      <w:tr>
        <w:trPr/>
        <w:tc>
          <w:tcPr>
            <w:noWrap/>
          </w:tcPr>
          <w:p>
            <w:pPr>
              <w:spacing w:after="200"/>
            </w:pPr>
            <w:hyperlink r:id="rId215" w:history="1">
              <w:r>
                <w:rPr>
                  <w:color w:val="1e198e"/>
                  <w:b w:val="1"/>
                  <w:bCs w:val="1"/>
                  <w:u w:val="single"/>
                </w:rPr>
                <w:t xml:space="preserve">National legal barriers and drivers to the competitiveness of agriculture (General report of and Conclusions of Commission II) (In French, English and German)</w:t>
              </w:r>
            </w:hyperlink>
          </w:p>
          <w:p>
            <w:pPr/>
            <w:hyperlink r:id="rId18" w:history="1">
              <w:r>
                <w:rPr>
                  <w:color w:val="#410a8c"/>
                  <w:u w:val="single"/>
                </w:rPr>
                <w:t xml:space="preserve">Luc Bodiguel</w:t>
              </w:r>
            </w:hyperlink>
          </w:p>
          <w:p>
            <w:pPr/>
            <w:r>
              <w:rPr/>
              <w:t xml:space="preserve">R. Norer. </w:t>
            </w:r>
            <w:r>
              <w:rPr>
                <w:i w:val="1"/>
                <w:iCs w:val="1"/>
              </w:rPr>
              <w:t xml:space="preserve">Agriculture and Competition (XXIX European Congress of Agricultural Law)</w:t>
            </w:r>
            <w:r>
              <w:rPr/>
              <w:t xml:space="preserve">, Nomos, 2019, 978-3-8487-5831-9</w:t>
            </w:r>
          </w:p>
          <w:p>
            <w:pPr/>
            <w:r>
              <w:rPr/>
              <w:t xml:space="preserve">Chapitre d'ouvrage</w:t>
            </w:r>
          </w:p>
          <w:p>
            <w:pPr/>
            <w:hyperlink r:id="rId215" w:history="1">
              <w:r>
                <w:rPr>
                  <w:color w:val="#410a8c"/>
                  <w:u w:val="single"/>
                </w:rPr>
                <w:t xml:space="preserve">hal-02420411v1</w:t>
              </w:r>
            </w:hyperlink>
          </w:p>
        </w:tc>
      </w:tr>
      <w:tr>
        <w:trPr/>
        <w:tc>
          <w:tcPr>
            <w:noWrap/>
          </w:tcPr>
          <w:p>
            <w:pPr>
              <w:spacing w:after="200"/>
            </w:pPr>
            <w:hyperlink r:id="rId216" w:history="1">
              <w:r>
                <w:rPr>
                  <w:color w:val="1e198e"/>
                  <w:b w:val="1"/>
                  <w:bCs w:val="1"/>
                  <w:u w:val="single"/>
                </w:rPr>
                <w:t xml:space="preserve">De l’isolement à la rencontre : le produit agricole et l’aliment au service de l’urgence climatique</w:t>
              </w:r>
            </w:hyperlink>
          </w:p>
          <w:p>
            <w:pPr/>
            <w:hyperlink r:id="rId18" w:history="1">
              <w:r>
                <w:rPr>
                  <w:color w:val="#410a8c"/>
                  <w:u w:val="single"/>
                </w:rPr>
                <w:t xml:space="preserve">Luc Bodiguel</w:t>
              </w:r>
            </w:hyperlink>
          </w:p>
          <w:p>
            <w:pPr/>
            <w:r>
              <w:rPr/>
              <w:t xml:space="preserve">A. Di Lauro. </w:t>
            </w:r>
            <w:r>
              <w:rPr>
                <w:i w:val="1"/>
                <w:iCs w:val="1"/>
              </w:rPr>
              <w:t xml:space="preserve">Les métamorphoses de l’aliment. Les frontières entre les aliments, les médicaments et les cosmétiques</w:t>
            </w:r>
            <w:r>
              <w:rPr/>
              <w:t xml:space="preserve">, Edizioni ETS, pp.179-181, 2019, Nutridialogo, 978-884674504-0</w:t>
            </w:r>
          </w:p>
          <w:p>
            <w:pPr/>
            <w:r>
              <w:rPr/>
              <w:t xml:space="preserve">Chapitre d'ouvrage</w:t>
            </w:r>
          </w:p>
          <w:p>
            <w:pPr/>
            <w:hyperlink r:id="rId216" w:history="1">
              <w:r>
                <w:rPr>
                  <w:color w:val="#410a8c"/>
                  <w:u w:val="single"/>
                </w:rPr>
                <w:t xml:space="preserve">hal-02428322v1</w:t>
              </w:r>
            </w:hyperlink>
          </w:p>
        </w:tc>
      </w:tr>
      <w:tr>
        <w:trPr/>
        <w:tc>
          <w:tcPr>
            <w:noWrap/>
          </w:tcPr>
          <w:p>
            <w:pPr>
              <w:spacing w:after="200"/>
            </w:pPr>
            <w:hyperlink r:id="rId217" w:history="1">
              <w:r>
                <w:rPr>
                  <w:color w:val="1e198e"/>
                  <w:b w:val="1"/>
                  <w:bCs w:val="1"/>
                  <w:u w:val="single"/>
                </w:rPr>
                <w:t xml:space="preserve">La gouvernance alimentaire à l'échelle d'une agglomération : enjeux et première méthode d'approche.</w:t>
              </w:r>
            </w:hyperlink>
          </w:p>
          <w:p>
            <w:pPr/>
            <w:hyperlink r:id="rId38" w:history="1">
              <w:r>
                <w:rPr>
                  <w:color w:val="#410a8c"/>
                  <w:u w:val="single"/>
                </w:rPr>
                <w:t xml:space="preserve">Catherine Darrot</w:t>
              </w:r>
            </w:hyperlink>
            <w:r>
              <w:rPr/>
              <w:t xml:space="preserve">,</w:t>
            </w:r>
            <w:hyperlink r:id="rId18" w:history="1">
              <w:r>
                <w:rPr>
                  <w:color w:val="#410a8c"/>
                  <w:u w:val="single"/>
                </w:rPr>
                <w:t xml:space="preserve">Luc Bodiguel</w:t>
              </w:r>
            </w:hyperlink>
            <w:r>
              <w:rPr/>
              <w:t xml:space="preserve">,</w:t>
            </w:r>
            <w:hyperlink r:id="rId194" w:history="1">
              <w:r>
                <w:rPr>
                  <w:color w:val="#410a8c"/>
                  <w:u w:val="single"/>
                </w:rPr>
                <w:t xml:space="preserve">Julien Noel</w:t>
              </w:r>
            </w:hyperlink>
            <w:r>
              <w:rPr/>
              <w:t xml:space="preserve">,</w:t>
            </w:r>
            <w:hyperlink r:id="rId218" w:history="1">
              <w:r>
                <w:rPr>
                  <w:color w:val="#410a8c"/>
                  <w:u w:val="single"/>
                </w:rPr>
                <w:t xml:space="preserve">Thomas Coutolleau</w:t>
              </w:r>
            </w:hyperlink>
          </w:p>
          <w:p>
            <w:pPr/>
            <w:r>
              <w:rPr/>
              <w:t xml:space="preserve">TORRE A., WALLET F., NGUYEN BA S. </w:t>
            </w:r>
            <w:r>
              <w:rPr>
                <w:i w:val="1"/>
                <w:iCs w:val="1"/>
              </w:rPr>
              <w:t xml:space="preserve">Territoires en transition. Construire des partenariats des connaissances et des pratiques innovantes</w:t>
            </w:r>
            <w:r>
              <w:rPr/>
              <w:t xml:space="preserve">, 2019</w:t>
            </w:r>
          </w:p>
          <w:p>
            <w:pPr/>
            <w:r>
              <w:rPr/>
              <w:t xml:space="preserve">Chapitre d'ouvrage</w:t>
            </w:r>
          </w:p>
          <w:p>
            <w:pPr/>
            <w:hyperlink r:id="rId217" w:history="1">
              <w:r>
                <w:rPr>
                  <w:color w:val="#410a8c"/>
                  <w:u w:val="single"/>
                </w:rPr>
                <w:t xml:space="preserve">hal-02422270v1</w:t>
              </w:r>
            </w:hyperlink>
          </w:p>
        </w:tc>
      </w:tr>
      <w:tr>
        <w:trPr/>
        <w:tc>
          <w:tcPr>
            <w:noWrap/>
          </w:tcPr>
          <w:p>
            <w:pPr>
              <w:spacing w:after="200"/>
            </w:pPr>
            <w:hyperlink r:id="rId219" w:history="1">
              <w:r>
                <w:rPr>
                  <w:color w:val="1e198e"/>
                  <w:b w:val="1"/>
                  <w:bCs w:val="1"/>
                  <w:u w:val="single"/>
                </w:rPr>
                <w:t xml:space="preserve">Agriculture durable : la poursuite de la transition juridique</w:t>
              </w:r>
            </w:hyperlink>
          </w:p>
          <w:p>
            <w:pPr/>
            <w:hyperlink r:id="rId18" w:history="1">
              <w:r>
                <w:rPr>
                  <w:color w:val="#410a8c"/>
                  <w:u w:val="single"/>
                </w:rPr>
                <w:t xml:space="preserve">Luc Bodiguel</w:t>
              </w:r>
            </w:hyperlink>
          </w:p>
          <w:p>
            <w:pPr/>
            <w:r>
              <w:rPr/>
              <w:t xml:space="preserve">B. Grimonprez et D. Rochard (eds). </w:t>
            </w:r>
            <w:r>
              <w:rPr>
                <w:i w:val="1"/>
                <w:iCs w:val="1"/>
              </w:rPr>
              <w:t xml:space="preserve">La réforme du droit foncier rural: demander l’impossible</w:t>
            </w:r>
            <w:r>
              <w:rPr/>
              <w:t xml:space="preserve">, Lexis-Nexis, pp.181-193, 2018</w:t>
            </w:r>
          </w:p>
          <w:p>
            <w:pPr/>
            <w:r>
              <w:rPr/>
              <w:t xml:space="preserve">Chapitre d'ouvrage</w:t>
            </w:r>
          </w:p>
          <w:p>
            <w:pPr/>
            <w:hyperlink r:id="rId219" w:history="1">
              <w:r>
                <w:rPr>
                  <w:color w:val="#410a8c"/>
                  <w:u w:val="single"/>
                </w:rPr>
                <w:t xml:space="preserve">hal-01858684v1</w:t>
              </w:r>
            </w:hyperlink>
          </w:p>
        </w:tc>
      </w:tr>
      <w:tr>
        <w:trPr/>
        <w:tc>
          <w:tcPr>
            <w:noWrap/>
          </w:tcPr>
          <w:p>
            <w:pPr>
              <w:spacing w:after="200"/>
            </w:pPr>
            <w:hyperlink r:id="rId220" w:history="1">
              <w:r>
                <w:rPr>
                  <w:color w:val="1e198e"/>
                  <w:b w:val="1"/>
                  <w:bCs w:val="1"/>
                  <w:u w:val="single"/>
                </w:rPr>
                <w:t xml:space="preserve">Entrées : « Agriculture urbaine et périurbaine », « Systèmes alimentaires territoriaux » (Avec Thomas Bréger), « Agro-écologie », « Permaculture » (avec Diana Carolina Gualdron Tolosa)</w:t>
              </w:r>
            </w:hyperlink>
          </w:p>
          <w:p>
            <w:pPr/>
            <w:hyperlink r:id="rId18" w:history="1">
              <w:r>
                <w:rPr>
                  <w:color w:val="#410a8c"/>
                  <w:u w:val="single"/>
                </w:rPr>
                <w:t xml:space="preserve">Luc Bodiguel</w:t>
              </w:r>
            </w:hyperlink>
          </w:p>
          <w:p>
            <w:pPr/>
            <w:r>
              <w:rPr/>
              <w:t xml:space="preserve">in F. Collart Dutilleul, V. Pironon et A. Van Lang (dir). </w:t>
            </w:r>
            <w:r>
              <w:rPr>
                <w:i w:val="1"/>
                <w:iCs w:val="1"/>
              </w:rPr>
              <w:t xml:space="preserve">Dictionnaire juridique des transitions écologiques</w:t>
            </w:r>
            <w:r>
              <w:rPr/>
              <w:t xml:space="preserve">, LGDJ Lextenso (Institut Universitaire Varenne), 873 p., 2018, Transition &amp; Justice, 978-2-37032-178-7</w:t>
            </w:r>
          </w:p>
          <w:p>
            <w:pPr/>
            <w:r>
              <w:rPr/>
              <w:t xml:space="preserve">Chapitre d'ouvrage</w:t>
            </w:r>
          </w:p>
          <w:p>
            <w:pPr/>
            <w:hyperlink r:id="rId220" w:history="1">
              <w:r>
                <w:rPr>
                  <w:color w:val="#410a8c"/>
                  <w:u w:val="single"/>
                </w:rPr>
                <w:t xml:space="preserve">hal-01858702v1</w:t>
              </w:r>
            </w:hyperlink>
          </w:p>
        </w:tc>
      </w:tr>
      <w:tr>
        <w:trPr/>
        <w:tc>
          <w:tcPr>
            <w:noWrap/>
          </w:tcPr>
          <w:p>
            <w:pPr>
              <w:spacing w:after="200"/>
            </w:pPr>
            <w:hyperlink r:id="rId221" w:history="1">
              <w:r>
                <w:rPr>
                  <w:color w:val="1e198e"/>
                  <w:b w:val="1"/>
                  <w:bCs w:val="1"/>
                  <w:u w:val="single"/>
                </w:rPr>
                <w:t xml:space="preserve">Le développement des projets alimentaires territoriaux en France : quel droit pour quelle relocalisation de l’agriculture et de l’alimentation ?</w:t>
              </w:r>
            </w:hyperlink>
          </w:p>
          <w:p>
            <w:pPr/>
            <w:hyperlink r:id="rId18" w:history="1">
              <w:r>
                <w:rPr>
                  <w:color w:val="#410a8c"/>
                  <w:u w:val="single"/>
                </w:rPr>
                <w:t xml:space="preserve">Luc Bodiguel</w:t>
              </w:r>
            </w:hyperlink>
          </w:p>
          <w:p>
            <w:pPr/>
            <w:r>
              <w:rPr/>
              <w:t xml:space="preserve">Union mondiale des agraristes universitaires. </w:t>
            </w:r>
            <w:r>
              <w:rPr>
                <w:i w:val="1"/>
                <w:iCs w:val="1"/>
              </w:rPr>
              <w:t xml:space="preserve">XVe congrès mondial de l'Union Mondiale des Agraristes Universitaires, Les évolutions actuelles du droit rural et agroalimentaire: entre globalisation, régionalisation et relocalisation</w:t>
            </w:r>
            <w:r>
              <w:rPr/>
              <w:t xml:space="preserve">, UAM ed, pp.409-415, 2018, 978-83-232-3360-2</w:t>
            </w:r>
          </w:p>
          <w:p>
            <w:pPr/>
            <w:r>
              <w:rPr/>
              <w:t xml:space="preserve">Chapitre d'ouvrage</w:t>
            </w:r>
          </w:p>
          <w:p>
            <w:pPr/>
            <w:hyperlink r:id="rId221" w:history="1">
              <w:r>
                <w:rPr>
                  <w:color w:val="#410a8c"/>
                  <w:u w:val="single"/>
                </w:rPr>
                <w:t xml:space="preserve">hal-01971725v1</w:t>
              </w:r>
            </w:hyperlink>
          </w:p>
        </w:tc>
      </w:tr>
      <w:tr>
        <w:trPr/>
        <w:tc>
          <w:tcPr>
            <w:noWrap/>
          </w:tcPr>
          <w:p>
            <w:pPr>
              <w:spacing w:after="200"/>
            </w:pPr>
            <w:hyperlink r:id="rId222" w:history="1">
              <w:r>
                <w:rPr>
                  <w:color w:val="1e198e"/>
                  <w:b w:val="1"/>
                  <w:bCs w:val="1"/>
                  <w:u w:val="single"/>
                </w:rPr>
                <w:t xml:space="preserve">Rapport général de la Commission III « Les évolutions récentes et significatives du droit rural&amp;quot; (version française)</w:t>
              </w:r>
            </w:hyperlink>
          </w:p>
          <w:p>
            <w:pPr/>
            <w:hyperlink r:id="rId18" w:history="1">
              <w:r>
                <w:rPr>
                  <w:color w:val="#410a8c"/>
                  <w:u w:val="single"/>
                </w:rPr>
                <w:t xml:space="preserve">Luc Bodiguel</w:t>
              </w:r>
            </w:hyperlink>
            <w:r>
              <w:rPr/>
              <w:t xml:space="preserve">,</w:t>
            </w:r>
            <w:hyperlink r:id="rId223" w:history="1">
              <w:r>
                <w:rPr>
                  <w:color w:val="#410a8c"/>
                  <w:u w:val="single"/>
                </w:rPr>
                <w:t xml:space="preserve">Alessandra Di Lauro</w:t>
              </w:r>
            </w:hyperlink>
          </w:p>
          <w:p>
            <w:pPr/>
            <w:r>
              <w:rPr/>
              <w:t xml:space="preserve">R. Norer (dir.). </w:t>
            </w:r>
            <w:r>
              <w:rPr>
                <w:i w:val="1"/>
                <w:iCs w:val="1"/>
              </w:rPr>
              <w:t xml:space="preserve">CAP Reform : Market Organisation and Rural Area’s, XXVIII European Congress of Agricultural Law, Nomos</w:t>
            </w:r>
            <w:r>
              <w:rPr/>
              <w:t xml:space="preserve">, pp.317-361, 2017, 9783848728343</w:t>
            </w:r>
          </w:p>
          <w:p>
            <w:pPr/>
            <w:r>
              <w:rPr/>
              <w:t xml:space="preserve">Chapitre d'ouvrage</w:t>
            </w:r>
          </w:p>
          <w:p>
            <w:pPr/>
            <w:hyperlink r:id="rId222" w:history="1">
              <w:r>
                <w:rPr>
                  <w:color w:val="#410a8c"/>
                  <w:u w:val="single"/>
                </w:rPr>
                <w:t xml:space="preserve">hal-03517146v1</w:t>
              </w:r>
            </w:hyperlink>
          </w:p>
        </w:tc>
      </w:tr>
      <w:tr>
        <w:trPr/>
        <w:tc>
          <w:tcPr>
            <w:noWrap/>
          </w:tcPr>
          <w:p>
            <w:pPr>
              <w:spacing w:after="200"/>
            </w:pPr>
            <w:hyperlink r:id="rId224" w:history="1">
              <w:r>
                <w:rPr>
                  <w:color w:val="1e198e"/>
                  <w:b w:val="1"/>
                  <w:bCs w:val="1"/>
                  <w:u w:val="single"/>
                </w:rPr>
                <w:t xml:space="preserve">Le droit de l’agriculture face à l’injonction d’une agriculture durable</w:t>
              </w:r>
            </w:hyperlink>
          </w:p>
          <w:p>
            <w:pPr/>
            <w:hyperlink r:id="rId18" w:history="1">
              <w:r>
                <w:rPr>
                  <w:color w:val="#410a8c"/>
                  <w:u w:val="single"/>
                </w:rPr>
                <w:t xml:space="preserve">Luc Bodiguel</w:t>
              </w:r>
            </w:hyperlink>
            <w:r>
              <w:rPr/>
              <w:t xml:space="preserve">,</w:t>
            </w:r>
            <w:hyperlink r:id="rId225" w:history="1">
              <w:r>
                <w:rPr>
                  <w:color w:val="#410a8c"/>
                  <w:u w:val="single"/>
                </w:rPr>
                <w:t xml:space="preserve">Catherine del Cont</w:t>
              </w:r>
            </w:hyperlink>
          </w:p>
          <w:p>
            <w:pPr/>
            <w:r>
              <w:rPr/>
              <w:t xml:space="preserve">Brovelli Gérard; Sancy Mary. </w:t>
            </w:r>
            <w:r>
              <w:rPr>
                <w:i w:val="1"/>
                <w:iCs w:val="1"/>
              </w:rPr>
              <w:t xml:space="preserve">Environnement et développement durable dans les politiques de l'Union européenne, actualités et défis</w:t>
            </w:r>
            <w:r>
              <w:rPr/>
              <w:t xml:space="preserve">, </w:t>
            </w:r>
            <w:hyperlink r:id="rId226" w:history="1">
              <w:r>
                <w:rPr>
                  <w:color w:val="#410a8c"/>
                  <w:u w:val="single"/>
                </w:rPr>
                <w:t xml:space="preserve">PUR</w:t>
              </w:r>
            </w:hyperlink>
            <w:r>
              <w:rPr/>
              <w:t xml:space="preserve">, pp.179-189, 2017, L'univers des normes, 978-2-7535-5310-1</w:t>
            </w:r>
          </w:p>
          <w:p>
            <w:pPr/>
            <w:r>
              <w:rPr/>
              <w:t xml:space="preserve">Chapitre d'ouvrage</w:t>
            </w:r>
          </w:p>
          <w:p>
            <w:pPr/>
            <w:hyperlink r:id="rId224" w:history="1">
              <w:r>
                <w:rPr>
                  <w:color w:val="#410a8c"/>
                  <w:u w:val="single"/>
                </w:rPr>
                <w:t xml:space="preserve">hal-01688493v1</w:t>
              </w:r>
            </w:hyperlink>
          </w:p>
        </w:tc>
      </w:tr>
      <w:tr>
        <w:trPr/>
        <w:tc>
          <w:tcPr>
            <w:noWrap/>
          </w:tcPr>
          <w:p>
            <w:pPr>
              <w:spacing w:after="200"/>
            </w:pPr>
            <w:hyperlink r:id="rId227" w:history="1">
              <w:r>
                <w:rPr>
                  <w:color w:val="1e198e"/>
                  <w:b w:val="1"/>
                  <w:bCs w:val="1"/>
                  <w:u w:val="single"/>
                </w:rPr>
                <w:t xml:space="preserve">General Report Commission III « Significant current developments in rural law » (French, English, German)</w:t>
              </w:r>
            </w:hyperlink>
          </w:p>
          <w:p>
            <w:pPr/>
            <w:hyperlink r:id="rId18" w:history="1">
              <w:r>
                <w:rPr>
                  <w:color w:val="#410a8c"/>
                  <w:u w:val="single"/>
                </w:rPr>
                <w:t xml:space="preserve">Luc Bodiguel</w:t>
              </w:r>
            </w:hyperlink>
            <w:r>
              <w:rPr/>
              <w:t xml:space="preserve">,</w:t>
            </w:r>
            <w:hyperlink r:id="rId223" w:history="1">
              <w:r>
                <w:rPr>
                  <w:color w:val="#410a8c"/>
                  <w:u w:val="single"/>
                </w:rPr>
                <w:t xml:space="preserve">Alessandra Di Lauro</w:t>
              </w:r>
            </w:hyperlink>
          </w:p>
          <w:p>
            <w:pPr/>
            <w:r>
              <w:rPr>
                <w:i w:val="1"/>
                <w:iCs w:val="1"/>
              </w:rPr>
              <w:t xml:space="preserve">CEDR (ed.), XXVIII European Congress of Agricultural Law, « CAP Reform : Market Organisation and Rural Area’s, Nomos, 2017, 317-361, ISBN: 9783848728343</w:t>
            </w:r>
            <w:r>
              <w:rPr/>
              <w:t xml:space="preserve">, 2017</w:t>
            </w:r>
          </w:p>
          <w:p>
            <w:pPr/>
            <w:r>
              <w:rPr/>
              <w:t xml:space="preserve">Chapitre d'ouvrage</w:t>
            </w:r>
          </w:p>
          <w:p>
            <w:pPr/>
            <w:hyperlink r:id="rId227" w:history="1">
              <w:r>
                <w:rPr>
                  <w:color w:val="#410a8c"/>
                  <w:u w:val="single"/>
                </w:rPr>
                <w:t xml:space="preserve">hal-01688480v1</w:t>
              </w:r>
            </w:hyperlink>
          </w:p>
        </w:tc>
      </w:tr>
      <w:tr>
        <w:trPr/>
        <w:tc>
          <w:tcPr>
            <w:noWrap/>
          </w:tcPr>
          <w:p>
            <w:pPr>
              <w:spacing w:after="200"/>
            </w:pPr>
            <w:hyperlink r:id="rId228" w:history="1">
              <w:r>
                <w:rPr>
                  <w:color w:val="1e198e"/>
                  <w:b w:val="1"/>
                  <w:bCs w:val="1"/>
                  <w:u w:val="single"/>
                </w:rPr>
                <w:t xml:space="preserve">L’évolution des interprofessions agricoles par le prisme du droit français et européen</w:t>
              </w:r>
            </w:hyperlink>
          </w:p>
          <w:p>
            <w:pPr/>
            <w:hyperlink r:id="rId18" w:history="1">
              <w:r>
                <w:rPr>
                  <w:color w:val="#410a8c"/>
                  <w:u w:val="single"/>
                </w:rPr>
                <w:t xml:space="preserve">Luc Bodiguel</w:t>
              </w:r>
            </w:hyperlink>
          </w:p>
          <w:p>
            <w:pPr/>
            <w:r>
              <w:rPr/>
              <w:t xml:space="preserve">Beaugendre, Sébastien; Bernault, Carine; Briand, Philippe; Garcia, Fanny; Pironon, Valérie. </w:t>
            </w:r>
            <w:r>
              <w:rPr>
                <w:i w:val="1"/>
                <w:iCs w:val="1"/>
              </w:rPr>
              <w:t xml:space="preserve">Mélanges en l'honneur de François Collart Dutilleul</w:t>
            </w:r>
            <w:r>
              <w:rPr/>
              <w:t xml:space="preserve">, Dalloz, pp.117-130, 2017, 978-2-247-17057-9</w:t>
            </w:r>
          </w:p>
          <w:p>
            <w:pPr/>
            <w:r>
              <w:rPr/>
              <w:t xml:space="preserve">Chapitre d'ouvrage</w:t>
            </w:r>
          </w:p>
          <w:p>
            <w:pPr/>
            <w:hyperlink r:id="rId228" w:history="1">
              <w:r>
                <w:rPr>
                  <w:color w:val="#410a8c"/>
                  <w:u w:val="single"/>
                </w:rPr>
                <w:t xml:space="preserve">hal-01688490v1</w:t>
              </w:r>
            </w:hyperlink>
          </w:p>
        </w:tc>
      </w:tr>
      <w:tr>
        <w:trPr/>
        <w:tc>
          <w:tcPr>
            <w:noWrap/>
          </w:tcPr>
          <w:p>
            <w:pPr>
              <w:spacing w:after="200"/>
            </w:pPr>
            <w:hyperlink r:id="rId229" w:history="1">
              <w:r>
                <w:rPr>
                  <w:color w:val="1e198e"/>
                  <w:b w:val="1"/>
                  <w:bCs w:val="1"/>
                  <w:u w:val="single"/>
                </w:rPr>
                <w:t xml:space="preserve">Le paysage qui traverse et le paysage traversé: le cas des trames vertes en France</w:t>
              </w:r>
            </w:hyperlink>
          </w:p>
          <w:p>
            <w:pPr/>
            <w:hyperlink r:id="rId18" w:history="1">
              <w:r>
                <w:rPr>
                  <w:color w:val="#410a8c"/>
                  <w:u w:val="single"/>
                </w:rPr>
                <w:t xml:space="preserve">Luc Bodiguel</w:t>
              </w:r>
            </w:hyperlink>
          </w:p>
          <w:p>
            <w:pPr/>
            <w:r>
              <w:rPr/>
              <w:t xml:space="preserve">Alessandra Di lauro. </w:t>
            </w:r>
            <w:r>
              <w:rPr>
                <w:i w:val="1"/>
                <w:iCs w:val="1"/>
              </w:rPr>
              <w:t xml:space="preserve">Nutridialogo</w:t>
            </w:r>
            <w:r>
              <w:rPr/>
              <w:t xml:space="preserve">, ETS, pp.269-275, 2016, 9788846745040</w:t>
            </w:r>
          </w:p>
          <w:p>
            <w:pPr/>
            <w:r>
              <w:rPr/>
              <w:t xml:space="preserve">Chapitre d'ouvrage</w:t>
            </w:r>
          </w:p>
          <w:p>
            <w:pPr/>
            <w:hyperlink r:id="rId229" w:history="1">
              <w:r>
                <w:rPr>
                  <w:color w:val="#410a8c"/>
                  <w:u w:val="single"/>
                </w:rPr>
                <w:t xml:space="preserve">halshs-01368496v1</w:t>
              </w:r>
            </w:hyperlink>
          </w:p>
        </w:tc>
      </w:tr>
      <w:tr>
        <w:trPr/>
        <w:tc>
          <w:tcPr>
            <w:noWrap/>
          </w:tcPr>
          <w:p>
            <w:pPr>
              <w:spacing w:after="200"/>
            </w:pPr>
            <w:hyperlink r:id="rId230" w:history="1">
              <w:r>
                <w:rPr>
                  <w:color w:val="1e198e"/>
                  <w:b w:val="1"/>
                  <w:bCs w:val="1"/>
                  <w:u w:val="single"/>
                </w:rPr>
                <w:t xml:space="preserve">Local governance of GMOs: from hope to pragmatism</w:t>
              </w:r>
            </w:hyperlink>
          </w:p>
          <w:p>
            <w:pPr/>
            <w:hyperlink r:id="rId18" w:history="1">
              <w:r>
                <w:rPr>
                  <w:color w:val="#410a8c"/>
                  <w:u w:val="single"/>
                </w:rPr>
                <w:t xml:space="preserve">Luc Bodiguel</w:t>
              </w:r>
            </w:hyperlink>
          </w:p>
          <w:p>
            <w:pPr/>
            <w:r>
              <w:rPr>
                <w:i w:val="1"/>
                <w:iCs w:val="1"/>
              </w:rPr>
              <w:t xml:space="preserve"> M.-P. Ragionieri (dir.) “GMO's in the EU law”, Wolters Kluwer Italia (WKI), Collana di Diritto agrario e dell'ambiente, 2016, 263-277, ISBN n. 978-88-13-35298-1</w:t>
            </w:r>
            <w:r>
              <w:rPr/>
              <w:t xml:space="preserve">, 2016</w:t>
            </w:r>
          </w:p>
          <w:p>
            <w:pPr/>
            <w:r>
              <w:rPr/>
              <w:t xml:space="preserve">Chapitre d'ouvrage</w:t>
            </w:r>
          </w:p>
          <w:p>
            <w:pPr/>
            <w:hyperlink r:id="rId230" w:history="1">
              <w:r>
                <w:rPr>
                  <w:color w:val="#410a8c"/>
                  <w:u w:val="single"/>
                </w:rPr>
                <w:t xml:space="preserve">hal-01688482v1</w:t>
              </w:r>
            </w:hyperlink>
          </w:p>
        </w:tc>
      </w:tr>
      <w:tr>
        <w:trPr/>
        <w:tc>
          <w:tcPr>
            <w:noWrap/>
          </w:tcPr>
          <w:p>
            <w:pPr>
              <w:spacing w:after="200"/>
            </w:pPr>
            <w:hyperlink r:id="rId231" w:history="1">
              <w:r>
                <w:rPr>
                  <w:color w:val="1e198e"/>
                  <w:b w:val="1"/>
                  <w:bCs w:val="1"/>
                  <w:u w:val="single"/>
                </w:rPr>
                <w:t xml:space="preserve">Food Safety policy in a time of Technofoods : Risk, Governance and Legal Issues of nanofoods</w:t>
              </w:r>
            </w:hyperlink>
          </w:p>
          <w:p>
            <w:pPr/>
            <w:hyperlink r:id="rId18" w:history="1">
              <w:r>
                <w:rPr>
                  <w:color w:val="#410a8c"/>
                  <w:u w:val="single"/>
                </w:rPr>
                <w:t xml:space="preserve">Luc Bodiguel</w:t>
              </w:r>
            </w:hyperlink>
            <w:r>
              <w:rPr/>
              <w:t xml:space="preserve">,</w:t>
            </w:r>
            <w:hyperlink r:id="rId223" w:history="1">
              <w:r>
                <w:rPr>
                  <w:color w:val="#410a8c"/>
                  <w:u w:val="single"/>
                </w:rPr>
                <w:t xml:space="preserve">Alessandra Di Lauro</w:t>
              </w:r>
            </w:hyperlink>
          </w:p>
          <w:p>
            <w:pPr/>
            <w:r>
              <w:rPr/>
              <w:t xml:space="preserve">Mac Mahon and Cardwell (eds). </w:t>
            </w:r>
            <w:r>
              <w:rPr>
                <w:i w:val="1"/>
                <w:iCs w:val="1"/>
              </w:rPr>
              <w:t xml:space="preserve">Research Handbook on EU Agriculture Law</w:t>
            </w:r>
            <w:r>
              <w:rPr/>
              <w:t xml:space="preserve">, Edward Elgar, pp.368-383, 2015, 9781781954614</w:t>
            </w:r>
          </w:p>
          <w:p>
            <w:pPr/>
            <w:r>
              <w:rPr/>
              <w:t xml:space="preserve">Chapitre d'ouvrage</w:t>
            </w:r>
          </w:p>
          <w:p>
            <w:pPr/>
            <w:hyperlink r:id="rId231" w:history="1">
              <w:r>
                <w:rPr>
                  <w:color w:val="#410a8c"/>
                  <w:u w:val="single"/>
                </w:rPr>
                <w:t xml:space="preserve">halshs-01368518v1</w:t>
              </w:r>
            </w:hyperlink>
          </w:p>
        </w:tc>
      </w:tr>
      <w:tr>
        <w:trPr/>
        <w:tc>
          <w:tcPr>
            <w:noWrap/>
          </w:tcPr>
          <w:p>
            <w:pPr>
              <w:spacing w:after="200"/>
            </w:pPr>
            <w:hyperlink r:id="rId232" w:history="1">
              <w:r>
                <w:rPr>
                  <w:color w:val="1e198e"/>
                  <w:b w:val="1"/>
                  <w:bCs w:val="1"/>
                  <w:u w:val="single"/>
                </w:rPr>
                <w:t xml:space="preserve">Agricoltora sustenibile : il sogno di un dirrito</w:t>
              </w:r>
            </w:hyperlink>
          </w:p>
          <w:p>
            <w:pPr/>
            <w:hyperlink r:id="rId18" w:history="1">
              <w:r>
                <w:rPr>
                  <w:color w:val="#410a8c"/>
                  <w:u w:val="single"/>
                </w:rPr>
                <w:t xml:space="preserve">Luc Bodiguel</w:t>
              </w:r>
            </w:hyperlink>
          </w:p>
          <w:p>
            <w:pPr/>
            <w:r>
              <w:rPr/>
              <w:t xml:space="preserve">Studi in onore di L. Costato. </w:t>
            </w:r>
            <w:r>
              <w:rPr>
                <w:i w:val="1"/>
                <w:iCs w:val="1"/>
              </w:rPr>
              <w:t xml:space="preserve">Studi in onore di Luigi Costato</w:t>
            </w:r>
            <w:r>
              <w:rPr/>
              <w:t xml:space="preserve">, 1, Jovene, pp.191-198, 2014, Diritto agrario e agroambientale, 978-88-243-2321-5</w:t>
            </w:r>
          </w:p>
          <w:p>
            <w:pPr/>
            <w:r>
              <w:rPr/>
              <w:t xml:space="preserve">Chapitre d'ouvrage</w:t>
            </w:r>
          </w:p>
          <w:p>
            <w:pPr/>
            <w:hyperlink r:id="rId232" w:history="1">
              <w:r>
                <w:rPr>
                  <w:color w:val="#410a8c"/>
                  <w:u w:val="single"/>
                </w:rPr>
                <w:t xml:space="preserve">hal-01368742v1</w:t>
              </w:r>
            </w:hyperlink>
          </w:p>
        </w:tc>
      </w:tr>
      <w:tr>
        <w:trPr/>
        <w:tc>
          <w:tcPr>
            <w:noWrap/>
          </w:tcPr>
          <w:p>
            <w:pPr>
              <w:spacing w:after="200"/>
            </w:pPr>
            <w:hyperlink r:id="rId233" w:history="1">
              <w:r>
                <w:rPr>
                  <w:color w:val="1e198e"/>
                  <w:b w:val="1"/>
                  <w:bCs w:val="1"/>
                  <w:u w:val="single"/>
                </w:rPr>
                <w:t xml:space="preserve">Les évolutions des modes de gouvernance des espaces agricoles ruraux et périurbains face aux risques environnementaux</w:t>
              </w:r>
            </w:hyperlink>
          </w:p>
          <w:p>
            <w:pPr/>
            <w:hyperlink r:id="rId18" w:history="1">
              <w:r>
                <w:rPr>
                  <w:color w:val="#410a8c"/>
                  <w:u w:val="single"/>
                </w:rPr>
                <w:t xml:space="preserve">Luc Bodiguel</w:t>
              </w:r>
            </w:hyperlink>
            <w:r>
              <w:rPr/>
              <w:t xml:space="preserve">,</w:t>
            </w:r>
            <w:hyperlink r:id="rId234" w:history="1">
              <w:r>
                <w:rPr>
                  <w:color w:val="#410a8c"/>
                  <w:u w:val="single"/>
                </w:rPr>
                <w:t xml:space="preserve">Mathilde Fabry</w:t>
              </w:r>
            </w:hyperlink>
            <w:r>
              <w:rPr/>
              <w:t xml:space="preserve">,</w:t>
            </w:r>
            <w:hyperlink r:id="rId235" w:history="1">
              <w:r>
                <w:rPr>
                  <w:color w:val="#410a8c"/>
                  <w:u w:val="single"/>
                </w:rPr>
                <w:t xml:space="preserve">Pascal Germain</w:t>
              </w:r>
            </w:hyperlink>
            <w:r>
              <w:rPr/>
              <w:t xml:space="preserve">,</w:t>
            </w:r>
            <w:hyperlink r:id="rId236" w:history="1">
              <w:r>
                <w:rPr>
                  <w:color w:val="#410a8c"/>
                  <w:u w:val="single"/>
                </w:rPr>
                <w:t xml:space="preserve">Michel Pech</w:t>
              </w:r>
            </w:hyperlink>
            <w:r>
              <w:rPr/>
              <w:t xml:space="preserve">,</w:t>
            </w:r>
            <w:hyperlink r:id="rId237" w:history="1">
              <w:r>
                <w:rPr>
                  <w:color w:val="#410a8c"/>
                  <w:u w:val="single"/>
                </w:rPr>
                <w:t xml:space="preserve">Nadine Souchard</w:t>
              </w:r>
            </w:hyperlink>
            <w:r>
              <w:rPr/>
              <w:t xml:space="preserve">et al.</w:t>
            </w:r>
          </w:p>
          <w:p>
            <w:pPr/>
            <w:r>
              <w:rPr/>
              <w:t xml:space="preserve">A. Torre et F. Wallet (dir.). </w:t>
            </w:r>
            <w:r>
              <w:rPr>
                <w:i w:val="1"/>
                <w:iCs w:val="1"/>
              </w:rPr>
              <w:t xml:space="preserve">Les enjeux du développement régional et territorial en zones rurales</w:t>
            </w:r>
            <w:r>
              <w:rPr/>
              <w:t xml:space="preserve">, </w:t>
            </w:r>
            <w:hyperlink r:id="rId238" w:history="1">
              <w:r>
                <w:rPr>
                  <w:color w:val="#410a8c"/>
                  <w:u w:val="single"/>
                </w:rPr>
                <w:t xml:space="preserve">L’Harmattan</w:t>
              </w:r>
            </w:hyperlink>
            <w:r>
              <w:rPr/>
              <w:t xml:space="preserve">, pp.274, 2013, 978- 2-343-01190-5</w:t>
            </w:r>
          </w:p>
          <w:p>
            <w:pPr/>
            <w:r>
              <w:rPr/>
              <w:t xml:space="preserve">Chapitre d'ouvrage</w:t>
            </w:r>
          </w:p>
          <w:p>
            <w:pPr/>
            <w:hyperlink r:id="rId233" w:history="1">
              <w:r>
                <w:rPr>
                  <w:color w:val="#410a8c"/>
                  <w:u w:val="single"/>
                </w:rPr>
                <w:t xml:space="preserve">hal-01208821v1</w:t>
              </w:r>
            </w:hyperlink>
          </w:p>
        </w:tc>
      </w:tr>
      <w:tr>
        <w:trPr/>
        <w:tc>
          <w:tcPr>
            <w:noWrap/>
          </w:tcPr>
          <w:p>
            <w:pPr>
              <w:spacing w:after="200"/>
            </w:pPr>
            <w:hyperlink r:id="rId239" w:history="1">
              <w:r>
                <w:rPr>
                  <w:color w:val="1e198e"/>
                  <w:b w:val="1"/>
                  <w:bCs w:val="1"/>
                  <w:u w:val="single"/>
                </w:rPr>
                <w:t xml:space="preserve">Les organismes génétiquement modifiés</w:t>
              </w:r>
            </w:hyperlink>
          </w:p>
          <w:p>
            <w:pPr/>
            <w:hyperlink r:id="rId18" w:history="1">
              <w:r>
                <w:rPr>
                  <w:color w:val="#410a8c"/>
                  <w:u w:val="single"/>
                </w:rPr>
                <w:t xml:space="preserve">Luc Bodiguel</w:t>
              </w:r>
            </w:hyperlink>
          </w:p>
          <w:p>
            <w:pPr/>
            <w:r>
              <w:rPr/>
              <w:t xml:space="preserve">François Collart Dutilleul. </w:t>
            </w:r>
            <w:r>
              <w:rPr>
                <w:i w:val="1"/>
                <w:iCs w:val="1"/>
              </w:rPr>
              <w:t xml:space="preserve">Dictionnaire juridique de la sécurité alimentaire dans le monde</w:t>
            </w:r>
            <w:r>
              <w:rPr/>
              <w:t xml:space="preserve">, Larcier, pp.487-493, 2013, 2804462897</w:t>
            </w:r>
          </w:p>
          <w:p>
            <w:pPr/>
            <w:r>
              <w:rPr/>
              <w:t xml:space="preserve">Chapitre d'ouvrage</w:t>
            </w:r>
          </w:p>
          <w:p>
            <w:pPr/>
            <w:hyperlink r:id="rId239" w:history="1">
              <w:r>
                <w:rPr>
                  <w:color w:val="#410a8c"/>
                  <w:u w:val="single"/>
                </w:rPr>
                <w:t xml:space="preserve">hal-01688495v1</w:t>
              </w:r>
            </w:hyperlink>
          </w:p>
        </w:tc>
      </w:tr>
      <w:tr>
        <w:trPr/>
        <w:tc>
          <w:tcPr>
            <w:noWrap/>
          </w:tcPr>
          <w:p>
            <w:pPr>
              <w:spacing w:after="200"/>
            </w:pPr>
            <w:hyperlink r:id="rId240" w:history="1">
              <w:r>
                <w:rPr>
                  <w:color w:val="1e198e"/>
                  <w:b w:val="1"/>
                  <w:bCs w:val="1"/>
                  <w:u w:val="single"/>
                </w:rPr>
                <w:t xml:space="preserve">Anti-GM protestors and the criminel court. A comparative approach : France-United Kingdom</w:t>
              </w:r>
            </w:hyperlink>
          </w:p>
          <w:p>
            <w:pPr/>
            <w:hyperlink r:id="rId18" w:history="1">
              <w:r>
                <w:rPr>
                  <w:color w:val="#410a8c"/>
                  <w:u w:val="single"/>
                </w:rPr>
                <w:t xml:space="preserve">Luc Bodiguel</w:t>
              </w:r>
            </w:hyperlink>
            <w:r>
              <w:rPr/>
              <w:t xml:space="preserve">,</w:t>
            </w:r>
            <w:hyperlink r:id="rId117" w:history="1">
              <w:r>
                <w:rPr>
                  <w:color w:val="#410a8c"/>
                  <w:u w:val="single"/>
                </w:rPr>
                <w:t xml:space="preserve">Michael Cardwell</w:t>
              </w:r>
            </w:hyperlink>
          </w:p>
          <w:p>
            <w:pPr/>
            <w:r>
              <w:rPr>
                <w:i w:val="1"/>
                <w:iCs w:val="1"/>
              </w:rPr>
              <w:t xml:space="preserve">in A. Carretero Garcia (dir.), IX congrès mondial de l’UMAU “Agricultura transgenica y calidad alimentaria”, Ediciones de la UCLM, 2011 (666p.), 173-184</w:t>
            </w:r>
            <w:r>
              <w:rPr/>
              <w:t xml:space="preserve">, 2011</w:t>
            </w:r>
          </w:p>
          <w:p>
            <w:pPr/>
            <w:r>
              <w:rPr/>
              <w:t xml:space="preserve">Chapitre d'ouvrage</w:t>
            </w:r>
          </w:p>
          <w:p>
            <w:pPr/>
            <w:hyperlink r:id="rId240" w:history="1">
              <w:r>
                <w:rPr>
                  <w:color w:val="#410a8c"/>
                  <w:u w:val="single"/>
                </w:rPr>
                <w:t xml:space="preserve">hal-01688538v1</w:t>
              </w:r>
            </w:hyperlink>
          </w:p>
        </w:tc>
      </w:tr>
      <w:tr>
        <w:trPr/>
        <w:tc>
          <w:tcPr>
            <w:noWrap/>
          </w:tcPr>
          <w:p>
            <w:pPr>
              <w:spacing w:after="200"/>
            </w:pPr>
            <w:hyperlink r:id="rId241" w:history="1">
              <w:r>
                <w:rPr>
                  <w:color w:val="1e198e"/>
                  <w:b w:val="1"/>
                  <w:bCs w:val="1"/>
                  <w:u w:val="single"/>
                </w:rPr>
                <w:t xml:space="preserve">Conclusion (on GMO and civil disobedience)</w:t>
              </w:r>
            </w:hyperlink>
          </w:p>
          <w:p>
            <w:pPr/>
            <w:hyperlink r:id="rId18" w:history="1">
              <w:r>
                <w:rPr>
                  <w:color w:val="#410a8c"/>
                  <w:u w:val="single"/>
                </w:rPr>
                <w:t xml:space="preserve">Luc Bodiguel</w:t>
              </w:r>
            </w:hyperlink>
          </w:p>
          <w:p>
            <w:pPr/>
            <w:r>
              <w:rPr>
                <w:i w:val="1"/>
                <w:iCs w:val="1"/>
              </w:rPr>
              <w:t xml:space="preserve">in L. Bodiguel and M. Cardwell (eds) “The regulation of GMOs : a Comparative Study”, Oxford University Press, avril 2010, 410 p., ISBN : 9780199542482, 375-385</w:t>
            </w:r>
            <w:r>
              <w:rPr/>
              <w:t xml:space="preserve">, 2010</w:t>
            </w:r>
          </w:p>
          <w:p>
            <w:pPr/>
            <w:r>
              <w:rPr/>
              <w:t xml:space="preserve">Chapitre d'ouvrage</w:t>
            </w:r>
          </w:p>
          <w:p>
            <w:pPr/>
            <w:hyperlink r:id="rId241" w:history="1">
              <w:r>
                <w:rPr>
                  <w:color w:val="#410a8c"/>
                  <w:u w:val="single"/>
                </w:rPr>
                <w:t xml:space="preserve">hal-01688555v1</w:t>
              </w:r>
            </w:hyperlink>
          </w:p>
        </w:tc>
      </w:tr>
      <w:tr>
        <w:trPr/>
        <w:tc>
          <w:tcPr>
            <w:noWrap/>
          </w:tcPr>
          <w:p>
            <w:pPr>
              <w:spacing w:after="200"/>
            </w:pPr>
            <w:hyperlink r:id="rId242" w:history="1">
              <w:r>
                <w:rPr>
                  <w:color w:val="1e198e"/>
                  <w:b w:val="1"/>
                  <w:bCs w:val="1"/>
                  <w:u w:val="single"/>
                </w:rPr>
                <w:t xml:space="preserve">Coexistence of Genetically Modified, Conventional, and Organic Crops in the European Union: National Implementation</w:t>
              </w:r>
            </w:hyperlink>
          </w:p>
          <w:p>
            <w:pPr/>
            <w:hyperlink r:id="rId18" w:history="1">
              <w:r>
                <w:rPr>
                  <w:color w:val="#410a8c"/>
                  <w:u w:val="single"/>
                </w:rPr>
                <w:t xml:space="preserve">Luc Bodiguel</w:t>
              </w:r>
            </w:hyperlink>
            <w:r>
              <w:rPr/>
              <w:t xml:space="preserve">,</w:t>
            </w:r>
            <w:hyperlink r:id="rId243" w:history="1">
              <w:r>
                <w:rPr>
                  <w:color w:val="#410a8c"/>
                  <w:u w:val="single"/>
                </w:rPr>
                <w:t xml:space="preserve">Anna Carretero</w:t>
              </w:r>
            </w:hyperlink>
            <w:r>
              <w:rPr/>
              <w:t xml:space="preserve">,</w:t>
            </w:r>
            <w:hyperlink r:id="rId244" w:history="1">
              <w:r>
                <w:rPr>
                  <w:color w:val="#410a8c"/>
                  <w:u w:val="single"/>
                </w:rPr>
                <w:t xml:space="preserve">Domenico Viti</w:t>
              </w:r>
            </w:hyperlink>
            <w:r>
              <w:rPr/>
              <w:t xml:space="preserve">,</w:t>
            </w:r>
            <w:hyperlink r:id="rId117" w:history="1">
              <w:r>
                <w:rPr>
                  <w:color w:val="#410a8c"/>
                  <w:u w:val="single"/>
                </w:rPr>
                <w:t xml:space="preserve">Michael Cardwell</w:t>
              </w:r>
            </w:hyperlink>
          </w:p>
          <w:p>
            <w:pPr/>
            <w:r>
              <w:rPr>
                <w:i w:val="1"/>
                <w:iCs w:val="1"/>
              </w:rPr>
              <w:t xml:space="preserve">in L. Bodiguel and M. Cardwell (eds.) “The regulation of GMOs : a Comparative Study”, Oxford University Press, avril 2010, 410 p., ISBN : 9780199542482, 163-197</w:t>
            </w:r>
            <w:r>
              <w:rPr/>
              <w:t xml:space="preserve">, 2010</w:t>
            </w:r>
          </w:p>
          <w:p>
            <w:pPr/>
            <w:r>
              <w:rPr/>
              <w:t xml:space="preserve">Chapitre d'ouvrage</w:t>
            </w:r>
          </w:p>
          <w:p>
            <w:pPr/>
            <w:hyperlink r:id="rId242" w:history="1">
              <w:r>
                <w:rPr>
                  <w:color w:val="#410a8c"/>
                  <w:u w:val="single"/>
                </w:rPr>
                <w:t xml:space="preserve">hal-01688548v1</w:t>
              </w:r>
            </w:hyperlink>
          </w:p>
        </w:tc>
      </w:tr>
      <w:tr>
        <w:trPr/>
        <w:tc>
          <w:tcPr>
            <w:noWrap/>
          </w:tcPr>
          <w:p>
            <w:pPr>
              <w:spacing w:after="200"/>
            </w:pPr>
            <w:hyperlink r:id="rId245" w:history="1">
              <w:r>
                <w:rPr>
                  <w:color w:val="1e198e"/>
                  <w:b w:val="1"/>
                  <w:bCs w:val="1"/>
                  <w:u w:val="single"/>
                </w:rPr>
                <w:t xml:space="preserve">Genetically Modified Organisms and the Public: Participation, Preferences, and Protest</w:t>
              </w:r>
            </w:hyperlink>
          </w:p>
          <w:p>
            <w:pPr/>
            <w:hyperlink r:id="rId18" w:history="1">
              <w:r>
                <w:rPr>
                  <w:color w:val="#410a8c"/>
                  <w:u w:val="single"/>
                </w:rPr>
                <w:t xml:space="preserve">Luc Bodiguel</w:t>
              </w:r>
            </w:hyperlink>
            <w:r>
              <w:rPr/>
              <w:t xml:space="preserve">,</w:t>
            </w:r>
            <w:hyperlink r:id="rId117" w:history="1">
              <w:r>
                <w:rPr>
                  <w:color w:val="#410a8c"/>
                  <w:u w:val="single"/>
                </w:rPr>
                <w:t xml:space="preserve">Michael Cardwell</w:t>
              </w:r>
            </w:hyperlink>
          </w:p>
          <w:p>
            <w:pPr/>
            <w:r>
              <w:rPr>
                <w:i w:val="1"/>
                <w:iCs w:val="1"/>
              </w:rPr>
              <w:t xml:space="preserve"> in L. Bodiguel and M. Cardwell (eds.) “The regulation of GMOs : a Comparative Study”, Oxford University Press, avril 2010, 410 p., ISBN : 9780199542482, 11-25</w:t>
            </w:r>
            <w:r>
              <w:rPr/>
              <w:t xml:space="preserve">, 2010</w:t>
            </w:r>
          </w:p>
          <w:p>
            <w:pPr/>
            <w:r>
              <w:rPr/>
              <w:t xml:space="preserve">Chapitre d'ouvrage</w:t>
            </w:r>
          </w:p>
          <w:p>
            <w:pPr/>
            <w:hyperlink r:id="rId245" w:history="1">
              <w:r>
                <w:rPr>
                  <w:color w:val="#410a8c"/>
                  <w:u w:val="single"/>
                </w:rPr>
                <w:t xml:space="preserve">hal-01688541v1</w:t>
              </w:r>
            </w:hyperlink>
          </w:p>
        </w:tc>
      </w:tr>
      <w:tr>
        <w:trPr/>
        <w:tc>
          <w:tcPr>
            <w:noWrap/>
          </w:tcPr>
          <w:p>
            <w:pPr>
              <w:spacing w:after="200"/>
            </w:pPr>
            <w:hyperlink r:id="rId246" w:history="1">
              <w:r>
                <w:rPr>
                  <w:color w:val="1e198e"/>
                  <w:b w:val="1"/>
                  <w:bCs w:val="1"/>
                  <w:u w:val="single"/>
                </w:rPr>
                <w:t xml:space="preserve">Expérimenter une nouvelle gouvernance locale : Natura 2000</w:t>
              </w:r>
            </w:hyperlink>
          </w:p>
          <w:p>
            <w:pPr/>
            <w:hyperlink r:id="rId18" w:history="1">
              <w:r>
                <w:rPr>
                  <w:color w:val="#410a8c"/>
                  <w:u w:val="single"/>
                </w:rPr>
                <w:t xml:space="preserve">Luc Bodiguel</w:t>
              </w:r>
            </w:hyperlink>
          </w:p>
          <w:p>
            <w:pPr/>
            <w:r>
              <w:rPr>
                <w:i w:val="1"/>
                <w:iCs w:val="1"/>
              </w:rPr>
              <w:t xml:space="preserve">in L. Després (dir.) « L’estuaire de la Loire. Un territoire en développement durable ? », PUR, 2009, 471 p., 291-308, ISBN : 978-2-7535-0931-3</w:t>
            </w:r>
            <w:r>
              <w:rPr/>
              <w:t xml:space="preserve">, 2009</w:t>
            </w:r>
          </w:p>
          <w:p>
            <w:pPr/>
            <w:r>
              <w:rPr/>
              <w:t xml:space="preserve">Chapitre d'ouvrage</w:t>
            </w:r>
          </w:p>
          <w:p>
            <w:pPr/>
            <w:hyperlink r:id="rId246" w:history="1">
              <w:r>
                <w:rPr>
                  <w:color w:val="#410a8c"/>
                  <w:u w:val="single"/>
                </w:rPr>
                <w:t xml:space="preserve">hal-01688560v1</w:t>
              </w:r>
            </w:hyperlink>
          </w:p>
        </w:tc>
      </w:tr>
      <w:tr>
        <w:trPr/>
        <w:tc>
          <w:tcPr>
            <w:noWrap/>
          </w:tcPr>
          <w:p>
            <w:pPr>
              <w:spacing w:after="200"/>
            </w:pPr>
            <w:hyperlink r:id="rId247" w:history="1">
              <w:r>
                <w:rPr>
                  <w:color w:val="1e198e"/>
                  <w:b w:val="1"/>
                  <w:bCs w:val="1"/>
                  <w:u w:val="single"/>
                </w:rPr>
                <w:t xml:space="preserve">Le droit rural à la confluence de la sphère marchande et des considérations sociales</w:t>
              </w:r>
            </w:hyperlink>
          </w:p>
          <w:p>
            <w:pPr/>
            <w:hyperlink r:id="rId18" w:history="1">
              <w:r>
                <w:rPr>
                  <w:color w:val="#410a8c"/>
                  <w:u w:val="single"/>
                </w:rPr>
                <w:t xml:space="preserve">Luc Bodiguel</w:t>
              </w:r>
            </w:hyperlink>
          </w:p>
          <w:p>
            <w:pPr/>
            <w:r>
              <w:rPr>
                <w:i w:val="1"/>
                <w:iCs w:val="1"/>
              </w:rPr>
              <w:t xml:space="preserve">La multifonctionnalité de l’agriculture. Une dialectique entre marché et identité</w:t>
            </w:r>
            <w:r>
              <w:rPr/>
              <w:t xml:space="preserve">, </w:t>
            </w:r>
            <w:hyperlink r:id="rId248" w:history="1">
              <w:r>
                <w:rPr>
                  <w:color w:val="#410a8c"/>
                  <w:u w:val="single"/>
                </w:rPr>
                <w:t xml:space="preserve">Editions QUAE</w:t>
              </w:r>
            </w:hyperlink>
            <w:r>
              <w:rPr/>
              <w:t xml:space="preserve">, pp.69-97, 2008, Synthèses, 978-2-7592-0115-0</w:t>
            </w:r>
          </w:p>
          <w:p>
            <w:pPr/>
            <w:r>
              <w:rPr/>
              <w:t xml:space="preserve">Chapitre d'ouvrage</w:t>
            </w:r>
          </w:p>
          <w:p>
            <w:pPr/>
            <w:hyperlink r:id="rId247" w:history="1">
              <w:r>
                <w:rPr>
                  <w:color w:val="#410a8c"/>
                  <w:u w:val="single"/>
                </w:rPr>
                <w:t xml:space="preserve">hal-01688562v1</w:t>
              </w:r>
            </w:hyperlink>
          </w:p>
        </w:tc>
      </w:tr>
      <w:tr>
        <w:trPr/>
        <w:tc>
          <w:tcPr>
            <w:noWrap/>
          </w:tcPr>
          <w:p>
            <w:pPr>
              <w:spacing w:after="200"/>
            </w:pPr>
            <w:hyperlink r:id="rId249" w:history="1">
              <w:r>
                <w:rPr>
                  <w:color w:val="1e198e"/>
                  <w:b w:val="1"/>
                  <w:bCs w:val="1"/>
                  <w:u w:val="single"/>
                </w:rPr>
                <w:t xml:space="preserve">L'agriculture, entre crise de l'eau et enjeux politiques</w:t>
              </w:r>
            </w:hyperlink>
          </w:p>
          <w:p>
            <w:pPr/>
            <w:hyperlink r:id="rId18" w:history="1">
              <w:r>
                <w:rPr>
                  <w:color w:val="#410a8c"/>
                  <w:u w:val="single"/>
                </w:rPr>
                <w:t xml:space="preserve">Luc Bodiguel</w:t>
              </w:r>
            </w:hyperlink>
          </w:p>
          <w:p>
            <w:pPr/>
            <w:r>
              <w:rPr>
                <w:i w:val="1"/>
                <w:iCs w:val="1"/>
              </w:rPr>
              <w:t xml:space="preserve">in M. Bodiguel (dir.) « Gouvernance et partage de l’eau. Bassin-versant de Grand-Lieu », PUR, 2007, 204 p., 79-107, ISBN 978-2-7535-0393-9</w:t>
            </w:r>
            <w:r>
              <w:rPr/>
              <w:t xml:space="preserve">, pp.79-107, 2007</w:t>
            </w:r>
          </w:p>
          <w:p>
            <w:pPr/>
            <w:r>
              <w:rPr/>
              <w:t xml:space="preserve">Chapitre d'ouvrage</w:t>
            </w:r>
          </w:p>
          <w:p>
            <w:pPr/>
            <w:hyperlink r:id="rId249" w:history="1">
              <w:r>
                <w:rPr>
                  <w:color w:val="#410a8c"/>
                  <w:u w:val="single"/>
                </w:rPr>
                <w:t xml:space="preserve">hal-01688565v1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Associations foncières (Etude 2)</w:t>
              </w:r>
            </w:hyperlink>
          </w:p>
          <w:p>
            <w:pPr/>
            <w:hyperlink r:id="rId18" w:history="1">
              <w:r>
                <w:rPr>
                  <w:color w:val="#410a8c"/>
                  <w:u w:val="single"/>
                </w:rPr>
                <w:t xml:space="preserve">Luc Bodiguel</w:t>
              </w:r>
            </w:hyperlink>
          </w:p>
          <w:p>
            <w:pPr/>
            <w:r>
              <w:rPr>
                <w:i w:val="1"/>
                <w:iCs w:val="1"/>
              </w:rPr>
              <w:t xml:space="preserve">Le Lamy droit rural</w:t>
            </w:r>
            <w:r>
              <w:rPr/>
              <w:t xml:space="preserve">, 2025</w:t>
            </w:r>
          </w:p>
          <w:p>
            <w:pPr/>
            <w:r>
              <w:rPr/>
              <w:t xml:space="preserve">Autre publication scientifique</w:t>
            </w:r>
          </w:p>
          <w:p>
            <w:pPr/>
            <w:hyperlink r:id="rId250" w:history="1">
              <w:r>
                <w:rPr>
                  <w:color w:val="#410a8c"/>
                  <w:u w:val="single"/>
                </w:rPr>
                <w:t xml:space="preserve">hal-05421853v1</w:t>
              </w:r>
            </w:hyperlink>
          </w:p>
        </w:tc>
      </w:tr>
      <w:tr>
        <w:trPr/>
        <w:tc>
          <w:tcPr>
            <w:noWrap/>
          </w:tcPr>
          <w:p>
            <w:pPr>
              <w:spacing w:after="200"/>
            </w:pPr>
            <w:hyperlink r:id="rId251" w:history="1">
              <w:r>
                <w:rPr>
                  <w:color w:val="1e198e"/>
                  <w:b w:val="1"/>
                  <w:bCs w:val="1"/>
                  <w:u w:val="single"/>
                </w:rPr>
                <w:t xml:space="preserve">Objectifs et définitions de la politique d’aménagement de l’espace rural (Etude 1)</w:t>
              </w:r>
            </w:hyperlink>
          </w:p>
          <w:p>
            <w:pPr/>
            <w:hyperlink r:id="rId18" w:history="1">
              <w:r>
                <w:rPr>
                  <w:color w:val="#410a8c"/>
                  <w:u w:val="single"/>
                </w:rPr>
                <w:t xml:space="preserve">Luc Bodiguel</w:t>
              </w:r>
            </w:hyperlink>
          </w:p>
          <w:p>
            <w:pPr/>
            <w:r>
              <w:rPr>
                <w:i w:val="1"/>
                <w:iCs w:val="1"/>
              </w:rPr>
              <w:t xml:space="preserve">Le Lamy droit rural</w:t>
            </w:r>
            <w:r>
              <w:rPr/>
              <w:t xml:space="preserve">, 2025</w:t>
            </w:r>
          </w:p>
          <w:p>
            <w:pPr/>
            <w:r>
              <w:rPr/>
              <w:t xml:space="preserve">Autre publication scientifique</w:t>
            </w:r>
          </w:p>
          <w:p>
            <w:pPr/>
            <w:hyperlink r:id="rId251" w:history="1">
              <w:r>
                <w:rPr>
                  <w:color w:val="#410a8c"/>
                  <w:u w:val="single"/>
                </w:rPr>
                <w:t xml:space="preserve">hal-05421838v1</w:t>
              </w:r>
            </w:hyperlink>
          </w:p>
        </w:tc>
      </w:tr>
      <w:tr>
        <w:trPr/>
        <w:tc>
          <w:tcPr>
            <w:noWrap/>
          </w:tcPr>
          <w:p>
            <w:pPr>
              <w:spacing w:after="200"/>
            </w:pPr>
            <w:hyperlink r:id="rId252" w:history="1">
              <w:r>
                <w:rPr>
                  <w:color w:val="1e198e"/>
                  <w:b w:val="1"/>
                  <w:bCs w:val="1"/>
                  <w:u w:val="single"/>
                </w:rPr>
                <w:t xml:space="preserve">Sociétés d’aménagement foncier et d’établissement rural (Etude 3)</w:t>
              </w:r>
            </w:hyperlink>
          </w:p>
          <w:p>
            <w:pPr/>
            <w:hyperlink r:id="rId18" w:history="1">
              <w:r>
                <w:rPr>
                  <w:color w:val="#410a8c"/>
                  <w:u w:val="single"/>
                </w:rPr>
                <w:t xml:space="preserve">Luc Bodiguel</w:t>
              </w:r>
            </w:hyperlink>
          </w:p>
          <w:p>
            <w:pPr/>
            <w:r>
              <w:rPr>
                <w:i w:val="1"/>
                <w:iCs w:val="1"/>
              </w:rPr>
              <w:t xml:space="preserve">Le Lamy droit rural</w:t>
            </w:r>
            <w:r>
              <w:rPr/>
              <w:t xml:space="preserve">, 2025</w:t>
            </w:r>
          </w:p>
          <w:p>
            <w:pPr/>
            <w:r>
              <w:rPr/>
              <w:t xml:space="preserve">Autre publication scientifique</w:t>
            </w:r>
          </w:p>
          <w:p>
            <w:pPr/>
            <w:hyperlink r:id="rId252" w:history="1">
              <w:r>
                <w:rPr>
                  <w:color w:val="#410a8c"/>
                  <w:u w:val="single"/>
                </w:rPr>
                <w:t xml:space="preserve">hal-05421866v1</w:t>
              </w:r>
            </w:hyperlink>
          </w:p>
        </w:tc>
      </w:tr>
      <w:tr>
        <w:trPr/>
        <w:tc>
          <w:tcPr>
            <w:noWrap/>
          </w:tcPr>
          <w:p>
            <w:pPr>
              <w:spacing w:after="200"/>
            </w:pPr>
            <w:hyperlink r:id="rId253" w:history="1">
              <w:r>
                <w:rPr>
                  <w:color w:val="1e198e"/>
                  <w:b w:val="1"/>
                  <w:bCs w:val="1"/>
                  <w:u w:val="single"/>
                </w:rPr>
                <w:t xml:space="preserve">Policy Brief “vers une stratégie de résilience alimentaire des territoires »</w:t>
              </w:r>
            </w:hyperlink>
          </w:p>
          <w:p>
            <w:pPr/>
            <w:hyperlink r:id="rId21" w:history="1">
              <w:r>
                <w:rPr>
                  <w:color w:val="#410a8c"/>
                  <w:u w:val="single"/>
                </w:rPr>
                <w:t xml:space="preserve">Amélie Karrer</w:t>
              </w:r>
            </w:hyperlink>
            <w:r>
              <w:rPr/>
              <w:t xml:space="preserve">,</w:t>
            </w:r>
            <w:hyperlink r:id="rId18" w:history="1">
              <w:r>
                <w:rPr>
                  <w:color w:val="#410a8c"/>
                  <w:u w:val="single"/>
                </w:rPr>
                <w:t xml:space="preserve">Luc Bodiguel</w:t>
              </w:r>
            </w:hyperlink>
            <w:r>
              <w:rPr/>
              <w:t xml:space="preserve">,</w:t>
            </w:r>
            <w:hyperlink r:id="rId19" w:history="1">
              <w:r>
                <w:rPr>
                  <w:color w:val="#410a8c"/>
                  <w:u w:val="single"/>
                </w:rPr>
                <w:t xml:space="preserve">Thomas Bréger</w:t>
              </w:r>
            </w:hyperlink>
            <w:r>
              <w:rPr/>
              <w:t xml:space="preserve">,</w:t>
            </w:r>
            <w:hyperlink r:id="rId22" w:history="1">
              <w:r>
                <w:rPr>
                  <w:color w:val="#410a8c"/>
                  <w:u w:val="single"/>
                </w:rPr>
                <w:t xml:space="preserve">Emma Lesouef</w:t>
              </w:r>
            </w:hyperlink>
          </w:p>
          <w:p>
            <w:pPr/>
            <w:r>
              <w:rPr/>
              <w:t xml:space="preserve">2024, 5 p</w:t>
            </w:r>
          </w:p>
          <w:p>
            <w:pPr/>
            <w:r>
              <w:rPr/>
              <w:t xml:space="preserve">Autre publication scientifique</w:t>
            </w:r>
          </w:p>
          <w:p>
            <w:pPr/>
            <w:hyperlink r:id="rId253" w:history="1">
              <w:r>
                <w:rPr>
                  <w:color w:val="#410a8c"/>
                  <w:u w:val="single"/>
                </w:rPr>
                <w:t xml:space="preserve">hal-04804625v1</w:t>
              </w:r>
            </w:hyperlink>
          </w:p>
        </w:tc>
      </w:tr>
      <w:tr>
        <w:trPr/>
        <w:tc>
          <w:tcPr>
            <w:noWrap/>
          </w:tcPr>
          <w:p>
            <w:pPr>
              <w:spacing w:after="200"/>
            </w:pPr>
            <w:hyperlink r:id="rId254" w:history="1">
              <w:r>
                <w:rPr>
                  <w:color w:val="1e198e"/>
                  <w:b w:val="1"/>
                  <w:bCs w:val="1"/>
                  <w:u w:val="single"/>
                </w:rPr>
                <w:t xml:space="preserve">Proposition de loi relative au renforcement de la planification alimentaire territoriale et à la résilience des systèmes alimentaires territoriaux</w:t>
              </w:r>
            </w:hyperlink>
          </w:p>
          <w:p>
            <w:pPr/>
            <w:hyperlink r:id="rId18" w:history="1">
              <w:r>
                <w:rPr>
                  <w:color w:val="#410a8c"/>
                  <w:u w:val="single"/>
                </w:rPr>
                <w:t xml:space="preserve">Luc Bodiguel</w:t>
              </w:r>
            </w:hyperlink>
            <w:r>
              <w:rPr/>
              <w:t xml:space="preserve">,</w:t>
            </w:r>
            <w:hyperlink r:id="rId19" w:history="1">
              <w:r>
                <w:rPr>
                  <w:color w:val="#410a8c"/>
                  <w:u w:val="single"/>
                </w:rPr>
                <w:t xml:space="preserve">Thomas Bréger</w:t>
              </w:r>
            </w:hyperlink>
          </w:p>
          <w:p>
            <w:pPr/>
            <w:r>
              <w:rPr/>
              <w:t xml:space="preserve">2023</w:t>
            </w:r>
          </w:p>
          <w:p>
            <w:pPr/>
            <w:r>
              <w:rPr/>
              <w:t xml:space="preserve">Autre publication scientifique</w:t>
            </w:r>
          </w:p>
          <w:p>
            <w:pPr/>
            <w:hyperlink r:id="rId254" w:history="1">
              <w:r>
                <w:rPr>
                  <w:color w:val="#410a8c"/>
                  <w:u w:val="single"/>
                </w:rPr>
                <w:t xml:space="preserve">hal-04367629v1</w:t>
              </w:r>
            </w:hyperlink>
          </w:p>
        </w:tc>
      </w:tr>
      <w:tr>
        <w:trPr/>
        <w:tc>
          <w:tcPr>
            <w:noWrap/>
          </w:tcPr>
          <w:p>
            <w:pPr>
              <w:spacing w:after="200"/>
            </w:pPr>
            <w:hyperlink r:id="rId255" w:history="1">
              <w:r>
                <w:rPr>
                  <w:color w:val="1e198e"/>
                  <w:b w:val="1"/>
                  <w:bCs w:val="1"/>
                  <w:u w:val="single"/>
                </w:rPr>
                <w:t xml:space="preserve">French Legal Scheme on Food Waste and Agri-food Chain</w:t>
              </w:r>
            </w:hyperlink>
          </w:p>
          <w:p>
            <w:pPr/>
            <w:hyperlink r:id="rId18" w:history="1">
              <w:r>
                <w:rPr>
                  <w:color w:val="#410a8c"/>
                  <w:u w:val="single"/>
                </w:rPr>
                <w:t xml:space="preserve">Luc Bodiguel</w:t>
              </w:r>
            </w:hyperlink>
          </w:p>
          <w:p>
            <w:pPr/>
            <w:r>
              <w:rPr/>
              <w:t xml:space="preserve">2021, https://www.mapa.gob.es/es/ministerio/servicios/informacion/plataforma-de-conocimiento-para-el-medio-rural-y-pesquero/observatorio-de-legislacion/foro-legislativo/</w:t>
            </w:r>
          </w:p>
          <w:p>
            <w:pPr/>
            <w:r>
              <w:rPr/>
              <w:t xml:space="preserve">Autre publication scientifique</w:t>
            </w:r>
          </w:p>
          <w:p>
            <w:pPr/>
            <w:hyperlink r:id="rId255" w:history="1">
              <w:r>
                <w:rPr>
                  <w:color w:val="#410a8c"/>
                  <w:u w:val="single"/>
                </w:rPr>
                <w:t xml:space="preserve">hal-03509030v1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Facing Climate Emergency by reinventing the Agricultural and Food Legal System</w:t>
              </w:r>
            </w:hyperlink>
          </w:p>
          <w:p>
            <w:pPr/>
            <w:hyperlink r:id="rId18" w:history="1">
              <w:r>
                <w:rPr>
                  <w:color w:val="#410a8c"/>
                  <w:u w:val="single"/>
                </w:rPr>
                <w:t xml:space="preserve">Luc Bodiguel</w:t>
              </w:r>
            </w:hyperlink>
          </w:p>
          <w:p>
            <w:pPr/>
            <w:r>
              <w:rPr>
                <w:i w:val="1"/>
                <w:iCs w:val="1"/>
              </w:rPr>
              <w:t xml:space="preserve">Direito Agrário. Compreensão Jurídica à COP 30 (Gursen De Miranda e Themis Eloana eds.)</w:t>
            </w:r>
            <w:r>
              <w:rPr/>
              <w:t xml:space="preserve">, pp.49-85, 2024, 978-65-982411-4-8</w:t>
            </w:r>
          </w:p>
          <w:p>
            <w:pPr/>
            <w:r>
              <w:rPr/>
              <w:t xml:space="preserve">Proceedings/Recueil des communications</w:t>
            </w:r>
          </w:p>
          <w:p>
            <w:pPr/>
            <w:hyperlink r:id="rId256" w:history="1">
              <w:r>
                <w:rPr>
                  <w:color w:val="#410a8c"/>
                  <w:u w:val="single"/>
                </w:rPr>
                <w:t xml:space="preserve">hal-04803115v1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Jeu d'indicateurs frugal : vers la résilience des systèmes alimentaires locaux</w:t>
              </w:r>
            </w:hyperlink>
          </w:p>
          <w:p>
            <w:pPr/>
            <w:hyperlink r:id="rId18" w:history="1">
              <w:r>
                <w:rPr>
                  <w:color w:val="#410a8c"/>
                  <w:u w:val="single"/>
                </w:rPr>
                <w:t xml:space="preserve">Luc Bodiguel</w:t>
              </w:r>
            </w:hyperlink>
            <w:r>
              <w:rPr/>
              <w:t xml:space="preserve">,</w:t>
            </w:r>
            <w:hyperlink r:id="rId38" w:history="1">
              <w:r>
                <w:rPr>
                  <w:color w:val="#410a8c"/>
                  <w:u w:val="single"/>
                </w:rPr>
                <w:t xml:space="preserve">Catherine Darrot</w:t>
              </w:r>
            </w:hyperlink>
            <w:r>
              <w:rPr/>
              <w:t xml:space="preserve">,</w:t>
            </w:r>
            <w:hyperlink r:id="rId60" w:history="1">
              <w:r>
                <w:rPr>
                  <w:color w:val="#410a8c"/>
                  <w:u w:val="single"/>
                </w:rPr>
                <w:t xml:space="preserve">Camille Hochedez</w:t>
              </w:r>
            </w:hyperlink>
            <w:r>
              <w:rPr/>
              <w:t xml:space="preserve">,</w:t>
            </w:r>
            <w:hyperlink r:id="rId40" w:history="1">
              <w:r>
                <w:rPr>
                  <w:color w:val="#410a8c"/>
                  <w:u w:val="single"/>
                </w:rPr>
                <w:t xml:space="preserve">Maxime Marie</w:t>
              </w:r>
            </w:hyperlink>
            <w:r>
              <w:rPr/>
              <w:t xml:space="preserve">,</w:t>
            </w:r>
            <w:hyperlink r:id="rId258" w:history="1">
              <w:r>
                <w:rPr>
                  <w:color w:val="#410a8c"/>
                  <w:u w:val="single"/>
                </w:rPr>
                <w:t xml:space="preserve">Victor Vachelard</w:t>
              </w:r>
            </w:hyperlink>
          </w:p>
          <w:p>
            <w:pPr/>
            <w:r>
              <w:rPr/>
              <w:t xml:space="preserve">2024</w:t>
            </w:r>
          </w:p>
          <w:p>
            <w:pPr/>
            <w:r>
              <w:rPr/>
              <w:t xml:space="preserve">Pré-publication, Document de travail</w:t>
            </w:r>
          </w:p>
          <w:p>
            <w:pPr/>
            <w:hyperlink r:id="rId257" w:history="1">
              <w:r>
                <w:rPr>
                  <w:color w:val="#410a8c"/>
                  <w:u w:val="single"/>
                </w:rPr>
                <w:t xml:space="preserve">hal-04804542v1</w:t>
              </w:r>
            </w:hyperlink>
          </w:p>
        </w:tc>
      </w:tr>
      <w:tr>
        <w:trPr/>
        <w:tc>
          <w:tcPr>
            <w:noWrap/>
          </w:tcPr>
          <w:p>
            <w:pPr>
              <w:spacing w:after="200"/>
            </w:pPr>
            <w:hyperlink r:id="rId259" w:history="1">
              <w:r>
                <w:rPr>
                  <w:color w:val="1e198e"/>
                  <w:b w:val="1"/>
                  <w:bCs w:val="1"/>
                  <w:u w:val="single"/>
                </w:rPr>
                <w:t xml:space="preserve">Working Paper. Anticiper la crise alimentaire grâce au droit: quelques réflexions sur la planification et la contractualisation</w:t>
              </w:r>
            </w:hyperlink>
          </w:p>
          <w:p>
            <w:pPr/>
            <w:hyperlink r:id="rId18" w:history="1">
              <w:r>
                <w:rPr>
                  <w:color w:val="#410a8c"/>
                  <w:u w:val="single"/>
                </w:rPr>
                <w:t xml:space="preserve">Luc Bodiguel</w:t>
              </w:r>
            </w:hyperlink>
            <w:r>
              <w:rPr/>
              <w:t xml:space="preserve">,</w:t>
            </w:r>
            <w:hyperlink r:id="rId19" w:history="1">
              <w:r>
                <w:rPr>
                  <w:color w:val="#410a8c"/>
                  <w:u w:val="single"/>
                </w:rPr>
                <w:t xml:space="preserve">Thomas Bréger</w:t>
              </w:r>
            </w:hyperlink>
          </w:p>
          <w:p>
            <w:pPr/>
            <w:r>
              <w:rPr/>
              <w:t xml:space="preserve">2023</w:t>
            </w:r>
          </w:p>
          <w:p>
            <w:pPr/>
            <w:r>
              <w:rPr/>
              <w:t xml:space="preserve">Pré-publication, Document de travail</w:t>
            </w:r>
          </w:p>
          <w:p>
            <w:pPr/>
            <w:hyperlink r:id="rId259" w:history="1">
              <w:r>
                <w:rPr>
                  <w:color w:val="#410a8c"/>
                  <w:u w:val="single"/>
                </w:rPr>
                <w:t xml:space="preserve">hal-04049739v1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Droit de l'alimentation : nourrir, soigner, protéger, concilier</w:t>
              </w:r>
            </w:hyperlink>
          </w:p>
          <w:p>
            <w:pPr/>
            <w:hyperlink r:id="rId261" w:history="1">
              <w:r>
                <w:rPr>
                  <w:color w:val="#410a8c"/>
                  <w:u w:val="single"/>
                </w:rPr>
                <w:t xml:space="preserve">Malo Depincé</w:t>
              </w:r>
            </w:hyperlink>
            <w:r>
              <w:rPr/>
              <w:t xml:space="preserve">,</w:t>
            </w:r>
            <w:hyperlink r:id="rId262" w:history="1">
              <w:r>
                <w:rPr>
                  <w:color w:val="#410a8c"/>
                  <w:u w:val="single"/>
                </w:rPr>
                <w:t xml:space="preserve">Catherine Ribot</w:t>
              </w:r>
            </w:hyperlink>
            <w:r>
              <w:rPr/>
              <w:t xml:space="preserve">,</w:t>
            </w:r>
            <w:hyperlink r:id="rId263" w:history="1">
              <w:r>
                <w:rPr>
                  <w:color w:val="#410a8c"/>
                  <w:u w:val="single"/>
                </w:rPr>
                <w:t xml:space="preserve">Bruno Siau</w:t>
              </w:r>
            </w:hyperlink>
            <w:r>
              <w:rPr/>
              <w:t xml:space="preserve">,</w:t>
            </w:r>
            <w:hyperlink r:id="rId264" w:history="1">
              <w:r>
                <w:rPr>
                  <w:color w:val="#410a8c"/>
                  <w:u w:val="single"/>
                </w:rPr>
                <w:t xml:space="preserve">Marie-Eve Arbour</w:t>
              </w:r>
            </w:hyperlink>
            <w:r>
              <w:rPr/>
              <w:t xml:space="preserve">,</w:t>
            </w:r>
            <w:hyperlink r:id="rId265" w:history="1">
              <w:r>
                <w:rPr>
                  <w:color w:val="#410a8c"/>
                  <w:u w:val="single"/>
                </w:rPr>
                <w:t xml:space="preserve">Lucas Bettoni</w:t>
              </w:r>
            </w:hyperlink>
            <w:r>
              <w:rPr/>
              <w:t xml:space="preserve">et al.</w:t>
            </w:r>
          </w:p>
          <w:p>
            <w:pPr/>
            <w:r>
              <w:rPr/>
              <w:t xml:space="preserve">Faculté de Droit et de Science politique de Montpellier, 2023, 979-10-91076-55-5</w:t>
            </w:r>
          </w:p>
          <w:p>
            <w:pPr/>
            <w:r>
              <w:rPr/>
              <w:t xml:space="preserve">Ouvrages</w:t>
            </w:r>
          </w:p>
          <w:p>
            <w:pPr/>
            <w:hyperlink r:id="rId260" w:history="1">
              <w:r>
                <w:rPr>
                  <w:color w:val="#410a8c"/>
                  <w:u w:val="single"/>
                </w:rPr>
                <w:t xml:space="preserve">hal-04330664v1</w:t>
              </w:r>
            </w:hyperlink>
          </w:p>
        </w:tc>
      </w:tr>
      <w:tr>
        <w:trPr/>
        <w:tc>
          <w:tcPr>
            <w:noWrap/>
          </w:tcPr>
          <w:p>
            <w:pPr>
              <w:spacing w:after="200"/>
            </w:pPr>
            <w:hyperlink r:id="rId266" w:history="1">
              <w:r>
                <w:rPr>
                  <w:color w:val="1e198e"/>
                  <w:b w:val="1"/>
                  <w:bCs w:val="1"/>
                  <w:u w:val="single"/>
                </w:rPr>
                <w:t xml:space="preserve">Manger au temps du coronavirus. Enquête sur les systèmes alimentaires</w:t>
              </w:r>
            </w:hyperlink>
          </w:p>
          <w:p>
            <w:pPr/>
            <w:hyperlink r:id="rId43" w:history="1">
              <w:r>
                <w:rPr>
                  <w:color w:val="#410a8c"/>
                  <w:u w:val="single"/>
                </w:rPr>
                <w:t xml:space="preserve">Yuna Chiffoleau</w:t>
              </w:r>
            </w:hyperlink>
            <w:r>
              <w:rPr/>
              <w:t xml:space="preserve">,</w:t>
            </w:r>
            <w:hyperlink r:id="rId38" w:history="1">
              <w:r>
                <w:rPr>
                  <w:color w:val="#410a8c"/>
                  <w:u w:val="single"/>
                </w:rPr>
                <w:t xml:space="preserve">Catherine Darrot</w:t>
              </w:r>
            </w:hyperlink>
            <w:r>
              <w:rPr/>
              <w:t xml:space="preserve">,</w:t>
            </w:r>
            <w:hyperlink r:id="rId35" w:history="1">
              <w:r>
                <w:rPr>
                  <w:color w:val="#410a8c"/>
                  <w:u w:val="single"/>
                </w:rPr>
                <w:t xml:space="preserve">Gilles Maréchal</w:t>
              </w:r>
            </w:hyperlink>
            <w:r>
              <w:rPr/>
              <w:t xml:space="preserve">,</w:t>
            </w:r>
            <w:hyperlink r:id="rId18" w:history="1">
              <w:r>
                <w:rPr>
                  <w:color w:val="#410a8c"/>
                  <w:u w:val="single"/>
                </w:rPr>
                <w:t xml:space="preserve">Luc Bodiguel</w:t>
              </w:r>
            </w:hyperlink>
            <w:r>
              <w:rPr/>
              <w:t xml:space="preserve">,</w:t>
            </w:r>
            <w:hyperlink r:id="rId44" w:history="1">
              <w:r>
                <w:rPr>
                  <w:color w:val="#410a8c"/>
                  <w:u w:val="single"/>
                </w:rPr>
                <w:t xml:space="preserve">Grégori Akermann</w:t>
              </w:r>
            </w:hyperlink>
            <w:r>
              <w:rPr/>
              <w:t xml:space="preserve">et al.</w:t>
            </w:r>
          </w:p>
          <w:p>
            <w:pPr/>
            <w:r>
              <w:rPr/>
              <w:t xml:space="preserve">Apogée Edition, 161 p., 2020, 9-782843-986840</w:t>
            </w:r>
          </w:p>
          <w:p>
            <w:pPr/>
            <w:r>
              <w:rPr/>
              <w:t xml:space="preserve">Ouvrages</w:t>
            </w:r>
          </w:p>
          <w:p>
            <w:pPr/>
            <w:hyperlink r:id="rId266" w:history="1">
              <w:r>
                <w:rPr>
                  <w:color w:val="#410a8c"/>
                  <w:u w:val="single"/>
                </w:rPr>
                <w:t xml:space="preserve">hal-03099263v1</w:t>
              </w:r>
            </w:hyperlink>
          </w:p>
        </w:tc>
      </w:tr>
      <w:tr>
        <w:trPr/>
        <w:tc>
          <w:tcPr>
            <w:noWrap/>
          </w:tcPr>
          <w:p>
            <w:pPr>
              <w:spacing w:after="200"/>
            </w:pPr>
            <w:hyperlink r:id="rId267" w:history="1">
              <w:r>
                <w:rPr>
                  <w:color w:val="1e198e"/>
                  <w:b w:val="1"/>
                  <w:bCs w:val="1"/>
                  <w:u w:val="single"/>
                </w:rPr>
                <w:t xml:space="preserve">The regulation of Genetically Modified Organisms : Comparative Approaches</w:t>
              </w:r>
            </w:hyperlink>
          </w:p>
          <w:p>
            <w:pPr/>
            <w:hyperlink r:id="rId18" w:history="1">
              <w:r>
                <w:rPr>
                  <w:color w:val="#410a8c"/>
                  <w:u w:val="single"/>
                </w:rPr>
                <w:t xml:space="preserve">Luc Bodiguel</w:t>
              </w:r>
            </w:hyperlink>
          </w:p>
          <w:p>
            <w:pPr/>
            <w:r>
              <w:rPr/>
              <w:t xml:space="preserve">Michael Cardwell and Luc Bodiguel (eds). Oxford University Press, pp.410, 2010, 9780199542482</w:t>
            </w:r>
          </w:p>
          <w:p>
            <w:pPr/>
            <w:r>
              <w:rPr/>
              <w:t xml:space="preserve">Ouvrages</w:t>
            </w:r>
          </w:p>
          <w:p>
            <w:pPr/>
            <w:hyperlink r:id="rId267" w:history="1">
              <w:r>
                <w:rPr>
                  <w:color w:val="#410a8c"/>
                  <w:u w:val="single"/>
                </w:rPr>
                <w:t xml:space="preserve">halshs-01368476v1</w:t>
              </w:r>
            </w:hyperlink>
          </w:p>
        </w:tc>
      </w:tr>
      <w:tr>
        <w:trPr/>
        <w:tc>
          <w:tcPr>
            <w:noWrap/>
          </w:tcPr>
          <w:p>
            <w:pPr>
              <w:spacing w:after="200"/>
            </w:pPr>
            <w:hyperlink r:id="rId268" w:history="1">
              <w:r>
                <w:rPr>
                  <w:color w:val="1e198e"/>
                  <w:b w:val="1"/>
                  <w:bCs w:val="1"/>
                  <w:u w:val="single"/>
                </w:rPr>
                <w:t xml:space="preserve">L'entreprise rurale : entre activités économiques et territoire rural</w:t>
              </w:r>
            </w:hyperlink>
          </w:p>
          <w:p>
            <w:pPr/>
            <w:hyperlink r:id="rId18" w:history="1">
              <w:r>
                <w:rPr>
                  <w:color w:val="#410a8c"/>
                  <w:u w:val="single"/>
                </w:rPr>
                <w:t xml:space="preserve">Luc Bodiguel</w:t>
              </w:r>
            </w:hyperlink>
          </w:p>
          <w:p>
            <w:pPr/>
            <w:r>
              <w:rPr/>
              <w:t xml:space="preserve">L'Harmattan, pp.478, 2002, Droit et Espace Rural, J. Hudault, 2-7475-2251-2</w:t>
            </w:r>
          </w:p>
          <w:p>
            <w:pPr/>
            <w:r>
              <w:rPr/>
              <w:t xml:space="preserve">Ouvrages</w:t>
            </w:r>
          </w:p>
          <w:p>
            <w:pPr/>
            <w:hyperlink r:id="rId268" w:history="1">
              <w:r>
                <w:rPr>
                  <w:color w:val="#410a8c"/>
                  <w:u w:val="single"/>
                </w:rPr>
                <w:t xml:space="preserve">halshs-01368485v1</w:t>
              </w:r>
            </w:hyperlink>
          </w:p>
        </w:tc>
      </w:tr>
      <w:tr>
        <w:trPr/>
        <w:tc>
          <w:tcPr>
            <w:noWrap/>
          </w:tcPr>
          <w:p>
            <w:pPr>
              <w:spacing w:after="200"/>
            </w:pPr>
            <w:hyperlink r:id="rId269" w:history="1">
              <w:r>
                <w:rPr>
                  <w:color w:val="1e198e"/>
                  <w:b w:val="1"/>
                  <w:bCs w:val="1"/>
                  <w:u w:val="single"/>
                </w:rPr>
                <w:t xml:space="preserve">L'entreprise rurale : entre activités économiques et territoire rural</w:t>
              </w:r>
            </w:hyperlink>
          </w:p>
          <w:p>
            <w:pPr/>
            <w:hyperlink r:id="rId18" w:history="1">
              <w:r>
                <w:rPr>
                  <w:color w:val="#410a8c"/>
                  <w:u w:val="single"/>
                </w:rPr>
                <w:t xml:space="preserve">Luc Bodiguel</w:t>
              </w:r>
            </w:hyperlink>
          </w:p>
          <w:p>
            <w:pPr/>
            <w:r>
              <w:rPr/>
              <w:t xml:space="preserve">L'Harmattan, 498 p., 2002, 2-7475-2251-2</w:t>
            </w:r>
          </w:p>
          <w:p>
            <w:pPr/>
            <w:r>
              <w:rPr/>
              <w:t xml:space="preserve">Ouvrages</w:t>
            </w:r>
          </w:p>
          <w:p>
            <w:pPr/>
            <w:hyperlink r:id="rId269" w:history="1">
              <w:r>
                <w:rPr>
                  <w:color w:val="#410a8c"/>
                  <w:u w:val="single"/>
                </w:rPr>
                <w:t xml:space="preserve">hal-02826481v1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Consommation durable</w:t>
              </w:r>
            </w:hyperlink>
          </w:p>
          <w:p>
            <w:pPr/>
            <w:hyperlink r:id="rId18" w:history="1">
              <w:r>
                <w:rPr>
                  <w:color w:val="#410a8c"/>
                  <w:u w:val="single"/>
                </w:rPr>
                <w:t xml:space="preserve">Luc Bodiguel</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270" w:history="1">
              <w:r>
                <w:rPr>
                  <w:color w:val="#410a8c"/>
                  <w:u w:val="single"/>
                </w:rPr>
                <w:t xml:space="preserve">hal-03929292v1</w:t>
              </w:r>
            </w:hyperlink>
          </w:p>
        </w:tc>
      </w:tr>
      <w:tr>
        <w:trPr/>
        <w:tc>
          <w:tcPr>
            <w:noWrap/>
          </w:tcPr>
          <w:p>
            <w:pPr>
              <w:spacing w:after="200"/>
            </w:pPr>
            <w:hyperlink r:id="rId271" w:history="1">
              <w:r>
                <w:rPr>
                  <w:color w:val="1e198e"/>
                  <w:b w:val="1"/>
                  <w:bCs w:val="1"/>
                  <w:u w:val="single"/>
                </w:rPr>
                <w:t xml:space="preserve">Agriculture et changement climatique</w:t>
              </w:r>
            </w:hyperlink>
          </w:p>
          <w:p>
            <w:pPr/>
            <w:hyperlink r:id="rId18" w:history="1">
              <w:r>
                <w:rPr>
                  <w:color w:val="#410a8c"/>
                  <w:u w:val="single"/>
                </w:rPr>
                <w:t xml:space="preserve">Luc Bodiguel</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271" w:history="1">
              <w:r>
                <w:rPr>
                  <w:color w:val="#410a8c"/>
                  <w:u w:val="single"/>
                </w:rPr>
                <w:t xml:space="preserve">hal-03929280v1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La place de l’agroécologie dans la nouvelle politique agricole commune 2023-2027</w:t>
              </w:r>
            </w:hyperlink>
          </w:p>
          <w:p>
            <w:pPr/>
            <w:hyperlink r:id="rId18" w:history="1">
              <w:r>
                <w:rPr>
                  <w:color w:val="#410a8c"/>
                  <w:u w:val="single"/>
                </w:rPr>
                <w:t xml:space="preserve">Luc Bodiguel</w:t>
              </w:r>
            </w:hyperlink>
          </w:p>
          <w:p>
            <w:pPr/>
            <w:r>
              <w:rPr>
                <w:i w:val="1"/>
                <w:iCs w:val="1"/>
              </w:rPr>
              <w:t xml:space="preserve">Revue de l'Union européenne</w:t>
            </w:r>
            <w:r>
              <w:rPr/>
              <w:t xml:space="preserve">, n°663, pp.604-640, 2022</w:t>
            </w:r>
          </w:p>
          <w:p>
            <w:pPr/>
            <w:r>
              <w:rPr/>
              <w:t xml:space="preserve">N°spécial de revue/special issue</w:t>
            </w:r>
          </w:p>
          <w:p>
            <w:pPr/>
            <w:hyperlink r:id="rId272" w:history="1">
              <w:r>
                <w:rPr>
                  <w:color w:val="#410a8c"/>
                  <w:u w:val="single"/>
                </w:rPr>
                <w:t xml:space="preserve">hal-03929326v1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27327v1" TargetMode="External"/><Relationship Id="rId8" Type="http://schemas.openxmlformats.org/officeDocument/2006/relationships/hyperlink" Target="https://hal.science/search/index/?q=*&amp;authFullName_s=Clara Ulrich" TargetMode="External"/><Relationship Id="rId9" Type="http://schemas.openxmlformats.org/officeDocument/2006/relationships/hyperlink" Target="https://hal.science/search/index/?q=*&amp;authFullName_s=Fran&#231;oise Lescourret" TargetMode="External"/><Relationship Id="rId10" Type="http://schemas.openxmlformats.org/officeDocument/2006/relationships/hyperlink" Target="https://hal.science/search/index/?q=*&amp;authFullName_s=Olivier Le Gall" TargetMode="External"/><Relationship Id="rId11" Type="http://schemas.openxmlformats.org/officeDocument/2006/relationships/hyperlink" Target="https://hal.science/search/index/?q=*&amp;authFullName_s=Valentin Bellassen" TargetMode="External"/><Relationship Id="rId12" Type="http://schemas.openxmlformats.org/officeDocument/2006/relationships/hyperlink" Target="https://hal.science/search/index/?q=*&amp;authFullName_s=Claire Bernard-Mongin" TargetMode="External"/><Relationship Id="rId13" Type="http://schemas.openxmlformats.org/officeDocument/2006/relationships/hyperlink" Target="https://hal.inrae.fr/hal-05126366v3" TargetMode="External"/><Relationship Id="rId14" Type="http://schemas.openxmlformats.org/officeDocument/2006/relationships/hyperlink" Target="https://hal.inrae.fr/hal-05143887v1" TargetMode="External"/><Relationship Id="rId15" Type="http://schemas.openxmlformats.org/officeDocument/2006/relationships/hyperlink" Target="https://hal.science/search/index/?q=*&amp;authFullName_s=Ludovic Arnaud" TargetMode="External"/><Relationship Id="rId16" Type="http://schemas.openxmlformats.org/officeDocument/2006/relationships/hyperlink" Target="https://hal.inrae.fr/hal-05110171v2" TargetMode="External"/><Relationship Id="rId17" Type="http://schemas.openxmlformats.org/officeDocument/2006/relationships/hyperlink" Target="https://hal.science/hal-04337510v1" TargetMode="External"/><Relationship Id="rId18" Type="http://schemas.openxmlformats.org/officeDocument/2006/relationships/hyperlink" Target="https://hal.science/search/index/?q=*&amp;authFullName_s=Luc Bodiguel" TargetMode="External"/><Relationship Id="rId19" Type="http://schemas.openxmlformats.org/officeDocument/2006/relationships/hyperlink" Target="https://hal.science/search/index/?q=*&amp;authFullName_s=Thomas Br&#233;ger" TargetMode="External"/><Relationship Id="rId20" Type="http://schemas.openxmlformats.org/officeDocument/2006/relationships/hyperlink" Target="https://hal.science/search/index/?q=*&amp;authFullName_s=Lucie Boutemy" TargetMode="External"/><Relationship Id="rId21" Type="http://schemas.openxmlformats.org/officeDocument/2006/relationships/hyperlink" Target="https://hal.science/search/index/?q=*&amp;authFullName_s=Am&#233;lie Karrer" TargetMode="External"/><Relationship Id="rId22" Type="http://schemas.openxmlformats.org/officeDocument/2006/relationships/hyperlink" Target="https://hal.science/search/index/?q=*&amp;authFullName_s=Emma Lesouef" TargetMode="External"/><Relationship Id="rId23" Type="http://schemas.openxmlformats.org/officeDocument/2006/relationships/hyperlink" Target="https://univ-pau.hal.science/hal-04302183v1" TargetMode="External"/><Relationship Id="rId24" Type="http://schemas.openxmlformats.org/officeDocument/2006/relationships/hyperlink" Target="https://hal.science/search/index/?q=*&amp;authFullName_s=Magali Ramel" TargetMode="External"/><Relationship Id="rId25" Type="http://schemas.openxmlformats.org/officeDocument/2006/relationships/hyperlink" Target="https://hal.science/search/index/?q=*&amp;authFullName_s=Pierre-Etienne Bouillot" TargetMode="External"/><Relationship Id="rId26" Type="http://schemas.openxmlformats.org/officeDocument/2006/relationships/hyperlink" Target="https://hal.science/search/index/?q=*&amp;authFullName_s=Tomaso Ferrando" TargetMode="External"/><Relationship Id="rId27" Type="http://schemas.openxmlformats.org/officeDocument/2006/relationships/hyperlink" Target="https://hal.science/search/index/?q=*&amp;authFullName_s=Priscilla Claeys" TargetMode="External"/><Relationship Id="rId28" Type="http://schemas.openxmlformats.org/officeDocument/2006/relationships/hyperlink" Target="https://hal.science/hal-04112707v1" TargetMode="External"/><Relationship Id="rId29" Type="http://schemas.openxmlformats.org/officeDocument/2006/relationships/hyperlink" Target="https://hal.science/search/index/?q=*&amp;authFullName_s=Delphine Thivet" TargetMode="External"/><Relationship Id="rId30" Type="http://schemas.openxmlformats.org/officeDocument/2006/relationships/hyperlink" Target="https://hal.science/search/index/?q=*&amp;authFullName_s=Daniele Inda" TargetMode="External"/><Relationship Id="rId31" Type="http://schemas.openxmlformats.org/officeDocument/2006/relationships/hyperlink" Target="https://hal.science/search/index/?q=*&amp;authFullName_s=Marion Charbonneau" TargetMode="External"/><Relationship Id="rId32" Type="http://schemas.openxmlformats.org/officeDocument/2006/relationships/hyperlink" Target="https://hal.science/search/index/?q=*&amp;authFullName_s=Beno&#238;t Leroux" TargetMode="External"/><Relationship Id="rId33" Type="http://schemas.openxmlformats.org/officeDocument/2006/relationships/hyperlink" Target="https://hal.science/search/index/?q=*&amp;authFullName_s=Rapha&#232;le-Jeanne Aubin-Brout&#233;" TargetMode="External"/><Relationship Id="rId34" Type="http://schemas.openxmlformats.org/officeDocument/2006/relationships/hyperlink" Target="https://hal.science/hal-01842263v3" TargetMode="External"/><Relationship Id="rId35" Type="http://schemas.openxmlformats.org/officeDocument/2006/relationships/hyperlink" Target="https://hal.science/search/index/?q=*&amp;authFullName_s=Gilles Mar&#233;chal" TargetMode="External"/><Relationship Id="rId36" Type="http://schemas.openxmlformats.org/officeDocument/2006/relationships/hyperlink" Target="https://hal.science/search/index/?q=*&amp;authFullName_s=Chlo&#233; Rochard" TargetMode="External"/><Relationship Id="rId37" Type="http://schemas.openxmlformats.org/officeDocument/2006/relationships/hyperlink" Target="https://shs.hal.science/halshs-02987347v1" TargetMode="External"/><Relationship Id="rId38" Type="http://schemas.openxmlformats.org/officeDocument/2006/relationships/hyperlink" Target="https://hal.science/search/index/?q=*&amp;authFullName_s=Catherine Darrot" TargetMode="External"/><Relationship Id="rId39" Type="http://schemas.openxmlformats.org/officeDocument/2006/relationships/hyperlink" Target="https://hal.science/search/index/?q=*&amp;authFullName_s=Bernard Pecqueur" TargetMode="External"/><Relationship Id="rId40" Type="http://schemas.openxmlformats.org/officeDocument/2006/relationships/hyperlink" Target="https://hal.science/search/index/?q=*&amp;authFullName_s=Maxime Marie" TargetMode="External"/><Relationship Id="rId41" Type="http://schemas.openxmlformats.org/officeDocument/2006/relationships/hyperlink" Target="https://hal.science/search/index/?q=*&amp;authFullName_s=S&#233;verine Saleilles" TargetMode="External"/><Relationship Id="rId42" Type="http://schemas.openxmlformats.org/officeDocument/2006/relationships/hyperlink" Target="https://hal.science/hal-03099287v1" TargetMode="External"/><Relationship Id="rId43" Type="http://schemas.openxmlformats.org/officeDocument/2006/relationships/hyperlink" Target="https://hal.science/search/index/?q=*&amp;authFullName_s=Yuna Chiffoleau" TargetMode="External"/><Relationship Id="rId44" Type="http://schemas.openxmlformats.org/officeDocument/2006/relationships/hyperlink" Target="https://hal.science/search/index/?q=*&amp;authFullName_s=Gr&#233;gori Akermann" TargetMode="External"/><Relationship Id="rId45" Type="http://schemas.openxmlformats.org/officeDocument/2006/relationships/hyperlink" Target="https://hal.science/hal-01858706v1" TargetMode="External"/><Relationship Id="rId46" Type="http://schemas.openxmlformats.org/officeDocument/2006/relationships/hyperlink" Target="https://hal.science/hal-05422988v1" TargetMode="External"/><Relationship Id="rId47" Type="http://schemas.openxmlformats.org/officeDocument/2006/relationships/hyperlink" Target="https://hal.science/search/index/?q=*&amp;authFullName_s=Clara Zamour" TargetMode="External"/><Relationship Id="rId48" Type="http://schemas.openxmlformats.org/officeDocument/2006/relationships/hyperlink" Target="https://hal.science/hal-05421881v1" TargetMode="External"/><Relationship Id="rId49" Type="http://schemas.openxmlformats.org/officeDocument/2006/relationships/hyperlink" Target="https://hal.science/search/index/?q=*&amp;authFullName_s=In&#232;s Bouchema" TargetMode="External"/><Relationship Id="rId50" Type="http://schemas.openxmlformats.org/officeDocument/2006/relationships/hyperlink" Target="https://hal.science/hal-05423225v1" TargetMode="External"/><Relationship Id="rId51" Type="http://schemas.openxmlformats.org/officeDocument/2006/relationships/hyperlink" Target="https://hal.science/hal-05422860v1" TargetMode="External"/><Relationship Id="rId52" Type="http://schemas.openxmlformats.org/officeDocument/2006/relationships/hyperlink" Target="https://hal.science/hal-04803186v1" TargetMode="External"/><Relationship Id="rId53" Type="http://schemas.openxmlformats.org/officeDocument/2006/relationships/hyperlink" Target="https://hal.science/hal-04802928v1" TargetMode="External"/><Relationship Id="rId54" Type="http://schemas.openxmlformats.org/officeDocument/2006/relationships/hyperlink" Target="https://hal.science/hal-04802983v1" TargetMode="External"/><Relationship Id="rId55" Type="http://schemas.openxmlformats.org/officeDocument/2006/relationships/hyperlink" Target="https://hal.science/hal-04367614v1" TargetMode="External"/><Relationship Id="rId56" Type="http://schemas.openxmlformats.org/officeDocument/2006/relationships/hyperlink" Target="https://hal.science/hal-04118117v1" TargetMode="External"/><Relationship Id="rId57" Type="http://schemas.openxmlformats.org/officeDocument/2006/relationships/hyperlink" Target="https://hal.science/search/index/?q=*&amp;authFullName_s=Isabelle Doussan" TargetMode="External"/><Relationship Id="rId58" Type="http://schemas.openxmlformats.org/officeDocument/2006/relationships/hyperlink" Target="https://hal.science/hal-04382378v1" TargetMode="External"/><Relationship Id="rId59" Type="http://schemas.openxmlformats.org/officeDocument/2006/relationships/hyperlink" Target="https://shs.hal.science/halshs-04629017v1" TargetMode="External"/><Relationship Id="rId60" Type="http://schemas.openxmlformats.org/officeDocument/2006/relationships/hyperlink" Target="https://hal.science/search/index/?q=*&amp;authFullName_s=Camille Hochedez" TargetMode="External"/><Relationship Id="rId61" Type="http://schemas.openxmlformats.org/officeDocument/2006/relationships/hyperlink" Target="https://hal.science/search/index/?q=*&amp;authFullName_s=Christine Margetic" TargetMode="External"/><Relationship Id="rId62" Type="http://schemas.openxmlformats.org/officeDocument/2006/relationships/hyperlink" Target="https://dx.doi.org/10.3917/jibes.344.0101" TargetMode="External"/><Relationship Id="rId63" Type="http://schemas.openxmlformats.org/officeDocument/2006/relationships/hyperlink" Target="https://shs.hal.science/halshs-04689461v1" TargetMode="External"/><Relationship Id="rId64" Type="http://schemas.openxmlformats.org/officeDocument/2006/relationships/hyperlink" Target="https://shs.hal.science/halshs-03887870v1" TargetMode="External"/><Relationship Id="rId65" Type="http://schemas.openxmlformats.org/officeDocument/2006/relationships/hyperlink" Target="https://hal.science/hal-03929354v1" TargetMode="External"/><Relationship Id="rId66" Type="http://schemas.openxmlformats.org/officeDocument/2006/relationships/hyperlink" Target="https://hal.science/hal-03929685v1" TargetMode="External"/><Relationship Id="rId67" Type="http://schemas.openxmlformats.org/officeDocument/2006/relationships/hyperlink" Target="https://shs.hal.science/halshs-04689536v1" TargetMode="External"/><Relationship Id="rId68" Type="http://schemas.openxmlformats.org/officeDocument/2006/relationships/hyperlink" Target="https://hal.science/hal-03509009v1" TargetMode="External"/><Relationship Id="rId69" Type="http://schemas.openxmlformats.org/officeDocument/2006/relationships/hyperlink" Target="https://shs.hal.science/halshs-03887872v1" TargetMode="External"/><Relationship Id="rId70" Type="http://schemas.openxmlformats.org/officeDocument/2006/relationships/hyperlink" Target="https://hal.science/hal-03929318v1" TargetMode="External"/><Relationship Id="rId71" Type="http://schemas.openxmlformats.org/officeDocument/2006/relationships/hyperlink" Target="https://hal.science/search/index/?q=*&amp;authFullName_s=Francky Duchateau" TargetMode="External"/><Relationship Id="rId72" Type="http://schemas.openxmlformats.org/officeDocument/2006/relationships/hyperlink" Target="https://hal.science/hal-03508980v1" TargetMode="External"/><Relationship Id="rId73" Type="http://schemas.openxmlformats.org/officeDocument/2006/relationships/hyperlink" Target="https://hal.inrae.fr/hal-03838642v1" TargetMode="External"/><Relationship Id="rId74" Type="http://schemas.openxmlformats.org/officeDocument/2006/relationships/hyperlink" Target="https://dx.doi.org/10.17180/ciag-2022-vol86-art09" TargetMode="External"/><Relationship Id="rId75" Type="http://schemas.openxmlformats.org/officeDocument/2006/relationships/hyperlink" Target="https://hal.science/hal-03929302v1" TargetMode="External"/><Relationship Id="rId76" Type="http://schemas.openxmlformats.org/officeDocument/2006/relationships/hyperlink" Target="https://hal.science/hal-03508959v1" TargetMode="External"/><Relationship Id="rId77" Type="http://schemas.openxmlformats.org/officeDocument/2006/relationships/hyperlink" Target="https://shs.hal.science/halshs-03551153v1" TargetMode="External"/><Relationship Id="rId78" Type="http://schemas.openxmlformats.org/officeDocument/2006/relationships/hyperlink" Target="https://hal.science/hal-02460928v1" TargetMode="External"/><Relationship Id="rId79" Type="http://schemas.openxmlformats.org/officeDocument/2006/relationships/hyperlink" Target="https://hal.science/hal-03098726v1" TargetMode="External"/><Relationship Id="rId80" Type="http://schemas.openxmlformats.org/officeDocument/2006/relationships/hyperlink" Target="https://hal.science/hal-03134723v1" TargetMode="External"/><Relationship Id="rId81" Type="http://schemas.openxmlformats.org/officeDocument/2006/relationships/hyperlink" Target="https://hal.science/search/index/?q=*&amp;authFullName_s=Philippe Jeanneaux" TargetMode="External"/><Relationship Id="rId82" Type="http://schemas.openxmlformats.org/officeDocument/2006/relationships/hyperlink" Target="https://hal.science/search/index/?q=*&amp;authFullName_s=Fran&#231;ois Purseigle" TargetMode="External"/><Relationship Id="rId83" Type="http://schemas.openxmlformats.org/officeDocument/2006/relationships/hyperlink" Target="https://hal.science/search/index/?q=*&amp;authFullName_s=Bertrand Hervieu" TargetMode="External"/><Relationship Id="rId84" Type="http://schemas.openxmlformats.org/officeDocument/2006/relationships/hyperlink" Target="https://shs.hal.science/halshs-03046201v1" TargetMode="External"/><Relationship Id="rId85" Type="http://schemas.openxmlformats.org/officeDocument/2006/relationships/hyperlink" Target="https://hal.science/hal-03031978v1" TargetMode="External"/><Relationship Id="rId86" Type="http://schemas.openxmlformats.org/officeDocument/2006/relationships/hyperlink" Target="https://dx.doi.org/10.15122/isbn.978-2-406-11062-0.p.0089" TargetMode="External"/><Relationship Id="rId87" Type="http://schemas.openxmlformats.org/officeDocument/2006/relationships/hyperlink" Target="https://hal.science/hal-02420406v1" TargetMode="External"/><Relationship Id="rId88" Type="http://schemas.openxmlformats.org/officeDocument/2006/relationships/hyperlink" Target="https://hal.science/hal-02428350v1" TargetMode="External"/><Relationship Id="rId89" Type="http://schemas.openxmlformats.org/officeDocument/2006/relationships/hyperlink" Target="https://hal.science/hal-02420392v1" TargetMode="External"/><Relationship Id="rId90" Type="http://schemas.openxmlformats.org/officeDocument/2006/relationships/hyperlink" Target="https://hal.science/hal-02420399v1" TargetMode="External"/><Relationship Id="rId91" Type="http://schemas.openxmlformats.org/officeDocument/2006/relationships/hyperlink" Target="https://shs.hal.science/halshs-02481475v1" TargetMode="External"/><Relationship Id="rId92" Type="http://schemas.openxmlformats.org/officeDocument/2006/relationships/hyperlink" Target="https://hal.science/search/index/?q=*&amp;authFullName_s=Louise de La Haye Saint Hilaire" TargetMode="External"/><Relationship Id="rId93" Type="http://schemas.openxmlformats.org/officeDocument/2006/relationships/hyperlink" Target="https://hal.science/search/index/?q=*&amp;authFullName_s=Thomas Blandin" TargetMode="External"/><Relationship Id="rId94" Type="http://schemas.openxmlformats.org/officeDocument/2006/relationships/hyperlink" Target="https://dx.doi.org/10.4000/geocarrefour.13813" TargetMode="External"/><Relationship Id="rId95" Type="http://schemas.openxmlformats.org/officeDocument/2006/relationships/hyperlink" Target="https://api.istex.fr/ark:/67375/G14-S37GMSNG-3/fulltext.pdf?sid=hal" TargetMode="External"/><Relationship Id="rId96" Type="http://schemas.openxmlformats.org/officeDocument/2006/relationships/hyperlink" Target="https://hal.science/hal-01858660v1" TargetMode="External"/><Relationship Id="rId97" Type="http://schemas.openxmlformats.org/officeDocument/2006/relationships/hyperlink" Target="https://hal.science/hal-01858653v1" TargetMode="External"/><Relationship Id="rId98" Type="http://schemas.openxmlformats.org/officeDocument/2006/relationships/hyperlink" Target="https://hal.science/hal-01901509v1" TargetMode="External"/><Relationship Id="rId99" Type="http://schemas.openxmlformats.org/officeDocument/2006/relationships/hyperlink" Target="https://shs.hal.science/halshs-01946108v1" TargetMode="External"/><Relationship Id="rId100" Type="http://schemas.openxmlformats.org/officeDocument/2006/relationships/hyperlink" Target="https://hal.science/hal-01688441v1" TargetMode="External"/><Relationship Id="rId101" Type="http://schemas.openxmlformats.org/officeDocument/2006/relationships/hyperlink" Target="https://hal.science/search/index/?q=*&amp;authFullName_s=Alexandra Langlais" TargetMode="External"/><Relationship Id="rId102" Type="http://schemas.openxmlformats.org/officeDocument/2006/relationships/hyperlink" Target="https://hal.science/search/index/?q=*&amp;authFullName_s=Anne M&#233;nard" TargetMode="External"/><Relationship Id="rId103" Type="http://schemas.openxmlformats.org/officeDocument/2006/relationships/hyperlink" Target="https://shs.hal.science/halshs-02202813v1" TargetMode="External"/><Relationship Id="rId104" Type="http://schemas.openxmlformats.org/officeDocument/2006/relationships/hyperlink" Target="https://hal.science/hal-01688453v1" TargetMode="External"/><Relationship Id="rId105" Type="http://schemas.openxmlformats.org/officeDocument/2006/relationships/hyperlink" Target="https://hal.science/hal-01337208v1" TargetMode="External"/><Relationship Id="rId106" Type="http://schemas.openxmlformats.org/officeDocument/2006/relationships/hyperlink" Target="https://shs.hal.science/halshs-01653876v1" TargetMode="External"/><Relationship Id="rId107" Type="http://schemas.openxmlformats.org/officeDocument/2006/relationships/hyperlink" Target="https://shs.hal.science/halshs-01368505v1" TargetMode="External"/><Relationship Id="rId108" Type="http://schemas.openxmlformats.org/officeDocument/2006/relationships/hyperlink" Target="https://hal.science/hal-01368783v1" TargetMode="External"/><Relationship Id="rId109" Type="http://schemas.openxmlformats.org/officeDocument/2006/relationships/hyperlink" Target="https://hal.science/hal-01368793v1" TargetMode="External"/><Relationship Id="rId110" Type="http://schemas.openxmlformats.org/officeDocument/2006/relationships/hyperlink" Target="https://hal.science/hal-01742797v1" TargetMode="External"/><Relationship Id="rId111" Type="http://schemas.openxmlformats.org/officeDocument/2006/relationships/hyperlink" Target="https://hal.science/hal-01368802v1" TargetMode="External"/><Relationship Id="rId112" Type="http://schemas.openxmlformats.org/officeDocument/2006/relationships/hyperlink" Target="https://hal.science/hal-01368788v1" TargetMode="External"/><Relationship Id="rId113" Type="http://schemas.openxmlformats.org/officeDocument/2006/relationships/hyperlink" Target="https://hal.science/hal-01368798v1" TargetMode="External"/><Relationship Id="rId114" Type="http://schemas.openxmlformats.org/officeDocument/2006/relationships/hyperlink" Target="https://hal.science/hal-01688501v1" TargetMode="External"/><Relationship Id="rId115" Type="http://schemas.openxmlformats.org/officeDocument/2006/relationships/hyperlink" Target="https://shs.hal.science/halshs-02202616v1" TargetMode="External"/><Relationship Id="rId116" Type="http://schemas.openxmlformats.org/officeDocument/2006/relationships/hyperlink" Target="https://hal.science/hal-01688511v1" TargetMode="External"/><Relationship Id="rId117" Type="http://schemas.openxmlformats.org/officeDocument/2006/relationships/hyperlink" Target="https://hal.science/search/index/?q=*&amp;authFullName_s=Michael Cardwell" TargetMode="External"/><Relationship Id="rId118" Type="http://schemas.openxmlformats.org/officeDocument/2006/relationships/hyperlink" Target="https://hal.science/hal-01688508v1" TargetMode="External"/><Relationship Id="rId119" Type="http://schemas.openxmlformats.org/officeDocument/2006/relationships/hyperlink" Target="https://hal.science/hal-02450392v1" TargetMode="External"/><Relationship Id="rId120" Type="http://schemas.openxmlformats.org/officeDocument/2006/relationships/hyperlink" Target="https://hal.science/hal-01688523v1" TargetMode="External"/><Relationship Id="rId121" Type="http://schemas.openxmlformats.org/officeDocument/2006/relationships/hyperlink" Target="https://hal.science/hal-01688514v1" TargetMode="External"/><Relationship Id="rId122" Type="http://schemas.openxmlformats.org/officeDocument/2006/relationships/hyperlink" Target="https://hal.science/hal-01688526v1" TargetMode="External"/><Relationship Id="rId123" Type="http://schemas.openxmlformats.org/officeDocument/2006/relationships/hyperlink" Target="https://hal.science/hal-02450396v1" TargetMode="External"/><Relationship Id="rId124" Type="http://schemas.openxmlformats.org/officeDocument/2006/relationships/hyperlink" Target="https://hal.science/hal-02456609v1" TargetMode="External"/><Relationship Id="rId125" Type="http://schemas.openxmlformats.org/officeDocument/2006/relationships/hyperlink" Target="https://hal.science/hal-02451201v1" TargetMode="External"/><Relationship Id="rId126" Type="http://schemas.openxmlformats.org/officeDocument/2006/relationships/hyperlink" Target="https://hal.science/hal-02451289v1" TargetMode="External"/><Relationship Id="rId127" Type="http://schemas.openxmlformats.org/officeDocument/2006/relationships/hyperlink" Target="https://hal.science/hal-01688531v1" TargetMode="External"/><Relationship Id="rId128" Type="http://schemas.openxmlformats.org/officeDocument/2006/relationships/hyperlink" Target="https://shs.hal.science/halshs-02202383v1" TargetMode="External"/><Relationship Id="rId129" Type="http://schemas.openxmlformats.org/officeDocument/2006/relationships/hyperlink" Target="https://hal.science/hal-01688534v1" TargetMode="External"/><Relationship Id="rId130" Type="http://schemas.openxmlformats.org/officeDocument/2006/relationships/hyperlink" Target="https://hal.inrae.fr/hal-02675091v1" TargetMode="External"/><Relationship Id="rId131" Type="http://schemas.openxmlformats.org/officeDocument/2006/relationships/hyperlink" Target="https://hal.inrae.fr/hal-02671317v1" TargetMode="External"/><Relationship Id="rId132" Type="http://schemas.openxmlformats.org/officeDocument/2006/relationships/hyperlink" Target="https://hal.inrae.fr/hal-02678766v1" TargetMode="External"/><Relationship Id="rId133" Type="http://schemas.openxmlformats.org/officeDocument/2006/relationships/hyperlink" Target="https://hal.science/hal-05424083v1" TargetMode="External"/><Relationship Id="rId134" Type="http://schemas.openxmlformats.org/officeDocument/2006/relationships/hyperlink" Target="https://hal.science/hal-05424087v1" TargetMode="External"/><Relationship Id="rId135" Type="http://schemas.openxmlformats.org/officeDocument/2006/relationships/hyperlink" Target="https://hal.science/hal-04804989v1" TargetMode="External"/><Relationship Id="rId136" Type="http://schemas.openxmlformats.org/officeDocument/2006/relationships/hyperlink" Target="https://hal.science/hal-04804998v1" TargetMode="External"/><Relationship Id="rId137" Type="http://schemas.openxmlformats.org/officeDocument/2006/relationships/hyperlink" Target="https://hal.science/hal-04804719v1" TargetMode="External"/><Relationship Id="rId138" Type="http://schemas.openxmlformats.org/officeDocument/2006/relationships/hyperlink" Target="https://hal.science/hal-04804707v1" TargetMode="External"/><Relationship Id="rId139" Type="http://schemas.openxmlformats.org/officeDocument/2006/relationships/hyperlink" Target="https://hal.science/hal-04367699v1" TargetMode="External"/><Relationship Id="rId140" Type="http://schemas.openxmlformats.org/officeDocument/2006/relationships/hyperlink" Target="https://hal.science/hal-04367692v1" TargetMode="External"/><Relationship Id="rId141" Type="http://schemas.openxmlformats.org/officeDocument/2006/relationships/hyperlink" Target="https://hal.science/hal-04367683v1" TargetMode="External"/><Relationship Id="rId142" Type="http://schemas.openxmlformats.org/officeDocument/2006/relationships/hyperlink" Target="https://hal.science/hal-04382731v1" TargetMode="External"/><Relationship Id="rId143" Type="http://schemas.openxmlformats.org/officeDocument/2006/relationships/hyperlink" Target="https://hal.science/hal-04367704v1" TargetMode="External"/><Relationship Id="rId144" Type="http://schemas.openxmlformats.org/officeDocument/2006/relationships/hyperlink" Target="https://hal.science/hal-04367684v1" TargetMode="External"/><Relationship Id="rId145" Type="http://schemas.openxmlformats.org/officeDocument/2006/relationships/hyperlink" Target="https://hal.science/hal-04367706v1" TargetMode="External"/><Relationship Id="rId146" Type="http://schemas.openxmlformats.org/officeDocument/2006/relationships/hyperlink" Target="https://hal.science/hal-04367680v1" TargetMode="External"/><Relationship Id="rId147" Type="http://schemas.openxmlformats.org/officeDocument/2006/relationships/hyperlink" Target="https://hal.science/hal-04367689v1" TargetMode="External"/><Relationship Id="rId148" Type="http://schemas.openxmlformats.org/officeDocument/2006/relationships/hyperlink" Target="https://hal.science/hal-04150694v1" TargetMode="External"/><Relationship Id="rId149" Type="http://schemas.openxmlformats.org/officeDocument/2006/relationships/hyperlink" Target="https://hal.science/search/index/?q=*&amp;authFullName_s=Laz Brul&#233;-Kopp" TargetMode="External"/><Relationship Id="rId150" Type="http://schemas.openxmlformats.org/officeDocument/2006/relationships/hyperlink" Target="https://hal.science/hal-04367709v1" TargetMode="External"/><Relationship Id="rId151" Type="http://schemas.openxmlformats.org/officeDocument/2006/relationships/hyperlink" Target="https://hal.science/hal-03929627v1" TargetMode="External"/><Relationship Id="rId152" Type="http://schemas.openxmlformats.org/officeDocument/2006/relationships/hyperlink" Target="https://hal.science/hal-03929633v1" TargetMode="External"/><Relationship Id="rId153" Type="http://schemas.openxmlformats.org/officeDocument/2006/relationships/hyperlink" Target="https://hal.science/hal-03929625v1" TargetMode="External"/><Relationship Id="rId154" Type="http://schemas.openxmlformats.org/officeDocument/2006/relationships/hyperlink" Target="https://hal.science/hal-03929624v1" TargetMode="External"/><Relationship Id="rId155" Type="http://schemas.openxmlformats.org/officeDocument/2006/relationships/hyperlink" Target="https://hal.science/hal-03929638v1" TargetMode="External"/><Relationship Id="rId156" Type="http://schemas.openxmlformats.org/officeDocument/2006/relationships/hyperlink" Target="https://hal.science/hal-03929622v1" TargetMode="External"/><Relationship Id="rId157" Type="http://schemas.openxmlformats.org/officeDocument/2006/relationships/hyperlink" Target="https://hal.science/hal-03929631v1" TargetMode="External"/><Relationship Id="rId158" Type="http://schemas.openxmlformats.org/officeDocument/2006/relationships/hyperlink" Target="https://hal.science/search/index/?q=*&amp;authFullName_s=Patrice N&#8217;daye" TargetMode="External"/><Relationship Id="rId159" Type="http://schemas.openxmlformats.org/officeDocument/2006/relationships/hyperlink" Target="https://hal.science/hal-03509039v1" TargetMode="External"/><Relationship Id="rId160" Type="http://schemas.openxmlformats.org/officeDocument/2006/relationships/hyperlink" Target="https://hal.science/hal-03509057v1" TargetMode="External"/><Relationship Id="rId161" Type="http://schemas.openxmlformats.org/officeDocument/2006/relationships/hyperlink" Target="https://hal.science/hal-03509043v1" TargetMode="External"/><Relationship Id="rId162" Type="http://schemas.openxmlformats.org/officeDocument/2006/relationships/hyperlink" Target="https://hal.science/hal-03509052v1" TargetMode="External"/><Relationship Id="rId163" Type="http://schemas.openxmlformats.org/officeDocument/2006/relationships/hyperlink" Target="https://hal.science/hal-03509059v1" TargetMode="External"/><Relationship Id="rId164" Type="http://schemas.openxmlformats.org/officeDocument/2006/relationships/hyperlink" Target="https://hal.science/hal-03509063v1" TargetMode="External"/><Relationship Id="rId165" Type="http://schemas.openxmlformats.org/officeDocument/2006/relationships/hyperlink" Target="https://hal.science/hal-03509047v1" TargetMode="External"/><Relationship Id="rId166" Type="http://schemas.openxmlformats.org/officeDocument/2006/relationships/hyperlink" Target="https://hal.science/hal-03099565v1" TargetMode="External"/><Relationship Id="rId167" Type="http://schemas.openxmlformats.org/officeDocument/2006/relationships/hyperlink" Target="https://hal.science/hal-03099485v1" TargetMode="External"/><Relationship Id="rId168" Type="http://schemas.openxmlformats.org/officeDocument/2006/relationships/hyperlink" Target="https://hal.science/hal-03099505v1" TargetMode="External"/><Relationship Id="rId169" Type="http://schemas.openxmlformats.org/officeDocument/2006/relationships/hyperlink" Target="https://hal.science/hal-03099546v1" TargetMode="External"/><Relationship Id="rId170" Type="http://schemas.openxmlformats.org/officeDocument/2006/relationships/hyperlink" Target="https://hal.science/hal-03099388v1" TargetMode="External"/><Relationship Id="rId171" Type="http://schemas.openxmlformats.org/officeDocument/2006/relationships/hyperlink" Target="https://hal.science/hal-03099524v1" TargetMode="External"/><Relationship Id="rId172" Type="http://schemas.openxmlformats.org/officeDocument/2006/relationships/hyperlink" Target="https://shs.hal.science/halshs-02983314v1" TargetMode="External"/><Relationship Id="rId173" Type="http://schemas.openxmlformats.org/officeDocument/2006/relationships/hyperlink" Target="https://hal.science/hal-03099583v1" TargetMode="External"/><Relationship Id="rId174" Type="http://schemas.openxmlformats.org/officeDocument/2006/relationships/hyperlink" Target="https://hal.science/hal-02431675v1" TargetMode="External"/><Relationship Id="rId175" Type="http://schemas.openxmlformats.org/officeDocument/2006/relationships/hyperlink" Target="https://hal.science/hal-02431682v1" TargetMode="External"/><Relationship Id="rId176" Type="http://schemas.openxmlformats.org/officeDocument/2006/relationships/hyperlink" Target="https://hal.science/hal-02431649v1" TargetMode="External"/><Relationship Id="rId177" Type="http://schemas.openxmlformats.org/officeDocument/2006/relationships/hyperlink" Target="https://hal.science/hal-02431667v1" TargetMode="External"/><Relationship Id="rId178" Type="http://schemas.openxmlformats.org/officeDocument/2006/relationships/hyperlink" Target="https://hal.science/hal-02431656v1" TargetMode="External"/><Relationship Id="rId179" Type="http://schemas.openxmlformats.org/officeDocument/2006/relationships/hyperlink" Target="https://hal.science/hal-01858768v1" TargetMode="External"/><Relationship Id="rId180" Type="http://schemas.openxmlformats.org/officeDocument/2006/relationships/hyperlink" Target="https://hal.science/hal-01971760v1" TargetMode="External"/><Relationship Id="rId181" Type="http://schemas.openxmlformats.org/officeDocument/2006/relationships/hyperlink" Target="https://hal.science/hal-01858752v1" TargetMode="External"/><Relationship Id="rId182" Type="http://schemas.openxmlformats.org/officeDocument/2006/relationships/hyperlink" Target="https://hal.science/hal-01858761v1" TargetMode="External"/><Relationship Id="rId183" Type="http://schemas.openxmlformats.org/officeDocument/2006/relationships/hyperlink" Target="https://hal.science/hal-01858758v1" TargetMode="External"/><Relationship Id="rId184" Type="http://schemas.openxmlformats.org/officeDocument/2006/relationships/hyperlink" Target="https://hal.science/hal-01858723v1" TargetMode="External"/><Relationship Id="rId185" Type="http://schemas.openxmlformats.org/officeDocument/2006/relationships/hyperlink" Target="https://hal.science/hal-01971772v1" TargetMode="External"/><Relationship Id="rId186" Type="http://schemas.openxmlformats.org/officeDocument/2006/relationships/hyperlink" Target="https://hal.science/hal-01858755v1" TargetMode="External"/><Relationship Id="rId187" Type="http://schemas.openxmlformats.org/officeDocument/2006/relationships/hyperlink" Target="https://hal.science/hal-01901521v1" TargetMode="External"/><Relationship Id="rId188" Type="http://schemas.openxmlformats.org/officeDocument/2006/relationships/hyperlink" Target="https://hal.science/hal-01858781v1" TargetMode="External"/><Relationship Id="rId189" Type="http://schemas.openxmlformats.org/officeDocument/2006/relationships/hyperlink" Target="https://hal.science/hal-01858779v1" TargetMode="External"/><Relationship Id="rId190" Type="http://schemas.openxmlformats.org/officeDocument/2006/relationships/hyperlink" Target="https://hal.science/hal-01858783v1" TargetMode="External"/><Relationship Id="rId191" Type="http://schemas.openxmlformats.org/officeDocument/2006/relationships/hyperlink" Target="https://hal.science/hal-01656578v1" TargetMode="External"/><Relationship Id="rId192" Type="http://schemas.openxmlformats.org/officeDocument/2006/relationships/hyperlink" Target="https://shs.hal.science/halshs-03100172v1" TargetMode="External"/><Relationship Id="rId193" Type="http://schemas.openxmlformats.org/officeDocument/2006/relationships/hyperlink" Target="https://hal.science/hal-01656616v1" TargetMode="External"/><Relationship Id="rId194" Type="http://schemas.openxmlformats.org/officeDocument/2006/relationships/hyperlink" Target="https://hal.science/search/index/?q=*&amp;authFullName_s=Julien Noel" TargetMode="External"/><Relationship Id="rId195" Type="http://schemas.openxmlformats.org/officeDocument/2006/relationships/hyperlink" Target="https://hal.science/hal-01368808v1" TargetMode="External"/><Relationship Id="rId196" Type="http://schemas.openxmlformats.org/officeDocument/2006/relationships/hyperlink" Target="https://hal.science/hal-01368810v1" TargetMode="External"/><Relationship Id="rId197" Type="http://schemas.openxmlformats.org/officeDocument/2006/relationships/hyperlink" Target="https://hal.inrae.fr/hal-02826480v1" TargetMode="External"/><Relationship Id="rId198" Type="http://schemas.openxmlformats.org/officeDocument/2006/relationships/hyperlink" Target="https://hal.inrae.fr/hal-02759237v1" TargetMode="External"/><Relationship Id="rId199" Type="http://schemas.openxmlformats.org/officeDocument/2006/relationships/hyperlink" Target="https://hal.science/hal-05421715v1" TargetMode="External"/><Relationship Id="rId200" Type="http://schemas.openxmlformats.org/officeDocument/2006/relationships/hyperlink" Target="https://hal.science/hal-05421760v1" TargetMode="External"/><Relationship Id="rId201" Type="http://schemas.openxmlformats.org/officeDocument/2006/relationships/hyperlink" Target="https://books.openedition.org/ugaeditions/49103" TargetMode="External"/><Relationship Id="rId202" Type="http://schemas.openxmlformats.org/officeDocument/2006/relationships/hyperlink" Target="https://hal.science/hal-04803153v1" TargetMode="External"/><Relationship Id="rId203" Type="http://schemas.openxmlformats.org/officeDocument/2006/relationships/hyperlink" Target="https://hal.umontpellier.fr/hal-04338946v1" TargetMode="External"/><Relationship Id="rId204" Type="http://schemas.openxmlformats.org/officeDocument/2006/relationships/hyperlink" Target="https://hal.science/hal-03655387v1" TargetMode="External"/><Relationship Id="rId205" Type="http://schemas.openxmlformats.org/officeDocument/2006/relationships/hyperlink" Target="https://hal.science/hal-03929675v1" TargetMode="External"/><Relationship Id="rId206" Type="http://schemas.openxmlformats.org/officeDocument/2006/relationships/hyperlink" Target="https://hal.science/hal-03435420v1" TargetMode="External"/><Relationship Id="rId207" Type="http://schemas.openxmlformats.org/officeDocument/2006/relationships/hyperlink" Target="https://hal.science/hal-03099197v1" TargetMode="External"/><Relationship Id="rId208" Type="http://schemas.openxmlformats.org/officeDocument/2006/relationships/hyperlink" Target="https://hal.science/hal-03098731v1" TargetMode="External"/><Relationship Id="rId209" Type="http://schemas.openxmlformats.org/officeDocument/2006/relationships/hyperlink" Target="https://dx.doi.org/10.1016/b978-0-12-817240-7.00011-5" TargetMode="External"/><Relationship Id="rId210" Type="http://schemas.openxmlformats.org/officeDocument/2006/relationships/hyperlink" Target="https://hal.science/hal-03099188v1" TargetMode="External"/><Relationship Id="rId211" Type="http://schemas.openxmlformats.org/officeDocument/2006/relationships/hyperlink" Target="https://hal.science/hal-03101048v1" TargetMode="External"/><Relationship Id="rId212" Type="http://schemas.openxmlformats.org/officeDocument/2006/relationships/hyperlink" Target="http://www.edizioniets.com/" TargetMode="External"/><Relationship Id="rId213" Type="http://schemas.openxmlformats.org/officeDocument/2006/relationships/hyperlink" Target="https://hal.science/hal-03549145v1" TargetMode="External"/><Relationship Id="rId214" Type="http://schemas.openxmlformats.org/officeDocument/2006/relationships/hyperlink" Target="https://hal.science/hal-02428344v1" TargetMode="External"/><Relationship Id="rId215" Type="http://schemas.openxmlformats.org/officeDocument/2006/relationships/hyperlink" Target="https://hal.science/hal-02420411v1" TargetMode="External"/><Relationship Id="rId216" Type="http://schemas.openxmlformats.org/officeDocument/2006/relationships/hyperlink" Target="https://hal.science/hal-02428322v1" TargetMode="External"/><Relationship Id="rId217" Type="http://schemas.openxmlformats.org/officeDocument/2006/relationships/hyperlink" Target="https://hal.science/hal-02422270v1" TargetMode="External"/><Relationship Id="rId218" Type="http://schemas.openxmlformats.org/officeDocument/2006/relationships/hyperlink" Target="https://hal.science/search/index/?q=*&amp;authFullName_s=Thomas Coutolleau" TargetMode="External"/><Relationship Id="rId219" Type="http://schemas.openxmlformats.org/officeDocument/2006/relationships/hyperlink" Target="https://hal.science/hal-01858684v1" TargetMode="External"/><Relationship Id="rId220" Type="http://schemas.openxmlformats.org/officeDocument/2006/relationships/hyperlink" Target="https://hal.science/hal-01858702v1" TargetMode="External"/><Relationship Id="rId221" Type="http://schemas.openxmlformats.org/officeDocument/2006/relationships/hyperlink" Target="https://hal.science/hal-01971725v1" TargetMode="External"/><Relationship Id="rId222" Type="http://schemas.openxmlformats.org/officeDocument/2006/relationships/hyperlink" Target="https://hal.science/hal-03517146v1" TargetMode="External"/><Relationship Id="rId223" Type="http://schemas.openxmlformats.org/officeDocument/2006/relationships/hyperlink" Target="https://hal.science/search/index/?q=*&amp;authFullName_s=Alessandra Di Lauro" TargetMode="External"/><Relationship Id="rId224" Type="http://schemas.openxmlformats.org/officeDocument/2006/relationships/hyperlink" Target="https://hal.science/hal-01688493v1" TargetMode="External"/><Relationship Id="rId225" Type="http://schemas.openxmlformats.org/officeDocument/2006/relationships/hyperlink" Target="https://hal.science/search/index/?q=*&amp;authFullName_s=Catherine del Cont" TargetMode="External"/><Relationship Id="rId226" Type="http://schemas.openxmlformats.org/officeDocument/2006/relationships/hyperlink" Target="https://www.pur-editions.fr/product/5996/environnement-et-developpement-durable-dans-les-politiques-de-l-union-europeenne" TargetMode="External"/><Relationship Id="rId227" Type="http://schemas.openxmlformats.org/officeDocument/2006/relationships/hyperlink" Target="https://hal.science/hal-01688480v1" TargetMode="External"/><Relationship Id="rId228" Type="http://schemas.openxmlformats.org/officeDocument/2006/relationships/hyperlink" Target="https://hal.science/hal-01688490v1" TargetMode="External"/><Relationship Id="rId229" Type="http://schemas.openxmlformats.org/officeDocument/2006/relationships/hyperlink" Target="https://shs.hal.science/halshs-01368496v1" TargetMode="External"/><Relationship Id="rId230" Type="http://schemas.openxmlformats.org/officeDocument/2006/relationships/hyperlink" Target="https://hal.science/hal-01688482v1" TargetMode="External"/><Relationship Id="rId231" Type="http://schemas.openxmlformats.org/officeDocument/2006/relationships/hyperlink" Target="https://shs.hal.science/halshs-01368518v1" TargetMode="External"/><Relationship Id="rId232" Type="http://schemas.openxmlformats.org/officeDocument/2006/relationships/hyperlink" Target="https://hal.science/hal-01368742v1" TargetMode="External"/><Relationship Id="rId233" Type="http://schemas.openxmlformats.org/officeDocument/2006/relationships/hyperlink" Target="https://hal.science/hal-01208821v1" TargetMode="External"/><Relationship Id="rId234" Type="http://schemas.openxmlformats.org/officeDocument/2006/relationships/hyperlink" Target="https://hal.science/search/index/?q=*&amp;authFullName_s=Mathilde Fabry" TargetMode="External"/><Relationship Id="rId235" Type="http://schemas.openxmlformats.org/officeDocument/2006/relationships/hyperlink" Target="https://hal.science/search/index/?q=*&amp;authFullName_s=Pascal Germain" TargetMode="External"/><Relationship Id="rId236" Type="http://schemas.openxmlformats.org/officeDocument/2006/relationships/hyperlink" Target="https://hal.science/search/index/?q=*&amp;authFullName_s=Michel Pech" TargetMode="External"/><Relationship Id="rId237" Type="http://schemas.openxmlformats.org/officeDocument/2006/relationships/hyperlink" Target="https://hal.science/search/index/?q=*&amp;authFullName_s=Nadine Souchard" TargetMode="External"/><Relationship Id="rId238" Type="http://schemas.openxmlformats.org/officeDocument/2006/relationships/hyperlink" Target="http://ruralia.revues.org/" TargetMode="External"/><Relationship Id="rId239" Type="http://schemas.openxmlformats.org/officeDocument/2006/relationships/hyperlink" Target="https://hal.science/hal-01688495v1" TargetMode="External"/><Relationship Id="rId240" Type="http://schemas.openxmlformats.org/officeDocument/2006/relationships/hyperlink" Target="https://hal.science/hal-01688538v1" TargetMode="External"/><Relationship Id="rId241" Type="http://schemas.openxmlformats.org/officeDocument/2006/relationships/hyperlink" Target="https://hal.science/hal-01688555v1" TargetMode="External"/><Relationship Id="rId242" Type="http://schemas.openxmlformats.org/officeDocument/2006/relationships/hyperlink" Target="https://hal.science/hal-01688548v1" TargetMode="External"/><Relationship Id="rId243" Type="http://schemas.openxmlformats.org/officeDocument/2006/relationships/hyperlink" Target="https://hal.science/search/index/?q=*&amp;authFullName_s=Anna Carretero" TargetMode="External"/><Relationship Id="rId244" Type="http://schemas.openxmlformats.org/officeDocument/2006/relationships/hyperlink" Target="https://hal.science/search/index/?q=*&amp;authFullName_s=Domenico Viti" TargetMode="External"/><Relationship Id="rId245" Type="http://schemas.openxmlformats.org/officeDocument/2006/relationships/hyperlink" Target="https://hal.science/hal-01688541v1" TargetMode="External"/><Relationship Id="rId246" Type="http://schemas.openxmlformats.org/officeDocument/2006/relationships/hyperlink" Target="https://hal.science/hal-01688560v1" TargetMode="External"/><Relationship Id="rId247" Type="http://schemas.openxmlformats.org/officeDocument/2006/relationships/hyperlink" Target="https://hal.science/hal-01688562v1" TargetMode="External"/><Relationship Id="rId248" Type="http://schemas.openxmlformats.org/officeDocument/2006/relationships/hyperlink" Target="https://www.quae.com/produit/960/9782759209675/la-multifonctionnalite-de-l-agriculture" TargetMode="External"/><Relationship Id="rId249" Type="http://schemas.openxmlformats.org/officeDocument/2006/relationships/hyperlink" Target="https://hal.science/hal-01688565v1" TargetMode="External"/><Relationship Id="rId250" Type="http://schemas.openxmlformats.org/officeDocument/2006/relationships/hyperlink" Target="https://hal.science/hal-05421853v1" TargetMode="External"/><Relationship Id="rId251" Type="http://schemas.openxmlformats.org/officeDocument/2006/relationships/hyperlink" Target="https://hal.science/hal-05421838v1" TargetMode="External"/><Relationship Id="rId252" Type="http://schemas.openxmlformats.org/officeDocument/2006/relationships/hyperlink" Target="https://hal.science/hal-05421866v1" TargetMode="External"/><Relationship Id="rId253" Type="http://schemas.openxmlformats.org/officeDocument/2006/relationships/hyperlink" Target="https://hal.science/hal-04804625v1" TargetMode="External"/><Relationship Id="rId254" Type="http://schemas.openxmlformats.org/officeDocument/2006/relationships/hyperlink" Target="https://hal.science/hal-04367629v1" TargetMode="External"/><Relationship Id="rId255" Type="http://schemas.openxmlformats.org/officeDocument/2006/relationships/hyperlink" Target="https://hal.science/hal-03509030v1" TargetMode="External"/><Relationship Id="rId256" Type="http://schemas.openxmlformats.org/officeDocument/2006/relationships/hyperlink" Target="https://hal.science/hal-04803115v1" TargetMode="External"/><Relationship Id="rId257" Type="http://schemas.openxmlformats.org/officeDocument/2006/relationships/hyperlink" Target="https://hal.science/hal-04804542v1" TargetMode="External"/><Relationship Id="rId258" Type="http://schemas.openxmlformats.org/officeDocument/2006/relationships/hyperlink" Target="https://hal.science/search/index/?q=*&amp;authFullName_s=Victor Vachelard" TargetMode="External"/><Relationship Id="rId259" Type="http://schemas.openxmlformats.org/officeDocument/2006/relationships/hyperlink" Target="https://hal.science/hal-04049739v1" TargetMode="External"/><Relationship Id="rId260" Type="http://schemas.openxmlformats.org/officeDocument/2006/relationships/hyperlink" Target="https://hal.umontpellier.fr/hal-04330664v1" TargetMode="External"/><Relationship Id="rId261" Type="http://schemas.openxmlformats.org/officeDocument/2006/relationships/hyperlink" Target="https://hal.science/search/index/?q=*&amp;authFullName_s=Malo Depinc&#233;" TargetMode="External"/><Relationship Id="rId262" Type="http://schemas.openxmlformats.org/officeDocument/2006/relationships/hyperlink" Target="https://hal.science/search/index/?q=*&amp;authFullName_s=Catherine Ribot" TargetMode="External"/><Relationship Id="rId263" Type="http://schemas.openxmlformats.org/officeDocument/2006/relationships/hyperlink" Target="https://hal.science/search/index/?q=*&amp;authFullName_s=Bruno Siau" TargetMode="External"/><Relationship Id="rId264" Type="http://schemas.openxmlformats.org/officeDocument/2006/relationships/hyperlink" Target="https://hal.science/search/index/?q=*&amp;authFullName_s=Marie-Eve Arbour" TargetMode="External"/><Relationship Id="rId265" Type="http://schemas.openxmlformats.org/officeDocument/2006/relationships/hyperlink" Target="https://hal.science/search/index/?q=*&amp;authFullName_s=Lucas Bettoni" TargetMode="External"/><Relationship Id="rId266" Type="http://schemas.openxmlformats.org/officeDocument/2006/relationships/hyperlink" Target="https://hal.science/hal-03099263v1" TargetMode="External"/><Relationship Id="rId267" Type="http://schemas.openxmlformats.org/officeDocument/2006/relationships/hyperlink" Target="https://shs.hal.science/halshs-01368476v1" TargetMode="External"/><Relationship Id="rId268" Type="http://schemas.openxmlformats.org/officeDocument/2006/relationships/hyperlink" Target="https://shs.hal.science/halshs-01368485v1" TargetMode="External"/><Relationship Id="rId269" Type="http://schemas.openxmlformats.org/officeDocument/2006/relationships/hyperlink" Target="https://hal.inrae.fr/hal-02826481v1" TargetMode="External"/><Relationship Id="rId270" Type="http://schemas.openxmlformats.org/officeDocument/2006/relationships/hyperlink" Target="https://hal.science/hal-03929292v1" TargetMode="External"/><Relationship Id="rId271" Type="http://schemas.openxmlformats.org/officeDocument/2006/relationships/hyperlink" Target="https://hal.science/hal-03929280v1" TargetMode="External"/><Relationship Id="rId272" Type="http://schemas.openxmlformats.org/officeDocument/2006/relationships/hyperlink" Target="https://hal.science/hal-03929326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Bodiguel</dc:title>
  <dc:description>CV</dc:description>
  <dc:subject/>
  <cp:keywords/>
  <cp:category/>
  <cp:lastModifiedBy/>
  <dcterms:created xsi:type="dcterms:W3CDTF">2026-03-29T00:52:30+01:00</dcterms:created>
  <dcterms:modified xsi:type="dcterms:W3CDTF">2026-03-29T00:52:30+01:00</dcterms:modified>
</cp:coreProperties>
</file>

<file path=docProps/custom.xml><?xml version="1.0" encoding="utf-8"?>
<Properties xmlns="http://schemas.openxmlformats.org/officeDocument/2006/custom-properties" xmlns:vt="http://schemas.openxmlformats.org/officeDocument/2006/docPropsVTypes"/>
</file>