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Bourgeois </w:t></w:r><w:r><w:rPr><w:color w:val="641e6e"/></w:rPr><w:t xml:space="preserve">Professeur d'archéologie médiévale,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luc-bourgeois</w:t></w:r></w:hyperlink></w:p><w:p><w:pPr><w:numPr><w:ilvl w:val="0"/><w:numId w:val="1"/></w:numPr></w:pPr><w:r><w:rPr/><w:t xml:space="preserve"> ORCID : </w:t></w:r><w:hyperlink r:id="rId9" w:history="1"><w:r><w:rPr><w:color w:val="#410a8c"/><w:u w:val="single"/></w:rPr><w:t xml:space="preserve">0009-0001-3918-4527</w:t></w:r></w:hyperlink></w:p><w:p><w:pPr><w:numPr><w:ilvl w:val="0"/><w:numId w:val="1"/></w:numPr></w:pPr><w:r><w:rPr/><w:t xml:space="preserve"> IdRef : </w:t></w:r><w:hyperlink r:id="rId10" w:history="1"><w:r><w:rPr><w:color w:val="#410a8c"/><w:u w:val="single"/></w:rPr><w:t xml:space="preserve">057437440</w:t></w:r></w:hyperlink></w:p><w:p><w:pPr><w:numPr><w:ilvl w:val="0"/><w:numId w:val="1"/></w:numPr></w:pPr><w:r><w:rPr/><w:t xml:space="preserve"> VIAF : </w:t></w:r><w:hyperlink r:id="rId11" w:history="1"><w:r><w:rPr><w:color w:val="#410a8c"/><w:u w:val="single"/></w:rPr><w:t xml:space="preserve">17358691</w:t></w:r></w:hyperlink></w:p><w:p><w:pPr><w:numPr><w:ilvl w:val="0"/><w:numId w:val="1"/></w:numPr></w:pPr><w:r><w:rPr/><w:t xml:space="preserve"> ISNI : </w:t></w:r><w:hyperlink r:id="rId12" w:history="1"><w:r><w:rPr><w:color w:val="#410a8c"/><w:u w:val="single"/></w:rPr><w:t xml:space="preserve">0000000032738561</w:t></w:r></w:hyperlink></w:p><w:p><w:pPr><w:spacing w:before="600"/></w:pPr></w:p><w:p><w:pPr><w:pStyle w:val="Heading2"/></w:pPr><w:r><w:rPr><w:color w:val="1e198e"/><w:b w:val="1"/><w:bCs w:val="1"/></w:rPr><w:t xml:space="preserve">Présentation</w:t></w:r></w:p><w:p><w:pPr><w:spacing w:after="100"/></w:pPr></w:p><w:p><w:pPr/><w:r><w:rPr/><w:t xml:space="preserve">Ancien élève de l'Institut national du patrimoine, Paris (1993), docteur en archéologie, Université Paris 1 Panthéon-Sorbonne (1995) et habilité à dirigé des recherches, Université de Poitiers (2009).</w:t></w:r></w:p><w:p><w:pPr/><w:r><w:rPr/><w:t xml:space="preserve">Directeur de publication de la revue Archéologie médiévale (CNRS Editions, </w:t></w:r><w:hyperlink r:id="rId13" w:history="1"><w:r><w:rPr><w:color w:val="#410a8c"/><w:u w:val="single"/></w:rPr><w:t xml:space="preserve">https://journals.openedition.org/archeomed/</w:t></w:r></w:hyperlink><w:r><w:rPr/><w:t xml:space="preserve">) et de la collection des Publications du Craham (Presses universitaires de Caen, </w:t></w:r><w:hyperlink r:id="rId14" w:history="1"><w:r><w:rPr><w:color w:val="#410a8c"/><w:u w:val="single"/></w:rPr><w:t xml:space="preserve">https://www.puc-ed.fr/collection/?collection_ID=693</w:t></w:r></w:hyperlink><w:r><w:rPr/><w:t xml:space="preserve">).</w:t></w:r></w:p><w:p><w:pPr/><w:r><w:rPr/><w:t xml:space="preserve">Mes travaux actuels portent sur la naissance du château médiéval et sur les objets de distinction utilisés par les élites des 10e-12e siècles (jeu d'échecs, cors, cornes à boire, etc.) et leur représentation sur des oeuvres comme la broderie de Bayeux.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seigneurs du marais : l’habitat fossoyé de la Mothe de Pineuilh (Gironde, Xe-XIIe s.)</w:t></w:r></w:hyperlink></w:p><w:p><w:pPr/><w:hyperlink r:id="rId16" w:history="1"><w:r><w:rPr><w:color w:val="#410a8c"/><w:u w:val="single"/></w:rPr><w:t xml:space="preserve">Luc Bourgeois</w:t></w:r></w:hyperlink><w:r><w:rPr/><w:t xml:space="preserve">,</w:t></w:r><w:hyperlink r:id="rId17" w:history="1"><w:r><w:rPr><w:color w:val="#410a8c"/><w:u w:val="single"/></w:rPr><w:t xml:space="preserve">Frédéric Prodéo</w:t></w:r></w:hyperlink></w:p><w:p><w:pPr/><w:hyperlink r:id="rId18" w:history="1"><w:r><w:rPr><w:color w:val="#410a8c"/><w:u w:val="single"/></w:rPr><w:t xml:space="preserve">Presses universitaires de Caen</w:t></w:r></w:hyperlink><w:r><w:rPr/><w:t xml:space="preserve">, 2 vol., 405 p. et 462 p., 2024, Publications du Craham, 978-2-38185-243-0</w:t></w:r></w:p><w:p><w:pPr/><w:r><w:rPr/><w:t xml:space="preserve">Ouvrages</w:t></w:r></w:p><w:p><w:pPr/><w:hyperlink r:id="rId15" w:history="1"><w:r><w:rPr><w:color w:val="#410a8c"/><w:u w:val="single"/></w:rPr><w:t xml:space="preserve">hal-04838385v1</w:t></w:r></w:hyperlink></w:p></w:tc></w:tr><w:tr><w:trPr/><w:tc><w:tcPr><w:noWrap/></w:tcPr><w:p><w:pPr><w:spacing w:after="200"/></w:pPr><w:hyperlink r:id="rId19" w:history="1"><w:r><w:rPr><w:color w:val="1e198e"/><w:b w:val="1"/><w:bCs w:val="1"/><w:u w:val="single"/></w:rPr><w:t xml:space="preserve">Les bois archéologiques de Saint‑Denis. Savoir-faire et usages domestiques au Moyen Âge</w:t></w:r></w:hyperlink></w:p><w:p><w:pPr/><w:hyperlink r:id="rId20" w:history="1"><w:r><w:rPr><w:color w:val="#410a8c"/><w:u w:val="single"/></w:rPr><w:t xml:space="preserve">Pierre Mille</w:t></w:r></w:hyperlink><w:r><w:rPr/><w:t xml:space="preserve">,</w:t></w:r><w:hyperlink r:id="rId21" w:history="1"><w:r><w:rPr><w:color w:val="#410a8c"/><w:u w:val="single"/></w:rPr><w:t xml:space="preserve">Claudine Billot</w:t></w:r></w:hyperlink><w:r><w:rPr/><w:t xml:space="preserve">,</w:t></w:r><w:hyperlink r:id="rId16" w:history="1"><w:r><w:rPr><w:color w:val="#410a8c"/><w:u w:val="single"/></w:rPr><w:t xml:space="preserve">Luc Bourgeois</w:t></w:r></w:hyperlink><w:r><w:rPr/><w:t xml:space="preserve">,</w:t></w:r><w:hyperlink r:id="rId22" w:history="1"><w:r><w:rPr><w:color w:val="#410a8c"/><w:u w:val="single"/></w:rPr><w:t xml:space="preserve">Monique Dupéron</w:t></w:r></w:hyperlink><w:r><w:rPr/><w:t xml:space="preserve">,</w:t></w:r><w:hyperlink r:id="rId23" w:history="1"><w:r><w:rPr><w:color w:val="#410a8c"/><w:u w:val="single"/></w:rPr><w:t xml:space="preserve">Jean Dupéron</w:t></w:r></w:hyperlink><w:r><w:rPr/><w:t xml:space="preserve">et al.</w:t></w:r></w:p><w:p><w:pPr/><w:r><w:rPr/><w:t xml:space="preserve">Inrap. </w:t></w:r><w:hyperlink r:id="rId24" w:history="1"><w:r><w:rPr><w:color w:val="#410a8c"/><w:u w:val="single"/></w:rPr><w:t xml:space="preserve">CNRS Éditions</w:t></w:r></w:hyperlink><w:r><w:rPr/><w:t xml:space="preserve">, 348 p., 2022, Recherches archéologiques 22, 978-2-271-13597-1</w:t></w:r></w:p><w:p><w:pPr/><w:r><w:rPr/><w:t xml:space="preserve">Ouvrages</w:t></w:r></w:p><w:p><w:pPr/><w:hyperlink r:id="rId19" w:history="1"><w:r><w:rPr><w:color w:val="#410a8c"/><w:u w:val="single"/></w:rPr><w:t xml:space="preserve">hal-03846716v1</w:t></w:r></w:hyperlink></w:p></w:tc></w:tr><w:tr><w:trPr/><w:tc><w:tcPr><w:noWrap/></w:tcPr><w:p><w:pPr><w:spacing w:after="200"/></w:pPr><w:hyperlink r:id="rId25" w:history="1"><w:r><w:rPr><w:color w:val="1e198e"/><w:b w:val="1"/><w:bCs w:val="1"/><w:u w:val="single"/></w:rPr><w:t xml:space="preserve">Les cartulaires du prieuré fontevriste de Montazais (XIIe et XVIe siècles)</w:t></w:r></w:hyperlink></w:p><w:p><w:pPr/><w:hyperlink r:id="rId26" w:history="1"><w:r><w:rPr><w:color w:val="#410a8c"/><w:u w:val="single"/></w:rPr><w:t xml:space="preserve">Thomas Deswarte</w:t></w:r></w:hyperlink><w:r><w:rPr/><w:t xml:space="preserve">,</w:t></w:r><w:hyperlink r:id="rId27" w:history="1"><w:r><w:rPr><w:color w:val="#410a8c"/><w:u w:val="single"/></w:rPr><w:t xml:space="preserve">Georges Pon</w:t></w:r></w:hyperlink><w:r><w:rPr/><w:t xml:space="preserve">,</w:t></w:r><w:hyperlink r:id="rId16" w:history="1"><w:r><w:rPr><w:color w:val="#410a8c"/><w:u w:val="single"/></w:rPr><w:t xml:space="preserve">Luc Bourgeois</w:t></w:r></w:hyperlink><w:r><w:rPr/><w:t xml:space="preserve">,</w:t></w:r><w:hyperlink r:id="rId28" w:history="1"><w:r><w:rPr><w:color w:val="#410a8c"/><w:u w:val="single"/></w:rPr><w:t xml:space="preserve">Stéphane Perrault</w:t></w:r></w:hyperlink></w:p><w:p><w:pPr/><w:hyperlink r:id="rId29" w:history="1"><w:r><w:rPr><w:color w:val="#410a8c"/><w:u w:val="single"/></w:rPr><w:t xml:space="preserve">Société des Antiquaires de l'Ouest</w:t></w:r></w:hyperlink><w:r><w:rPr/><w:t xml:space="preserve">, 70, 291 p., 2020, Archives historiques du Poitou, 978-2-916093-26-0</w:t></w:r></w:p><w:p><w:pPr/><w:r><w:rPr/><w:t xml:space="preserve">Ouvrages</w:t></w:r></w:p><w:p><w:pPr/><w:hyperlink r:id="rId25" w:history="1"><w:r><w:rPr><w:color w:val="#410a8c"/><w:u w:val="single"/></w:rPr><w:t xml:space="preserve">hal-02447745v1</w:t></w:r></w:hyperlink></w:p></w:tc></w:tr><w:tr><w:trPr/><w:tc><w:tcPr><w:noWrap/></w:tcPr><w:p><w:pPr><w:spacing w:after="200"/></w:pPr><w:hyperlink r:id="rId30" w:history="1"><w:r><w:rPr><w:color w:val="1e198e"/><w:b w:val="1"/><w:bCs w:val="1"/><w:u w:val="single"/></w:rPr><w:t xml:space="preserve">La culture matérielle : un objet en question. Anthropologie, archéologie et histoire. Actes du colloque international de Caen, 9 et 10 octobre 2015</w:t></w:r></w:hyperlink></w:p><w:p><w:pPr/><w:hyperlink r:id="rId16" w:history="1"><w:r><w:rPr><w:color w:val="#410a8c"/><w:u w:val="single"/></w:rPr><w:t xml:space="preserve">Luc Bourgeois</w:t></w:r></w:hyperlink></w:p><w:p><w:pPr/><w:r><w:rPr/><w:t xml:space="preserve">Bourgeois, Luc; Alexandre-Bidon, Danièle; Feller, Laurent; Mane, Perrine; Verna, Catherine; Wilmart, Mickael. Presses universitaires de Caen, 258 p., 2018, Publications du CRAHAM, Bourgeois, Luc</w:t></w:r></w:p><w:p><w:pPr/><w:r><w:rPr/><w:t xml:space="preserve">Ouvrages</w:t></w:r></w:p><w:p><w:pPr/><w:hyperlink r:id="rId30" w:history="1"><w:r><w:rPr><w:color w:val="#410a8c"/><w:u w:val="single"/></w:rPr><w:t xml:space="preserve">hal-02139275v1</w:t></w:r></w:hyperlink></w:p></w:tc></w:tr><w:tr><w:trPr/><w:tc><w:tcPr><w:noWrap/></w:tcPr><w:p><w:pPr><w:spacing w:after="200"/></w:pPr><w:hyperlink r:id="rId31" w:history="1"><w:r><w:rPr><w:color w:val="1e198e"/><w:b w:val="1"/><w:bCs w:val="1"/><w:u w:val="single"/></w:rPr><w:t xml:space="preserve">Demeurer, défendre et paraître. Orientations récentes de l'archéologie des fortifications et des résidences aristocratiques médiévales entre Loire et Pyrénées, actes du colloque de Chauvigny, 14-16 juin 2012</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t xml:space="preserve">Association de Publications Chauvinoises, 2014, Mémoire XLVII</w:t></w:r></w:p><w:p><w:pPr/><w:r><w:rPr/><w:t xml:space="preserve">Ouvrages</w:t></w:r></w:p><w:p><w:pPr/><w:hyperlink r:id="rId31" w:history="1"><w:r><w:rPr><w:color w:val="#410a8c"/><w:u w:val="single"/></w:rPr><w:t xml:space="preserve">hal-03315671v1</w:t></w:r></w:hyperlink></w:p></w:tc></w:tr><w:tr><w:trPr/><w:tc><w:tcPr><w:noWrap/></w:tcPr><w:p><w:pPr><w:spacing w:after="200"/></w:pPr><w:hyperlink r:id="rId33" w:history="1"><w:r><w:rPr><w:color w:val="1e198e"/><w:b w:val="1"/><w:bCs w:val="1"/><w:u w:val="single"/></w:rPr><w:t xml:space="preserve">Andone Archéologie d'un château des comtes d'Angoulême autour de l'an mil Recherches et collections du musée d’Angoulême</w:t></w:r></w:hyperlink></w:p><w:p><w:pPr/><w:hyperlink r:id="rId16" w:history="1"><w:r><w:rPr><w:color w:val="#410a8c"/><w:u w:val="single"/></w:rPr><w:t xml:space="preserve">Luc Bourgeois</w:t></w:r></w:hyperlink></w:p><w:p><w:pPr/><w:r><w:rPr/><w:t xml:space="preserve">Angoulême, Musées des Beaux-Arts, 32 p., 2012</w:t></w:r></w:p><w:p><w:pPr/><w:r><w:rPr/><w:t xml:space="preserve">Ouvrages</w:t></w:r></w:p><w:p><w:pPr/><w:hyperlink r:id="rId33" w:history="1"><w:r><w:rPr><w:color w:val="#410a8c"/><w:u w:val="single"/></w:rPr><w:t xml:space="preserve">hal-02172464v1</w:t></w:r></w:hyperlink></w:p></w:tc></w:tr><w:tr><w:trPr/><w:tc><w:tcPr><w:noWrap/></w:tcPr><w:p><w:pPr><w:spacing w:after="200"/></w:pPr><w:hyperlink r:id="rId34" w:history="1"><w:r><w:rPr><w:color w:val="1e198e"/><w:b w:val="1"/><w:bCs w:val="1"/><w:u w:val="single"/></w:rPr><w:t xml:space="preserve">Autour de la bataille de Vouillé : Francs et Wisigoths (507-2007), Actes des XXVIIIe Journées internationales d'archéologie mérovingienne, Vouillé-Poitiers, septembre 2007</w:t></w:r></w:hyperlink></w:p><w:p><w:pPr/><w:hyperlink r:id="rId16" w:history="1"><w:r><w:rPr><w:color w:val="#410a8c"/><w:u w:val="single"/></w:rPr><w:t xml:space="preserve">Luc Bourgeois</w:t></w:r></w:hyperlink></w:p><w:p><w:pPr/><w:r><w:rPr/><w:t xml:space="preserve">2010</w:t></w:r></w:p><w:p><w:pPr/><w:r><w:rPr/><w:t xml:space="preserve">Ouvrages</w:t></w:r></w:p><w:p><w:pPr/><w:hyperlink r:id="rId34" w:history="1"><w:r><w:rPr><w:color w:val="#410a8c"/><w:u w:val="single"/></w:rPr><w:t xml:space="preserve">hal-03315318v1</w:t></w:r></w:hyperlink></w:p></w:tc></w:tr><w:tr><w:trPr/><w:tc><w:tcPr><w:noWrap/></w:tcPr><w:p><w:pPr><w:spacing w:after="200"/></w:pPr><w:hyperlink r:id="rId35" w:history="1"><w:r><w:rPr><w:color w:val="1e198e"/><w:b w:val="1"/><w:bCs w:val="1"/><w:u w:val="single"/></w:rPr><w:t xml:space="preserve">Une résidence des comtes d'Angoulême autour de l'an mil : le castrum d'Andone (Villejoubert, Charente).</w:t></w:r></w:hyperlink></w:p><w:p><w:pPr/><w:hyperlink r:id="rId16" w:history="1"><w:r><w:rPr><w:color w:val="#410a8c"/><w:u w:val="single"/></w:rPr><w:t xml:space="preserve">Luc Bourgeois</w:t></w:r></w:hyperlink></w:p><w:p><w:pPr/><w:r><w:rPr/><w:t xml:space="preserve">CRAHM, pp.562, 2009, Archéologie médiévale, L. Bourgeois</w:t></w:r></w:p><w:p><w:pPr/><w:r><w:rPr/><w:t xml:space="preserve">Ouvrages</w:t></w:r></w:p><w:p><w:pPr/><w:hyperlink r:id="rId35" w:history="1"><w:r><w:rPr><w:color w:val="#410a8c"/><w:u w:val="single"/></w:rPr><w:t xml:space="preserve">hal-00444327v1</w:t></w:r></w:hyperlink></w:p></w:tc></w:tr><w:tr><w:trPr/><w:tc><w:tcPr><w:noWrap/></w:tcPr><w:p><w:pPr><w:spacing w:after="200"/></w:pPr><w:hyperlink r:id="rId36" w:history="1"><w:r><w:rPr><w:color w:val="1e198e"/><w:b w:val="1"/><w:bCs w:val="1"/><w:u w:val="single"/></w:rPr><w:t xml:space="preserve">Les petites villes du Haut-Poitou de l'Antiquité au Moyen Âge : formes et monuments. Volume 2, Angles-sur-l'Anglin, Argenton-Château, Charroux, Melle, Parthenay, Rom.</w:t></w:r></w:hyperlink></w:p><w:p><w:pPr/><w:hyperlink r:id="rId16" w:history="1"><w:r><w:rPr><w:color w:val="#410a8c"/><w:u w:val="single"/></w:rPr><w:t xml:space="preserve">Luc Bourgeois</w:t></w:r></w:hyperlink></w:p><w:p><w:pPr/><w:r><w:rPr/><w:t xml:space="preserve">Association des publications chauvinoises, pp.175, 2005</w:t></w:r></w:p><w:p><w:pPr/><w:r><w:rPr/><w:t xml:space="preserve">Ouvrages</w:t></w:r></w:p><w:p><w:pPr/><w:hyperlink r:id="rId36" w:history="1"><w:r><w:rPr><w:color w:val="#410a8c"/><w:u w:val="single"/></w:rPr><w:t xml:space="preserve">halshs-00601398v1</w:t></w:r></w:hyperlink></w:p></w:tc></w:tr><w:tr><w:trPr/><w:tc><w:tcPr><w:noWrap/></w:tcPr><w:p><w:pPr><w:spacing w:after="200"/></w:pPr><w:hyperlink r:id="rId37" w:history="1"><w:r><w:rPr><w:color w:val="1e198e"/><w:b w:val="1"/><w:bCs w:val="1"/><w:u w:val="single"/></w:rPr><w:t xml:space="preserve">Les petites villes du Haut-Poitou de l'Antiquité au Moyen Âge : formes et monuments. Volume 1, Bressuire, Brioux-sur-Boutonne, Loudun, Montmorillon, Saint-Savin-sur-Gartempe, Thouars.</w:t></w:r></w:hyperlink></w:p><w:p><w:pPr/><w:hyperlink r:id="rId16" w:history="1"><w:r><w:rPr><w:color w:val="#410a8c"/><w:u w:val="single"/></w:rPr><w:t xml:space="preserve">Luc Bourgeois</w:t></w:r></w:hyperlink></w:p><w:p><w:pPr/><w:r><w:rPr/><w:t xml:space="preserve">Association des publications chauvinoises, pp.143, 2000</w:t></w:r></w:p><w:p><w:pPr/><w:r><w:rPr/><w:t xml:space="preserve">Ouvrages</w:t></w:r></w:p><w:p><w:pPr/><w:hyperlink r:id="rId37" w:history="1"><w:r><w:rPr><w:color w:val="#410a8c"/><w:u w:val="single"/></w:rPr><w:t xml:space="preserve">halshs-00601396v1</w:t></w:r></w:hyperlink></w:p></w:tc></w:tr><w:tr><w:trPr/><w:tc><w:tcPr><w:noWrap/></w:tcPr><w:p><w:pPr><w:spacing w:after="200"/></w:pPr><w:hyperlink r:id="rId38" w:history="1"><w:r><w:rPr><w:color w:val="1e198e"/><w:b w:val="1"/><w:bCs w:val="1"/><w:u w:val="single"/></w:rPr><w:t xml:space="preserve">Le sanctuaire rural de Bennecourt (Yvelines) : du temple celtique au temple gallo-romain</w:t></w:r></w:hyperlink></w:p><w:p><w:pPr/><w:hyperlink r:id="rId16" w:history="1"><w:r><w:rPr><w:color w:val="#410a8c"/><w:u w:val="single"/></w:rPr><w:t xml:space="preserve">Luc Bourgeois</w:t></w:r></w:hyperlink></w:p><w:p><w:pPr/><w:r><w:rPr/><w:t xml:space="preserve">Ed. de la Maison des sciences de l'Homme, pp.220, 1998</w:t></w:r></w:p><w:p><w:pPr/><w:r><w:rPr/><w:t xml:space="preserve">Ouvrages</w:t></w:r></w:p><w:p><w:pPr/><w:hyperlink r:id="rId38" w:history="1"><w:r><w:rPr><w:color w:val="#410a8c"/><w:u w:val="single"/></w:rPr><w:t xml:space="preserve">halshs-00604912v1</w:t></w:r></w:hyperlink></w:p></w:tc></w:tr></w:tbl><w:p><w:pPr><w:spacing w:before="200"/></w:pPr></w:p><w:p><w:pPr><w:pStyle w:val="Heading2"/></w:pPr><w:r><w:rPr><w:color w:val="1e198e"/><w:b w:val="1"/><w:bCs w:val="1"/></w:rPr><w:t xml:space="preserve">Chapitre d'ouvrage (97)</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Les élites carolingiennes face à l’innovation : de la théorie au terrain</w:t></w:r></w:hyperlink></w:p><w:p><w:pPr/><w:hyperlink r:id="rId40" w:history="1"><w:r><w:rPr><w:color w:val="#410a8c"/><w:u w:val="single"/></w:rPr><w:t xml:space="preserve">Amélie Berthon</w:t></w:r></w:hyperlink><w:r><w:rPr/><w:t xml:space="preserve">,</w:t></w:r><w:hyperlink r:id="rId16" w:history="1"><w:r><w:rPr><w:color w:val="#410a8c"/><w:u w:val="single"/></w:rPr><w:t xml:space="preserve">Luc Bourgeois</w:t></w:r></w:hyperlink></w:p><w:p><w:pPr/><w:r><w:rPr/><w:t xml:space="preserve">Guicheteau, Antoine; Mahé-Hourlier, Nadine; Saint-Jean-Vitus, Benjamin. </w:t></w:r><w:r><w:rPr><w:i w:val="1"/><w:iCs w:val="1"/></w:rPr><w:t xml:space="preserve">Espaces et modes de vie, marqueurs archéologiques de distinction sociale au début du Moyen Âge (Ve - IXe siècle env.), actes des 44e journées de l’AFAM, Chalon-sur-Saône, 10-12 octobre 2024</w:t></w:r><w:r><w:rPr/><w:t xml:space="preserve">, Revue archéologique de l'Est, supplément, A paraître</w:t></w:r></w:p><w:p><w:pPr/><w:r><w:rPr/><w:t xml:space="preserve">Chapitre d'ouvrage</w:t></w:r></w:p><w:p><w:pPr/><w:hyperlink r:id="rId39" w:history="1"><w:r><w:rPr><w:color w:val="#410a8c"/><w:u w:val="single"/></w:rPr><w:t xml:space="preserve">hal-05577197v1</w:t></w:r></w:hyperlink></w:p></w:tc></w:tr><w:tr><w:trPr/><w:tc><w:tcPr><w:noWrap/></w:tcPr><w:p><w:pPr><w:spacing w:after="200"/></w:pPr><w:hyperlink r:id="rId41" w:history="1"><w:r><w:rPr><w:color w:val="1e198e"/><w:b w:val="1"/><w:bCs w:val="1"/><w:u w:val="single"/></w:rPr><w:t xml:space="preserve">Medieval tally sticks in France and Belgium: archaeology and archives</w:t></w:r></w:hyperlink></w:p><w:p><w:pPr/><w:hyperlink r:id="rId16" w:history="1"><w:r><w:rPr><w:color w:val="#410a8c"/><w:u w:val="single"/></w:rPr><w:t xml:space="preserve">Luc Bourgeois</w:t></w:r></w:hyperlink></w:p><w:p><w:pPr/><w:r><w:rPr/><w:t xml:space="preserve">Skambraks Tanja. </w:t></w:r><w:r><w:rPr><w:i w:val="1"/><w:iCs w:val="1"/></w:rPr><w:t xml:space="preserve">Tally sticks: forgotten media of culture?</w:t></w:r><w:r><w:rPr/><w:t xml:space="preserve">, Srpinger, In press</w:t></w:r></w:p><w:p><w:pPr/><w:r><w:rPr/><w:t xml:space="preserve">Chapitre d'ouvrage</w:t></w:r></w:p><w:p><w:pPr/><w:hyperlink r:id="rId41" w:history="1"><w:r><w:rPr><w:color w:val="#410a8c"/><w:u w:val="single"/></w:rPr><w:t xml:space="preserve">hal-05577339v1</w:t></w:r></w:hyperlink></w:p></w:tc></w:tr><w:tr><w:trPr/><w:tc><w:tcPr><w:noWrap/></w:tcPr><w:p><w:pPr><w:spacing w:after="200"/></w:pPr><w:hyperlink r:id="rId42" w:history="1"><w:r><w:rPr><w:color w:val="1e198e"/><w:b w:val="1"/><w:bCs w:val="1"/><w:u w:val="single"/></w:rPr><w:t xml:space="preserve">Avant-propos</w:t></w:r></w:hyperlink></w:p><w:p><w:pPr/><w:hyperlink r:id="rId16" w:history="1"><w:r><w:rPr><w:color w:val="#410a8c"/><w:u w:val="single"/></w:rPr><w:t xml:space="preserve">Luc Bourgeois</w:t></w:r></w:hyperlink></w:p><w:p><w:pPr/><w:r><w:rPr/><w:t xml:space="preserve">Leroux Laure. </w:t></w:r><w:r><w:rPr><w:i w:val="1"/><w:iCs w:val="1"/></w:rPr><w:t xml:space="preserve">Biron : Archéologie d’une baronnie millénaire en Périgord : Les manifestations monumentales d’une histoire politique</w:t></w:r><w:r><w:rPr/><w:t xml:space="preserve">, Fédération Aquitania, pp.13-14, 2024, 45e suppl. à Aquitania</w:t></w:r></w:p><w:p><w:pPr/><w:r><w:rPr/><w:t xml:space="preserve">Chapitre d'ouvrage</w:t></w:r></w:p><w:p><w:pPr/><w:hyperlink r:id="rId42" w:history="1"><w:r><w:rPr><w:color w:val="#410a8c"/><w:u w:val="single"/></w:rPr><w:t xml:space="preserve">hal-04838412v1</w:t></w:r></w:hyperlink></w:p></w:tc></w:tr><w:tr><w:trPr/><w:tc><w:tcPr><w:noWrap/></w:tcPr><w:p><w:pPr><w:spacing w:after="200"/></w:pPr><w:hyperlink r:id="rId43" w:history="1"><w:r><w:rPr><w:color w:val="1e198e"/><w:b w:val="1"/><w:bCs w:val="1"/><w:u w:val="single"/></w:rPr><w:t xml:space="preserve">Histoire du site , structure et environnement</w:t></w:r></w:hyperlink></w:p><w:p><w:pPr/><w:hyperlink r:id="rId44" w:history="1"><w:r><w:rPr><w:color w:val="#410a8c"/><w:u w:val="single"/></w:rPr><w:t xml:space="preserve">Frédéric Boutoulle</w:t></w:r></w:hyperlink><w:r><w:rPr/><w:t xml:space="preserve">,</w:t></w:r><w:hyperlink r:id="rId45" w:history="1"><w:r><w:rPr><w:color w:val="#410a8c"/><w:u w:val="single"/></w:rPr><w:t xml:space="preserve">Sylvie Faravel</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Xe-XIIe siècle)</w:t></w:r><w:r><w:rPr/><w:t xml:space="preserve">, Presses universitaires de Caen, pp.219-285, 2024</w:t></w:r></w:p><w:p><w:pPr/><w:r><w:rPr/><w:t xml:space="preserve">Chapitre d'ouvrage</w:t></w:r></w:p><w:p><w:pPr/><w:hyperlink r:id="rId43" w:history="1"><w:r><w:rPr><w:color w:val="#410a8c"/><w:u w:val="single"/></w:rPr><w:t xml:space="preserve">hal-05440592v1</w:t></w:r></w:hyperlink></w:p></w:tc></w:tr><w:tr><w:trPr/><w:tc><w:tcPr><w:noWrap/></w:tcPr><w:p><w:pPr><w:spacing w:after="200"/></w:pPr><w:hyperlink r:id="rId46" w:history="1"><w:r><w:rPr><w:color w:val="1e198e"/><w:b w:val="1"/><w:bCs w:val="1"/><w:u w:val="single"/></w:rPr><w:t xml:space="preserve">Mortier, possible broyeur et clayon</w:t></w:r></w:hyperlink></w:p><w:p><w:pPr/><w:hyperlink r:id="rId16" w:history="1"><w:r><w:rPr><w:color w:val="#410a8c"/><w:u w:val="single"/></w:rPr><w:t xml:space="preserve">Luc Bourgeois</w:t></w:r></w:hyperlink><w:r><w:rPr/><w:t xml:space="preserve">,</w:t></w:r><w:hyperlink r:id="rId20" w:history="1"><w:r><w:rPr><w:color w:val="#410a8c"/><w:u w:val="single"/></w:rPr><w:t xml:space="preserve">Pierre Mille</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pp.105-107, 2024, Publications du Centre de Recherches Archéologiques et Historiques Anciennes et Médiévales, 978-2-38185-215-7</w:t></w:r></w:p><w:p><w:pPr/><w:r><w:rPr/><w:t xml:space="preserve">Chapitre d'ouvrage</w:t></w:r></w:p><w:p><w:pPr/><w:hyperlink r:id="rId46" w:history="1"><w:r><w:rPr><w:color w:val="#410a8c"/><w:u w:val="single"/></w:rPr><w:t xml:space="preserve">hal-05095071v1</w:t></w:r></w:hyperlink></w:p></w:tc></w:tr><w:tr><w:trPr/><w:tc><w:tcPr><w:noWrap/></w:tcPr><w:p><w:pPr><w:spacing w:after="200"/></w:pPr><w:hyperlink r:id="rId48" w:history="1"><w:r><w:rPr><w:color w:val="1e198e"/><w:b w:val="1"/><w:bCs w:val="1"/><w:u w:val="single"/></w:rPr><w:t xml:space="preserve">La guerre sur un plateau : le jeu d’échecs au Moyen Âge et à la Renaissance</w:t></w:r></w:hyperlink></w:p><w:p><w:pPr/><w:hyperlink r:id="rId16"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 p. 166-170, 2024</w:t></w:r></w:p><w:p><w:pPr/><w:r><w:rPr/><w:t xml:space="preserve">Chapitre d'ouvrage</w:t></w:r></w:p><w:p><w:pPr/><w:hyperlink r:id="rId48" w:history="1"><w:r><w:rPr><w:color w:val="#410a8c"/><w:u w:val="single"/></w:rPr><w:t xml:space="preserve">hal-04838406v1</w:t></w:r></w:hyperlink></w:p></w:tc></w:tr><w:tr><w:trPr/><w:tc><w:tcPr><w:noWrap/></w:tcPr><w:p><w:pPr><w:spacing w:after="200"/></w:pPr><w:hyperlink r:id="rId49" w:history="1"><w:r><w:rPr><w:color w:val="1e198e"/><w:b w:val="1"/><w:bCs w:val="1"/><w:u w:val="single"/></w:rPr><w:t xml:space="preserve">Les cors en terre cuite</w:t></w:r></w:hyperlink></w:p><w:p><w:pPr/><w:hyperlink r:id="rId16" w:history="1"><w:r><w:rPr><w:color w:val="#410a8c"/><w:u w:val="single"/></w:rPr><w:t xml:space="preserve">Luc Bourgeois</w:t></w:r></w:hyperlink><w:r><w:rPr/><w:t xml:space="preserve">,</w:t></w:r><w:hyperlink r:id="rId50" w:history="1"><w:r><w:rPr><w:color w:val="#410a8c"/><w:u w:val="single"/></w:rPr><w:t xml:space="preserve">Catherine Ballarin</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pp.173-177, 2024, Publications du Centre de Recherches Archéologiques et Historiques Anciennes et Médiévales, 978-2-38185-215-7</w:t></w:r></w:p><w:p><w:pPr/><w:r><w:rPr/><w:t xml:space="preserve">Chapitre d'ouvrage</w:t></w:r></w:p><w:p><w:pPr/><w:hyperlink r:id="rId49" w:history="1"><w:r><w:rPr><w:color w:val="#410a8c"/><w:u w:val="single"/></w:rPr><w:t xml:space="preserve">hal-05095093v1</w:t></w:r></w:hyperlink></w:p></w:tc></w:tr><w:tr><w:trPr/><w:tc><w:tcPr><w:noWrap/></w:tcPr><w:p><w:pPr><w:spacing w:after="200"/></w:pPr><w:hyperlink r:id="rId51" w:history="1"><w:r><w:rPr><w:color w:val="1e198e"/><w:b w:val="1"/><w:bCs w:val="1"/><w:u w:val="single"/></w:rPr><w:t xml:space="preserve">Aquamanile</w:t></w:r></w:hyperlink></w:p><w:p><w:pPr/><w:hyperlink r:id="rId50" w:history="1"><w:r><w:rPr><w:color w:val="#410a8c"/><w:u w:val="single"/></w:rPr><w:t xml:space="preserve">Catherine Ballarin</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pp.159-160, 2024, Publications du Centre de Recherches Archéologiques et Historiques Anciennes et Médiévales, 978-2-38185-215-7</w:t></w:r></w:p><w:p><w:pPr/><w:r><w:rPr/><w:t xml:space="preserve">Chapitre d'ouvrage</w:t></w:r></w:p><w:p><w:pPr/><w:hyperlink r:id="rId51" w:history="1"><w:r><w:rPr><w:color w:val="#410a8c"/><w:u w:val="single"/></w:rPr><w:t xml:space="preserve">hal-05095078v1</w:t></w:r></w:hyperlink></w:p></w:tc></w:tr><w:tr><w:trPr/><w:tc><w:tcPr><w:noWrap/></w:tcPr><w:p><w:pPr><w:spacing w:after="200"/></w:pPr><w:hyperlink r:id="rId52" w:history="1"><w:r><w:rPr><w:color w:val="1e198e"/><w:b w:val="1"/><w:bCs w:val="1"/><w:u w:val="single"/></w:rPr><w:t xml:space="preserve">Les objets de compte et de mesure</w:t></w:r></w:hyperlink></w:p><w:p><w:pPr/><w:hyperlink r:id="rId20" w:history="1"><w:r><w:rPr><w:color w:val="#410a8c"/><w:u w:val="single"/></w:rPr><w:t xml:space="preserve">Pierre Mille</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pp.205-208, 2024, Publications du Centre de Recherches Archéologiques et Historiques Anciennes et Médiévales, 978-2-38185-215-7</w:t></w:r></w:p><w:p><w:pPr/><w:r><w:rPr/><w:t xml:space="preserve">Chapitre d'ouvrage</w:t></w:r></w:p><w:p><w:pPr/><w:hyperlink r:id="rId52" w:history="1"><w:r><w:rPr><w:color w:val="#410a8c"/><w:u w:val="single"/></w:rPr><w:t xml:space="preserve">hal-05095098v1</w:t></w:r></w:hyperlink></w:p></w:tc></w:tr><w:tr><w:trPr/><w:tc><w:tcPr><w:noWrap/></w:tcPr><w:p><w:pPr><w:spacing w:after="200"/></w:pPr><w:hyperlink r:id="rId53" w:history="1"><w:r><w:rPr><w:color w:val="1e198e"/><w:b w:val="1"/><w:bCs w:val="1"/><w:u w:val="single"/></w:rPr><w:t xml:space="preserve">Le travail des fibres textiles</w:t></w:r></w:hyperlink></w:p><w:p><w:pPr/><w:hyperlink r:id="rId20" w:history="1"><w:r><w:rPr><w:color w:val="#410a8c"/><w:u w:val="single"/></w:rPr><w:t xml:space="preserve">Pierre Mille</w:t></w:r></w:hyperlink><w:r><w:rPr/><w:t xml:space="preserve">,</w:t></w:r><w:hyperlink r:id="rId16" w:history="1"><w:r><w:rPr><w:color w:val="#410a8c"/><w:u w:val="single"/></w:rPr><w:t xml:space="preserve">Luc Bourgeois</w:t></w:r></w:hyperlink><w:r><w:rPr/><w:t xml:space="preserve">,</w:t></w:r><w:hyperlink r:id="rId54" w:history="1"><w:r><w:rPr><w:color w:val="#410a8c"/><w:u w:val="single"/></w:rPr><w:t xml:space="preserve">Nicolas Portet</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pp.37-38, 2024, Publications du Centre de Recherches Archéologiques et Historiques Anciennes et Médiévales, 978-2-38185-215-7</w:t></w:r></w:p><w:p><w:pPr/><w:r><w:rPr/><w:t xml:space="preserve">Chapitre d'ouvrage</w:t></w:r></w:p><w:p><w:pPr/><w:hyperlink r:id="rId53" w:history="1"><w:r><w:rPr><w:color w:val="#410a8c"/><w:u w:val="single"/></w:rPr><w:t xml:space="preserve">hal-05095013v1</w:t></w:r></w:hyperlink></w:p></w:tc></w:tr><w:tr><w:trPr/><w:tc><w:tcPr><w:noWrap/></w:tcPr><w:p><w:pPr><w:spacing w:after="200"/></w:pPr><w:hyperlink r:id="rId55" w:history="1"><w:r><w:rPr><w:color w:val="1e198e"/><w:b w:val="1"/><w:bCs w:val="1"/><w:u w:val="single"/></w:rPr><w:t xml:space="preserve">La pièce d'échecs figurative</w:t></w:r></w:hyperlink></w:p><w:p><w:pPr/><w:hyperlink r:id="rId56" w:history="1"><w:r><w:rPr><w:color w:val="#410a8c"/><w:u w:val="single"/></w:rPr><w:t xml:space="preserve">Frédéric Chandevau</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pp.163-164, 2024, Publications du Centre de Recherches Archéologiques et Historiques Anciennes et Médiévales, 978-2-38185-215-7</w:t></w:r></w:p><w:p><w:pPr/><w:r><w:rPr/><w:t xml:space="preserve">Chapitre d'ouvrage</w:t></w:r></w:p><w:p><w:pPr/><w:hyperlink r:id="rId55" w:history="1"><w:r><w:rPr><w:color w:val="#410a8c"/><w:u w:val="single"/></w:rPr><w:t xml:space="preserve">hal-05095083v1</w:t></w:r></w:hyperlink></w:p></w:tc></w:tr><w:tr><w:trPr/><w:tc><w:tcPr><w:noWrap/></w:tcPr><w:p><w:pPr><w:spacing w:after="200"/></w:pPr><w:hyperlink r:id="rId57" w:history="1"><w:r><w:rPr><w:color w:val="1e198e"/><w:b w:val="1"/><w:bCs w:val="1"/><w:u w:val="single"/></w:rPr><w:t xml:space="preserve">Les descendants des Centaures : les chevaliers médiévaux et leurs montures</w:t></w:r></w:hyperlink></w:p><w:p><w:pPr/><w:hyperlink r:id="rId16"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w:t></w:r><w:hyperlink r:id="rId58" w:history="1"><w:r><w:rPr><w:color w:val="#410a8c"/><w:u w:val="single"/></w:rPr><w:t xml:space="preserve">Musée d’histoire de Nantes - Museo Stibbert</w:t></w:r></w:hyperlink><w:r><w:rPr/><w:t xml:space="preserve">, 2024</w:t></w:r></w:p><w:p><w:pPr/><w:r><w:rPr/><w:t xml:space="preserve">Chapitre d'ouvrage</w:t></w:r></w:p><w:p><w:pPr/><w:hyperlink r:id="rId57" w:history="1"><w:r><w:rPr><w:color w:val="#410a8c"/><w:u w:val="single"/></w:rPr><w:t xml:space="preserve">hal-04838396v1</w:t></w:r></w:hyperlink></w:p></w:tc></w:tr><w:tr><w:trPr/><w:tc><w:tcPr><w:noWrap/></w:tcPr><w:p><w:pPr><w:spacing w:after="200"/></w:pPr><w:hyperlink r:id="rId59" w:history="1"><w:r><w:rPr><w:color w:val="1e198e"/><w:b w:val="1"/><w:bCs w:val="1"/><w:u w:val="single"/></w:rPr><w:t xml:space="preserve">Le site de la Motte de la Chapelle (Doué-en-Anjou, Maine-et-Loire) et le destin d’un palais carolingien d’Aquitaine</w:t></w:r></w:hyperlink></w:p><w:p><w:pPr/><w:hyperlink r:id="rId16" w:history="1"><w:r><w:rPr><w:color w:val="#410a8c"/><w:u w:val="single"/></w:rPr><w:t xml:space="preserve">Luc Bourgeois</w:t></w:r></w:hyperlink></w:p><w:p><w:pPr/><w:r><w:rPr/><w:t xml:space="preserve">Dominique Barthelémy, André Vauchez et Nicolas Grimal. </w:t></w:r><w:r><w:rPr><w:i w:val="1"/><w:iCs w:val="1"/></w:rPr><w:t xml:space="preserve">Langeais, Foulques Nerra et les châteaux de l’an Mil en Pays de Loire, actes du colloque de Langeais, 6-7 octobre 2021</w:t></w:r><w:r><w:rPr/><w:t xml:space="preserve">, </w:t></w:r><w:hyperlink r:id="rId60" w:history="1"><w:r><w:rPr><w:color w:val="#410a8c"/><w:u w:val="single"/></w:rPr><w:t xml:space="preserve">Académie des Inscriptions et Belles Lettres</w:t></w:r></w:hyperlink><w:r><w:rPr/><w:t xml:space="preserve">, pp.29-49, 2023, 978-2-87754-700-0</w:t></w:r></w:p><w:p><w:pPr/><w:r><w:rPr/><w:t xml:space="preserve">Chapitre d'ouvrage</w:t></w:r></w:p><w:p><w:pPr/><w:hyperlink r:id="rId59" w:history="1"><w:r><w:rPr><w:color w:val="#410a8c"/><w:u w:val="single"/></w:rPr><w:t xml:space="preserve">halshs-04410896v1</w:t></w:r></w:hyperlink></w:p></w:tc></w:tr><w:tr><w:trPr/><w:tc><w:tcPr><w:noWrap/></w:tcPr><w:p><w:pPr><w:spacing w:after="200"/></w:pPr><w:hyperlink r:id="rId61" w:history="1"><w:r><w:rPr><w:color w:val="1e198e"/><w:b w:val="1"/><w:bCs w:val="1"/><w:u w:val="single"/></w:rPr><w:t xml:space="preserve">Préface</w:t></w:r></w:hyperlink></w:p><w:p><w:pPr/><w:hyperlink r:id="rId16" w:history="1"><w:r><w:rPr><w:color w:val="#410a8c"/><w:u w:val="single"/></w:rPr><w:t xml:space="preserve">Luc Bourgeois</w:t></w:r></w:hyperlink></w:p><w:p><w:pPr/><w:r><w:rPr/><w:t xml:space="preserve">Cécile Lagane. </w:t></w:r><w:r><w:rPr><w:i w:val="1"/><w:iCs w:val="1"/></w:rPr><w:t xml:space="preserve">Meubles et ameublements médiévaux en Europe occidentale (VIe-XIIIe siècles),</w:t></w:r><w:r><w:rPr/><w:t xml:space="preserve">, Presses universitaires de Rennes, pp.7-8, 2023, 978-2/7535-9374-9</w:t></w:r></w:p><w:p><w:pPr/><w:r><w:rPr/><w:t xml:space="preserve">Chapitre d'ouvrage</w:t></w:r></w:p><w:p><w:pPr/><w:hyperlink r:id="rId61" w:history="1"><w:r><w:rPr><w:color w:val="#410a8c"/><w:u w:val="single"/></w:rPr><w:t xml:space="preserve">halshs-04410919v1</w:t></w:r></w:hyperlink></w:p></w:tc></w:tr><w:tr><w:trPr/><w:tc><w:tcPr><w:noWrap/></w:tcPr><w:p><w:pPr><w:spacing w:after="200"/></w:pPr><w:hyperlink r:id="rId62" w:history="1"><w:r><w:rPr><w:color w:val="1e198e"/><w:b w:val="1"/><w:bCs w:val="1"/><w:u w:val="single"/></w:rPr><w:t xml:space="preserve">Archéologie et mobilier domestique dans les résidences des élites (France, Xe-XIIe siècles)</w:t></w:r></w:hyperlink></w:p><w:p><w:pPr/><w:hyperlink r:id="rId16" w:history="1"><w:r><w:rPr><w:color w:val="#410a8c"/><w:u w:val="single"/></w:rPr><w:t xml:space="preserve">Luc Bourgeois</w:t></w:r></w:hyperlink></w:p><w:p><w:pPr/><w:r><w:rPr/><w:t xml:space="preserve">Garcia Marsilla, Juan Vincente. </w:t></w:r><w:r><w:rPr><w:i w:val="1"/><w:iCs w:val="1"/></w:rPr><w:t xml:space="preserve">Espacios de vida. Casa, hogar y cultura material en la Europa medieval, actes du congrès international, Valencia, 13-16 décembre 2021</w:t></w:r><w:r><w:rPr/><w:t xml:space="preserve">, Universitad de Valencia, pp.321-343, 2022, ISBN: 978-84-9133-491-0</w:t></w:r></w:p><w:p><w:pPr/><w:r><w:rPr/><w:t xml:space="preserve">Chapitre d'ouvrage</w:t></w:r></w:p><w:p><w:pPr/><w:hyperlink r:id="rId62" w:history="1"><w:r><w:rPr><w:color w:val="#410a8c"/><w:u w:val="single"/></w:rPr><w:t xml:space="preserve">hal-05577143v1</w:t></w:r></w:hyperlink></w:p></w:tc></w:tr><w:tr><w:trPr/><w:tc><w:tcPr><w:noWrap/></w:tcPr><w:p><w:pPr><w:spacing w:after="200"/></w:pPr><w:hyperlink r:id="rId63" w:history="1"><w:r><w:rPr><w:color w:val="1e198e"/><w:b w:val="1"/><w:bCs w:val="1"/><w:u w:val="single"/></w:rPr><w:t xml:space="preserve">Archéologie et mobilier domestique dans les résidences des élites (France, Xe-XIIe siècles »,</w:t></w:r></w:hyperlink></w:p><w:p><w:pPr/><w:hyperlink r:id="rId16" w:history="1"><w:r><w:rPr><w:color w:val="#410a8c"/><w:u w:val="single"/></w:rPr><w:t xml:space="preserve">Luc Bourgeois</w:t></w:r></w:hyperlink></w:p><w:p><w:pPr/><w:r><w:rPr/><w:t xml:space="preserve">Juan Vincente Garcia Marsilla. </w:t></w:r><w:r><w:rPr><w:i w:val="1"/><w:iCs w:val="1"/></w:rPr><w:t xml:space="preserve">Espacios de vida. Casa, hogar y cultura material en la Europa medieval, actes du congrès international, Valencia, 13-16 décembre 2021</w:t></w:r><w:r><w:rPr/><w:t xml:space="preserve">, </w:t></w:r><w:hyperlink r:id="rId64" w:history="1"><w:r><w:rPr><w:color w:val="#410a8c"/><w:u w:val="single"/></w:rPr><w:t xml:space="preserve">Universidad de Valencia</w:t></w:r></w:hyperlink><w:r><w:rPr/><w:t xml:space="preserve">, pp.321-343, 2022, 978-84-9133-491-0</w:t></w:r></w:p><w:p><w:pPr/><w:r><w:rPr/><w:t xml:space="preserve">Chapitre d'ouvrage</w:t></w:r></w:p><w:p><w:pPr/><w:hyperlink r:id="rId63" w:history="1"><w:r><w:rPr><w:color w:val="#410a8c"/><w:u w:val="single"/></w:rPr><w:t xml:space="preserve">halshs-04410884v1</w:t></w:r></w:hyperlink></w:p></w:tc></w:tr><w:tr><w:trPr/><w:tc><w:tcPr><w:noWrap/></w:tcPr><w:p><w:pPr><w:spacing w:after="200"/></w:pPr><w:hyperlink r:id="rId65" w:history="1"><w:r><w:rPr><w:color w:val="1e198e"/><w:b w:val="1"/><w:bCs w:val="1"/><w:u w:val="single"/></w:rPr><w:t xml:space="preserve">Practical and symbolic uses of the medieval horn: from the object of power to ordinary instrument</w:t></w:r></w:hyperlink></w:p><w:p><w:pPr/><w:hyperlink r:id="rId16" w:history="1"><w:r><w:rPr><w:color w:val="#410a8c"/><w:u w:val="single"/></w:rPr><w:t xml:space="preserve">Luc Bourgeois</w:t></w:r></w:hyperlink></w:p><w:p><w:pPr/><w:r><w:rPr/><w:t xml:space="preserve">Fletcher, Christopher. </w:t></w:r><w:r><w:rPr><w:i w:val="1"/><w:iCs w:val="1"/></w:rPr><w:t xml:space="preserve">Everyday political objects from the Middle Ages to the Contemporary World</w:t></w:r><w:r><w:rPr/><w:t xml:space="preserve">, </w:t></w:r><w:hyperlink r:id="rId66" w:history="1"><w:r><w:rPr><w:color w:val="#410a8c"/><w:u w:val="single"/></w:rPr><w:t xml:space="preserve">Routledge</w:t></w:r></w:hyperlink><w:r><w:rPr/><w:t xml:space="preserve">, pp.30-47, 2021</w:t></w:r></w:p><w:p><w:pPr/><w:r><w:rPr/><w:t xml:space="preserve">Chapitre d'ouvrage</w:t></w:r></w:p><w:p><w:pPr/><w:hyperlink r:id="rId65" w:history="1"><w:r><w:rPr><w:color w:val="#410a8c"/><w:u w:val="single"/></w:rPr><w:t xml:space="preserve">hal-03658658v1</w:t></w:r></w:hyperlink></w:p></w:tc></w:tr><w:tr><w:trPr/><w:tc><w:tcPr><w:noWrap/></w:tcPr><w:p><w:pPr><w:spacing w:after="200"/></w:pPr><w:hyperlink r:id="rId67" w:history="1"><w:r><w:rPr><w:color w:val="1e198e"/><w:b w:val="1"/><w:bCs w:val="1"/><w:u w:val="single"/></w:rPr><w:t xml:space="preserve">Recent research on fortifications in France, Belgium and Switzerland 750-1000</w:t></w:r></w:hyperlink></w:p><w:p><w:pPr/><w:hyperlink r:id="rId16" w:history="1"><w:r><w:rPr><w:color w:val="#410a8c"/><w:u w:val="single"/></w:rPr><w:t xml:space="preserve">Luc Bourgeois</w:t></w:r></w:hyperlink></w:p><w:p><w:pPr/><w:r><w:rPr/><w:t xml:space="preserve">E. Bennett, G. M. Bernt, S. Esders et L. Sarti. </w:t></w:r><w:r><w:rPr><w:i w:val="1"/><w:iCs w:val="1"/></w:rPr><w:t xml:space="preserve">Early Medieval Militarisation, actes du colloque international de Freiburg im Breisgau, 28-29 septembre 2018</w:t></w:r><w:r><w:rPr/><w:t xml:space="preserve">, </w:t></w:r><w:hyperlink r:id="rId68" w:history="1"><w:r><w:rPr><w:color w:val="#410a8c"/><w:u w:val="single"/></w:rPr><w:t xml:space="preserve">Manchester university Press</w:t></w:r></w:hyperlink><w:r><w:rPr/><w:t xml:space="preserve">, pp.130-151, 2021, 9781526138620</w:t></w:r></w:p><w:p><w:pPr/><w:r><w:rPr/><w:t xml:space="preserve">Chapitre d'ouvrage</w:t></w:r></w:p><w:p><w:pPr/><w:hyperlink r:id="rId67" w:history="1"><w:r><w:rPr><w:color w:val="#410a8c"/><w:u w:val="single"/></w:rPr><w:t xml:space="preserve">hal-02144774v1</w:t></w:r></w:hyperlink></w:p></w:tc></w:tr><w:tr><w:trPr/><w:tc><w:tcPr><w:noWrap/></w:tcPr><w:p><w:pPr><w:spacing w:after="200"/></w:pPr><w:hyperlink r:id="rId69" w:history="1"><w:r><w:rPr><w:color w:val="1e198e"/><w:b w:val="1"/><w:bCs w:val="1"/><w:u w:val="single"/></w:rPr><w:t xml:space="preserve">Projet collectif de recherche Le château de Caen (XIe-XXIe s.) : archéologie, histoire, iconographie</w:t></w:r></w:hyperlink></w:p><w:p><w:pPr/><w:hyperlink r:id="rId16" w:history="1"><w:r><w:rPr><w:color w:val="#410a8c"/><w:u w:val="single"/></w:rPr><w:t xml:space="preserve">Luc Bourgeois</w:t></w:r></w:hyperlink></w:p><w:p><w:pPr/><w:r><w:rPr><w:i w:val="1"/><w:iCs w:val="1"/></w:rPr><w:t xml:space="preserve">Bilan scientifique régional, Service régional de l'archéologie de Normandie, 2019</w:t></w:r><w:r><w:rPr/><w:t xml:space="preserve">, DRAC Normandie, pp.46-47, 2021</w:t></w:r></w:p><w:p><w:pPr/><w:r><w:rPr/><w:t xml:space="preserve">Chapitre d'ouvrage</w:t></w:r></w:p><w:p><w:pPr/><w:hyperlink r:id="rId69" w:history="1"><w:r><w:rPr><w:color w:val="#410a8c"/><w:u w:val="single"/></w:rPr><w:t xml:space="preserve">hal-03658757v1</w:t></w:r></w:hyperlink></w:p></w:tc></w:tr><w:tr><w:trPr/><w:tc><w:tcPr><w:noWrap/></w:tcPr><w:p><w:pPr><w:spacing w:after="200"/></w:pPr><w:hyperlink r:id="rId70" w:history="1"><w:r><w:rPr><w:color w:val="1e198e"/><w:b w:val="1"/><w:bCs w:val="1"/><w:u w:val="single"/></w:rPr><w:t xml:space="preserve">Préface</w:t></w:r></w:hyperlink></w:p><w:p><w:pPr/><w:hyperlink r:id="rId16" w:history="1"><w:r><w:rPr><w:color w:val="#410a8c"/><w:u w:val="single"/></w:rPr><w:t xml:space="preserve">Luc Bourgeois</w:t></w:r></w:hyperlink></w:p><w:p><w:pPr/><w:r><w:rPr/><w:t xml:space="preserve">Virginie Dupuy. </w:t></w:r><w:r><w:rPr><w:i w:val="1"/><w:iCs w:val="1"/></w:rPr><w:t xml:space="preserve">Les Temps carolingiens</w:t></w:r><w:r><w:rPr/><w:t xml:space="preserve">, 4, </w:t></w:r><w:hyperlink r:id="rId71" w:history="1"><w:r><w:rPr><w:color w:val="#410a8c"/><w:u w:val="single"/></w:rPr><w:t xml:space="preserve">Grand Patrimoine de Loire-Atlantique</w:t></w:r></w:hyperlink><w:r><w:rPr/><w:t xml:space="preserve">, pp.5-7, 2021, Collections du musée Dobrée, 979-10-95263-04-3</w:t></w:r></w:p><w:p><w:pPr/><w:r><w:rPr/><w:t xml:space="preserve">Chapitre d'ouvrage</w:t></w:r></w:p><w:p><w:pPr/><w:hyperlink r:id="rId70" w:history="1"><w:r><w:rPr><w:color w:val="#410a8c"/><w:u w:val="single"/></w:rPr><w:t xml:space="preserve">hal-03658716v1</w:t></w:r></w:hyperlink></w:p></w:tc></w:tr><w:tr><w:trPr/><w:tc><w:tcPr><w:noWrap/></w:tcPr><w:p><w:pPr><w:spacing w:after="200"/></w:pPr><w:hyperlink r:id="rId72" w:history="1"><w:r><w:rPr><w:color w:val="1e198e"/><w:b w:val="1"/><w:bCs w:val="1"/><w:u w:val="single"/></w:rPr><w:t xml:space="preserve">En Guise de conclusions. Des catalogues de mobilier à l’approche matérielle des cultures médiévales et modernes : quelques éléments pour un débat</w:t></w:r></w:hyperlink></w:p><w:p><w:pPr/><w:hyperlink r:id="rId16" w:history="1"><w:r><w:rPr><w:color w:val="#410a8c"/><w:u w:val="single"/></w:rPr><w:t xml:space="preserve">Luc Bourgeois</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 Bayeux 28-30 mai 2015</w:t></w:r><w:r><w:rPr/><w:t xml:space="preserve">, Presses universitaires de Caen, pp.423-431, 2020, Collection des publications du CRAHAM</w:t></w:r></w:p><w:p><w:pPr/><w:r><w:rPr/><w:t xml:space="preserve">Chapitre d'ouvrage</w:t></w:r></w:p><w:p><w:pPr/><w:hyperlink r:id="rId72" w:history="1"><w:r><w:rPr><w:color w:val="#410a8c"/><w:u w:val="single"/></w:rPr><w:t xml:space="preserve">hal-02144767v1</w:t></w:r></w:hyperlink></w:p></w:tc></w:tr><w:tr><w:trPr/><w:tc><w:tcPr><w:noWrap/></w:tcPr><w:p><w:pPr><w:spacing w:after="200"/></w:pPr><w:hyperlink r:id="rId73" w:history="1"><w:r><w:rPr><w:color w:val="1e198e"/><w:b w:val="1"/><w:bCs w:val="1"/><w:u w:val="single"/></w:rPr><w:t xml:space="preserve">The fate of Roman small towns, Hill-top settlements, and elite residences in merovingian period Gaul</w:t></w:r></w:hyperlink></w:p><w:p><w:pPr/><w:hyperlink r:id="rId16" w:history="1"><w:r><w:rPr><w:color w:val="#410a8c"/><w:u w:val="single"/></w:rPr><w:t xml:space="preserve">Luc Bourgeois</w:t></w:r></w:hyperlink></w:p><w:p><w:pPr/><w:r><w:rPr/><w:t xml:space="preserve">Effros, Bonnie; Moreira, Isabel. </w:t></w:r><w:r><w:rPr><w:i w:val="1"/><w:iCs w:val="1"/></w:rPr><w:t xml:space="preserve">The Oxford Handbook of the Merovingian World</w:t></w:r><w:r><w:rPr/><w:t xml:space="preserve">, </w:t></w:r><w:hyperlink r:id="rId74" w:history="1"><w:r><w:rPr><w:color w:val="#410a8c"/><w:u w:val="single"/></w:rPr><w:t xml:space="preserve">Oxford University Press</w:t></w:r></w:hyperlink><w:r><w:rPr/><w:t xml:space="preserve">, pp.611-640., 2020</w:t></w:r></w:p><w:p><w:pPr/><w:r><w:rPr/><w:t xml:space="preserve">Chapitre d'ouvrage</w:t></w:r></w:p><w:p><w:pPr/><w:hyperlink r:id="rId73" w:history="1"><w:r><w:rPr><w:color w:val="#410a8c"/><w:u w:val="single"/></w:rPr><w:t xml:space="preserve">hal-02139206v1</w:t></w:r></w:hyperlink></w:p></w:tc></w:tr><w:tr><w:trPr/><w:tc><w:tcPr><w:noWrap/></w:tcPr><w:p><w:pPr><w:spacing w:after="200"/></w:pPr><w:hyperlink r:id="rId75" w:history="1"><w:r><w:rPr><w:color w:val="1e198e"/><w:b w:val="1"/><w:bCs w:val="1"/><w:u w:val="single"/></w:rPr><w:t xml:space="preserve">Le domaine public dans le nord de l’Aquitaine aux VIIIe-Xe siècles : une lecture archéologique</w:t></w:r></w:hyperlink></w:p><w:p><w:pPr/><w:hyperlink r:id="rId16" w:history="1"><w:r><w:rPr><w:color w:val="#410a8c"/><w:u w:val="single"/></w:rPr><w:t xml:space="preserve">Luc Bourgeois</w:t></w:r></w:hyperlink></w:p><w:p><w:pPr/><w:r><w:rPr/><w:t xml:space="preserve">Bougard ,François; Lore Vito. </w:t></w:r><w:r><w:rPr><w:i w:val="1"/><w:iCs w:val="1"/></w:rPr><w:t xml:space="preserve">Biens publics. Les bases économiques des pouvoirs royaux dans le haut Moyen Âge - Beni pubblici, beni del re : le basi economiche dei poteri regi nell'alto medioevo), actes du colloque de Rome, 10-12 octobre 2016</w:t></w:r><w:r><w:rPr/><w:t xml:space="preserve">, 9, </w:t></w:r><w:hyperlink r:id="rId76" w:history="1"><w:r><w:rPr><w:color w:val="#410a8c"/><w:u w:val="single"/></w:rPr><w:t xml:space="preserve">Tournouht, Brepols</w:t></w:r></w:hyperlink><w:r><w:rPr/><w:t xml:space="preserve">, pp.349-383, 2019, Seminari internazionali del Centro interuniversitario per la storia e l'archeologia dell'Alto Medioevo, 978-2-503-58645-8</w:t></w:r></w:p><w:p><w:pPr/><w:r><w:rPr/><w:t xml:space="preserve">Chapitre d'ouvrage</w:t></w:r></w:p><w:p><w:pPr/><w:hyperlink r:id="rId75" w:history="1"><w:r><w:rPr><w:color w:val="#410a8c"/><w:u w:val="single"/></w:rPr><w:t xml:space="preserve">hal-02144689v1</w:t></w:r></w:hyperlink></w:p></w:tc></w:tr><w:tr><w:trPr/><w:tc><w:tcPr><w:noWrap/></w:tcPr><w:p><w:pPr><w:spacing w:after="200"/></w:pPr><w:hyperlink r:id="rId77" w:history="1"><w:r><w:rPr><w:color w:val="1e198e"/><w:b w:val="1"/><w:bCs w:val="1"/><w:u w:val="single"/></w:rPr><w:t xml:space="preserve">L’archéologie médiévale</w:t></w:r></w:hyperlink></w:p><w:p><w:pPr/><w:hyperlink r:id="rId16" w:history="1"><w:r><w:rPr><w:color w:val="#410a8c"/><w:u w:val="single"/></w:rPr><w:t xml:space="preserve">Luc Bourgeois</w:t></w:r></w:hyperlink></w:p><w:p><w:pPr/><w:r><w:rPr><w:i w:val="1"/><w:iCs w:val="1"/></w:rPr><w:t xml:space="preserve">La science au présent. 2018 : une année d’actualité scientifique et technique</w:t></w:r><w:r><w:rPr/><w:t xml:space="preserve">, </w:t></w:r><w:hyperlink r:id="rId78" w:history="1"><w:r><w:rPr><w:color w:val="#410a8c"/><w:u w:val="single"/></w:rPr><w:t xml:space="preserve">Encyclopaedia Universalis</w:t></w:r></w:hyperlink><w:r><w:rPr/><w:t xml:space="preserve">, pp.198-207, 2018, 9782341012133</w:t></w:r></w:p><w:p><w:pPr/><w:r><w:rPr/><w:t xml:space="preserve">Chapitre d'ouvrage</w:t></w:r></w:p><w:p><w:pPr/><w:hyperlink r:id="rId77" w:history="1"><w:r><w:rPr><w:color w:val="#410a8c"/><w:u w:val="single"/></w:rPr><w:t xml:space="preserve">hal-02139180v1</w:t></w:r></w:hyperlink></w:p></w:tc></w:tr><w:tr><w:trPr/><w:tc><w:tcPr><w:noWrap/></w:tcPr><w:p><w:pPr><w:spacing w:after="200"/></w:pPr><w:hyperlink r:id="rId79" w:history="1"><w:r><w:rPr><w:color w:val="1e198e"/><w:b w:val="1"/><w:bCs w:val="1"/><w:u w:val="single"/></w:rPr><w:t xml:space="preserve">Du contexte archéologique au contexte documentaire : objets, textes et images dans l’Occident des IXe-XIIIe siècles</w:t></w:r></w:hyperlink></w:p><w:p><w:pPr/><w:hyperlink r:id="rId16" w:history="1"><w:r><w:rPr><w:color w:val="#410a8c"/><w:u w:val="single"/></w:rPr><w:t xml:space="preserve">Luc Bourgeois</w:t></w:r></w:hyperlink></w:p><w:p><w:pPr/><w:r><w:rPr/><w:t xml:space="preserve">Ballet, Pascale; Lemaître, Séverine; Bertrand, Isabelle. </w:t></w:r><w:r><w:rPr><w:i w:val="1"/><w:iCs w:val="1"/></w:rPr><w:t xml:space="preserve">De la Gaule à l’orient méditerranéen. Fonctions et statuts des mobiliers archéologiques dans leur contexte. Actes du colloque international de Poitiers, 27‐29 octobre 2014</w:t></w:r><w:r><w:rPr/><w:t xml:space="preserve">, </w:t></w:r><w:hyperlink r:id="rId80" w:history="1"><w:r><w:rPr><w:color w:val="#410a8c"/><w:u w:val="single"/></w:rPr><w:t xml:space="preserve">Presses universitaires de Rennes; Institut français d'archéologie orientale</w:t></w:r></w:hyperlink><w:r><w:rPr/><w:t xml:space="preserve">, pp.405-411, 2018, Archéologie et culture, 978-2-7535-5922-6</w:t></w:r></w:p><w:p><w:pPr/><w:r><w:rPr/><w:t xml:space="preserve">Chapitre d'ouvrage</w:t></w:r></w:p><w:p><w:pPr/><w:hyperlink r:id="rId79" w:history="1"><w:r><w:rPr><w:color w:val="#410a8c"/><w:u w:val="single"/></w:rPr><w:t xml:space="preserve">hal-02139323v1</w:t></w:r></w:hyperlink></w:p></w:tc></w:tr><w:tr><w:trPr/><w:tc><w:tcPr><w:noWrap/></w:tcPr><w:p><w:pPr><w:spacing w:after="200"/></w:pPr><w:hyperlink r:id="rId81" w:history="1"><w:r><w:rPr><w:color w:val="1e198e"/><w:b w:val="1"/><w:bCs w:val="1"/><w:u w:val="single"/></w:rPr><w:t xml:space="preserve">Du grand domaine des évêques de Poitiers aux châtellenies concurrentes : Vendeuvre et Chéneché (Vienne, Xe-XIe siècles)</w:t></w:r></w:hyperlink></w:p><w:p><w:pPr/><w:hyperlink r:id="rId16" w:history="1"><w:r><w:rPr><w:color w:val="#410a8c"/><w:u w:val="single"/></w:rPr><w:t xml:space="preserve">Luc Bourgeois</w:t></w:r></w:hyperlink></w:p><w:p><w:pPr/><w:r><w:rPr/><w:t xml:space="preserve">Angheben, Marcello; Martin, Pierre; Sparhubert, Eric. </w:t></w:r><w:r><w:rPr><w:i w:val="1"/><w:iCs w:val="1"/></w:rPr><w:t xml:space="preserve">Regards croisés sur le monument médiéval : mélanges offerts à Claude Andrault-Schmitt</w:t></w:r><w:r><w:rPr/><w:t xml:space="preserve">, </w:t></w:r><w:hyperlink r:id="rId82" w:history="1"><w:r><w:rPr><w:color w:val="#410a8c"/><w:u w:val="single"/></w:rPr><w:t xml:space="preserve">Brepols</w:t></w:r></w:hyperlink><w:r><w:rPr/><w:t xml:space="preserve">, 27-38 et pl. 2-3, 2018, Culture et sociétés médiévales 33, 978-2-503-55574-4. </w:t></w:r><w:hyperlink r:id="rId83" w:history="1"><w:r><w:rPr><w:color w:val="#410a8c"/><w:u w:val="single"/></w:rPr><w:t xml:space="preserve">⟨10.1484/M.CSM-EB.5.116244⟩</w:t></w:r></w:hyperlink></w:p><w:p><w:pPr/><w:r><w:rPr/><w:t xml:space="preserve">Chapitre d'ouvrage</w:t></w:r></w:p><w:p><w:pPr/><w:hyperlink r:id="rId81" w:history="1"><w:r><w:rPr><w:color w:val="#410a8c"/><w:u w:val="single"/></w:rPr><w:t xml:space="preserve">hal-02139194v1</w:t></w:r></w:hyperlink></w:p></w:tc></w:tr><w:tr><w:trPr/><w:tc><w:tcPr><w:noWrap/></w:tcPr><w:p><w:pPr><w:spacing w:after="200"/></w:pPr><w:hyperlink r:id="rId84" w:history="1"><w:r><w:rPr><w:color w:val="1e198e"/><w:b w:val="1"/><w:bCs w:val="1"/><w:u w:val="single"/></w:rPr><w:t xml:space="preserve">Conclusions</w:t></w:r></w:hyperlink></w:p><w:p><w:pPr/><w:hyperlink r:id="rId16"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pp.237-243, 2018, Publications du CRAHAM</w:t></w:r></w:p><w:p><w:pPr/><w:r><w:rPr/><w:t xml:space="preserve">Chapitre d'ouvrage</w:t></w:r></w:p><w:p><w:pPr/><w:hyperlink r:id="rId84" w:history="1"><w:r><w:rPr><w:color w:val="#410a8c"/><w:u w:val="single"/></w:rPr><w:t xml:space="preserve">hal-02139304v1</w:t></w:r></w:hyperlink></w:p></w:tc></w:tr><w:tr><w:trPr/><w:tc><w:tcPr><w:noWrap/></w:tcPr><w:p><w:pPr><w:spacing w:after="200"/></w:pPr><w:hyperlink r:id="rId85" w:history="1"><w:r><w:rPr><w:color w:val="1e198e"/><w:b w:val="1"/><w:bCs w:val="1"/><w:u w:val="single"/></w:rPr><w:t xml:space="preserve">Entre réalité et représentations : la culture matérielle du XIe siècle et la Tapisserie de Bayeux</w:t></w:r></w:hyperlink></w:p><w:p><w:pPr/><w:hyperlink r:id="rId16" w:history="1"><w:r><w:rPr><w:color w:val="#410a8c"/><w:u w:val="single"/></w:rPr><w:t xml:space="preserve">Luc Bourgeois</w:t></w:r></w:hyperlink></w:p><w:p><w:pPr/><w:r><w:rPr/><w:t xml:space="preserve">Lemagnen, Sylvette; Brown, Shirley Ann; Owen-Crocker, Gale. </w:t></w:r><w:r><w:rPr><w:i w:val="1"/><w:iCs w:val="1"/></w:rPr><w:t xml:space="preserve">L’invention de la Tapisserie de Bayeux : naissance, composition et style d’un chef-d’œuvre médiéval, actes du colloque de Bayeux, 22-25 septembre 2016</w:t></w:r><w:r><w:rPr/><w:t xml:space="preserve">, </w:t></w:r><w:hyperlink r:id="rId86" w:history="1"><w:r><w:rPr><w:color w:val="#410a8c"/><w:u w:val="single"/></w:rPr><w:t xml:space="preserve">Point de Vues</w:t></w:r></w:hyperlink><w:r><w:rPr/><w:t xml:space="preserve">, pp.311-323, 2018, 978-2-37195-030-6</w:t></w:r></w:p><w:p><w:pPr/><w:r><w:rPr/><w:t xml:space="preserve">Chapitre d'ouvrage</w:t></w:r></w:p><w:p><w:pPr/><w:hyperlink r:id="rId85" w:history="1"><w:r><w:rPr><w:color w:val="#410a8c"/><w:u w:val="single"/></w:rPr><w:t xml:space="preserve">hal-02139223v1</w:t></w:r></w:hyperlink></w:p></w:tc></w:tr><w:tr><w:trPr/><w:tc><w:tcPr><w:noWrap/></w:tcPr><w:p><w:pPr><w:spacing w:after="200"/></w:pPr><w:hyperlink r:id="rId87" w:history="1"><w:r><w:rPr><w:color w:val="1e198e"/><w:b w:val="1"/><w:bCs w:val="1"/><w:u w:val="single"/></w:rPr><w:t xml:space="preserve">Une réception incertaine : la notion de culture matérielle et l’archéologie médiévale française</w:t></w:r></w:hyperlink></w:p><w:p><w:pPr/><w:hyperlink r:id="rId16"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pp.19-34, 2018, Publications du CRAHAM</w:t></w:r></w:p><w:p><w:pPr/><w:r><w:rPr/><w:t xml:space="preserve">Chapitre d'ouvrage</w:t></w:r></w:p><w:p><w:pPr/><w:hyperlink r:id="rId87" w:history="1"><w:r><w:rPr><w:color w:val="#410a8c"/><w:u w:val="single"/></w:rPr><w:t xml:space="preserve">hal-02139300v1</w:t></w:r></w:hyperlink></w:p></w:tc></w:tr><w:tr><w:trPr/><w:tc><w:tcPr><w:noWrap/></w:tcPr><w:p><w:pPr><w:spacing w:after="200"/></w:pPr><w:hyperlink r:id="rId88" w:history="1"><w:r><w:rPr><w:color w:val="1e198e"/><w:b w:val="1"/><w:bCs w:val="1"/><w:u w:val="single"/></w:rPr><w:t xml:space="preserve">Des recherches sans écho ou des objets sans discours ? La réception de l’archéologie médiévale dans les musées français</w:t></w:r></w:hyperlink></w:p><w:p><w:pPr/><w:hyperlink r:id="rId16" w:history="1"><w:r><w:rPr><w:color w:val="#410a8c"/><w:u w:val="single"/></w:rPr><w:t xml:space="preserve">Luc Bourgeois</w:t></w:r></w:hyperlink></w:p><w:p><w:pPr/><w:r><w:rPr/><w:t xml:space="preserve">Journot, Florence. </w:t></w:r><w:r><w:rPr><w:i w:val="1"/><w:iCs w:val="1"/></w:rPr><w:t xml:space="preserve">Pour une archéologie indisciplinée. Réflexions croisées autour de Joëlle Burnouf</w:t></w:r><w:r><w:rPr/><w:t xml:space="preserve">, </w:t></w:r><w:hyperlink r:id="rId89" w:history="1"><w:r><w:rPr><w:color w:val="#410a8c"/><w:u w:val="single"/></w:rPr><w:t xml:space="preserve">Monique Mergoil</w:t></w:r></w:hyperlink><w:r><w:rPr/><w:t xml:space="preserve">, pp.345-351, 2018, Europe médiévale 12, 978-2-35518-073-6</w:t></w:r></w:p><w:p><w:pPr/><w:r><w:rPr/><w:t xml:space="preserve">Chapitre d'ouvrage</w:t></w:r></w:p><w:p><w:pPr/><w:hyperlink r:id="rId88" w:history="1"><w:r><w:rPr><w:color w:val="#410a8c"/><w:u w:val="single"/></w:rPr><w:t xml:space="preserve">hal-02139163v1</w:t></w:r></w:hyperlink></w:p></w:tc></w:tr><w:tr><w:trPr/><w:tc><w:tcPr><w:noWrap/></w:tcPr><w:p><w:pPr><w:spacing w:after="200"/></w:pPr><w:hyperlink r:id="rId90" w:history="1"><w:r><w:rPr><w:color w:val="1e198e"/><w:b w:val="1"/><w:bCs w:val="1"/><w:u w:val="single"/></w:rPr><w:t xml:space="preserve">Manger son cheval ? Hippophagie et découpe des équidés dans les sources écrites médiévales (VIIe-XIIIe siècles)</w:t></w:r></w:hyperlink></w:p><w:p><w:pPr/><w:hyperlink r:id="rId16" w:history="1"><w:r><w:rPr><w:color w:val="#410a8c"/><w:u w:val="single"/></w:rPr><w:t xml:space="preserve">Luc Bourgeois</w:t></w:r></w:hyperlink><w:r><w:rPr/><w:t xml:space="preserve">,</w:t></w:r><w:hyperlink r:id="rId91" w:history="1"><w:r><w:rPr><w:color w:val="#410a8c"/><w:u w:val="single"/></w:rPr><w:t xml:space="preserve">Alain Dierkens</w:t></w:r></w:hyperlink></w:p><w:p><w:pPr/><w:r><w:rPr/><w:t xml:space="preserve">Lorans, Elisabeth. </w:t></w:r><w:r><w:rPr><w:i w:val="1"/><w:iCs w:val="1"/></w:rPr><w:t xml:space="preserve">Le cheval au Moyen Âge, actes du Xe congrès de la Société d’archéologie médiévale, Arles, 3-5 mai 2012.</w:t></w:r><w:r><w:rPr/><w:t xml:space="preserve">, </w:t></w:r><w:hyperlink r:id="rId92" w:history="1"><w:r><w:rPr><w:color w:val="#410a8c"/><w:u w:val="single"/></w:rPr><w:t xml:space="preserve">Presses universitaires François-Rabelais</w:t></w:r></w:hyperlink><w:r><w:rPr/><w:t xml:space="preserve">, pp.389-416, 2017, 978-2-86906-432-4. </w:t></w:r><w:hyperlink r:id="rId93" w:history="1"><w:r><w:rPr><w:color w:val="#410a8c"/><w:u w:val="single"/></w:rPr><w:t xml:space="preserve">⟨10.4000/books.pufr.15060⟩</w:t></w:r></w:hyperlink></w:p><w:p><w:pPr/><w:r><w:rPr/><w:t xml:space="preserve">Chapitre d'ouvrage</w:t></w:r></w:p><w:p><w:pPr/><w:hyperlink r:id="rId90" w:history="1"><w:r><w:rPr><w:color w:val="#410a8c"/><w:u w:val="single"/></w:rPr><w:t xml:space="preserve">hal-02139149v1</w:t></w:r></w:hyperlink></w:p></w:tc></w:tr><w:tr><w:trPr/><w:tc><w:tcPr><w:noWrap/></w:tcPr><w:p><w:pPr><w:spacing w:after="200"/></w:pPr><w:hyperlink r:id="rId94" w:history="1"><w:r><w:rPr><w:color w:val="1e198e"/><w:b w:val="1"/><w:bCs w:val="1"/><w:u w:val="single"/></w:rPr><w:t xml:space="preserve">Construire les limites : à propos de quelques frontières fossoyées du haut Moyen Âge européen</w:t></w:r></w:hyperlink></w:p><w:p><w:pPr/><w:hyperlink r:id="rId16" w:history="1"><w:r><w:rPr><w:color w:val="#410a8c"/><w:u w:val="single"/></w:rPr><w:t xml:space="preserve">Luc Bourgeois</w:t></w:r></w:hyperlink></w:p><w:p><w:pPr/><w:r><w:rPr/><w:t xml:space="preserve">Baron, Nacima; Boissellier, Stéphane; Clément, François; Sabaté, Flocel. </w:t></w:r><w:r><w:rPr><w:i w:val="1"/><w:iCs w:val="1"/></w:rPr><w:t xml:space="preserve">Ériger et borner diocèses et principautés au Moyen Âge (limites et frontières, II)</w:t></w:r><w:r><w:rPr/><w:t xml:space="preserve">, </w:t></w:r><w:hyperlink r:id="rId95" w:history="1"><w:r><w:rPr><w:color w:val="#410a8c"/><w:u w:val="single"/></w:rPr><w:t xml:space="preserve">Presses universitaires du Septentrion</w:t></w:r></w:hyperlink><w:r><w:rPr/><w:t xml:space="preserve">, pp.163-184, 2017, Histoire et civilisations, 978-2-7574-1633-4. </w:t></w:r><w:hyperlink r:id="rId96" w:history="1"><w:r><w:rPr><w:color w:val="#410a8c"/><w:u w:val="single"/></w:rPr><w:t xml:space="preserve">⟨10.4000/books.septentrion.16909⟩</w:t></w:r></w:hyperlink></w:p><w:p><w:pPr/><w:r><w:rPr/><w:t xml:space="preserve">Chapitre d'ouvrage</w:t></w:r></w:p><w:p><w:pPr/><w:hyperlink r:id="rId94" w:history="1"><w:r><w:rPr><w:color w:val="#410a8c"/><w:u w:val="single"/></w:rPr><w:t xml:space="preserve">hal-02139131v1</w:t></w:r></w:hyperlink></w:p></w:tc></w:tr><w:tr><w:trPr/><w:tc><w:tcPr><w:noWrap/></w:tcPr><w:p><w:pPr><w:spacing w:after="200"/></w:pPr><w:hyperlink r:id="rId97" w:history="1"><w:r><w:rPr><w:color w:val="1e198e"/><w:b w:val="1"/><w:bCs w:val="1"/><w:u w:val="single"/></w:rPr><w:t xml:space="preserve">Les formes du château et leur évolution</w:t></w:r></w:hyperlink></w:p><w:p><w:pPr/><w:hyperlink r:id="rId16"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pp.7-11, 2016, 9782354040635</w:t></w:r></w:p><w:p><w:pPr/><w:r><w:rPr/><w:t xml:space="preserve">Chapitre d'ouvrage</w:t></w:r></w:p><w:p><w:pPr/><w:hyperlink r:id="rId97" w:history="1"><w:r><w:rPr><w:color w:val="#410a8c"/><w:u w:val="single"/></w:rPr><w:t xml:space="preserve">hal-01437435v1</w:t></w:r></w:hyperlink></w:p></w:tc></w:tr><w:tr><w:trPr/><w:tc><w:tcPr><w:noWrap/></w:tcPr><w:p><w:pPr><w:spacing w:after="200"/></w:pPr><w:hyperlink r:id="rId98" w:history="1"><w:r><w:rPr><w:color w:val="1e198e"/><w:b w:val="1"/><w:bCs w:val="1"/><w:u w:val="single"/></w:rPr><w:t xml:space="preserve">Le cheval et le chevalier</w:t></w:r></w:hyperlink></w:p><w:p><w:pPr/><w:hyperlink r:id="rId16"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pp.119-121, 2016, 9782354040635</w:t></w:r></w:p><w:p><w:pPr/><w:r><w:rPr/><w:t xml:space="preserve">Chapitre d'ouvrage</w:t></w:r></w:p><w:p><w:pPr/><w:hyperlink r:id="rId98" w:history="1"><w:r><w:rPr><w:color w:val="#410a8c"/><w:u w:val="single"/></w:rPr><w:t xml:space="preserve">hal-01437446v1</w:t></w:r></w:hyperlink></w:p></w:tc></w:tr><w:tr><w:trPr/><w:tc><w:tcPr><w:noWrap/></w:tcPr><w:p><w:pPr><w:spacing w:after="200"/></w:pPr><w:hyperlink r:id="rId99" w:history="1"><w:r><w:rPr><w:color w:val="1e198e"/><w:b w:val="1"/><w:bCs w:val="1"/><w:u w:val="single"/></w:rPr><w:t xml:space="preserve">Les plaisirs et les jeux</w:t></w:r></w:hyperlink></w:p><w:p><w:pPr/><w:hyperlink r:id="rId16"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pp.148-151, 2016, 9782354040635</w:t></w:r></w:p><w:p><w:pPr/><w:r><w:rPr/><w:t xml:space="preserve">Chapitre d'ouvrage</w:t></w:r></w:p><w:p><w:pPr/><w:hyperlink r:id="rId99" w:history="1"><w:r><w:rPr><w:color w:val="#410a8c"/><w:u w:val="single"/></w:rPr><w:t xml:space="preserve">hal-01437449v1</w:t></w:r></w:hyperlink></w:p></w:tc></w:tr><w:tr><w:trPr/><w:tc><w:tcPr><w:noWrap/></w:tcPr><w:p><w:pPr><w:spacing w:after="200"/></w:pPr><w:hyperlink r:id="rId100" w:history="1"><w:r><w:rPr><w:color w:val="1e198e"/><w:b w:val="1"/><w:bCs w:val="1"/><w:u w:val="single"/></w:rPr><w:t xml:space="preserve">Les échecs médiévaux, jeu des élites, jeux de couleurs</w:t></w:r></w:hyperlink></w:p><w:p><w:pPr/><w:hyperlink r:id="rId16" w:history="1"><w:r><w:rPr><w:color w:val="#410a8c"/><w:u w:val="single"/></w:rPr><w:t xml:space="preserve">Luc Bourgeois</w:t></w:r></w:hyperlink></w:p><w:p><w:pPr/><w:r><w:rPr/><w:t xml:space="preserve">Joye, Sylvie; Jegou, L.; Schneider, J.; Lienhard, T. </w:t></w:r><w:r><w:rPr><w:i w:val="1"/><w:iCs w:val="1"/></w:rPr><w:t xml:space="preserve">Faire lien. Aristocratie, réseaux et échanges compétitifs. Mélanges Régine Le Jan</w:t></w:r><w:r><w:rPr/><w:t xml:space="preserve">, Presses de la Sorbonne, pp.269-277, 2015</w:t></w:r></w:p><w:p><w:pPr/><w:r><w:rPr/><w:t xml:space="preserve">Chapitre d'ouvrage</w:t></w:r></w:p><w:p><w:pPr/><w:hyperlink r:id="rId100" w:history="1"><w:r><w:rPr><w:color w:val="#410a8c"/><w:u w:val="single"/></w:rPr><w:t xml:space="preserve">hal-01122147v1</w:t></w:r></w:hyperlink></w:p></w:tc></w:tr><w:tr><w:trPr/><w:tc><w:tcPr><w:noWrap/></w:tcPr><w:p><w:pPr><w:spacing w:after="200"/></w:pPr><w:hyperlink r:id="rId101" w:history="1"><w:r><w:rPr><w:color w:val="1e198e"/><w:b w:val="1"/><w:bCs w:val="1"/><w:u w:val="single"/></w:rPr><w:t xml:space="preserve">Les palais carolingiens d’Aquitaine : genèse, implantation et destin</w:t></w:r></w:hyperlink></w:p><w:p><w:pPr/><w:hyperlink r:id="rId16" w:history="1"><w:r><w:rPr><w:color w:val="#410a8c"/><w:u w:val="single"/></w:rPr><w:t xml:space="preserve">Luc Bourgeois</w:t></w:r></w:hyperlink><w:r><w:rPr/><w:t xml:space="preserve">,</w:t></w:r><w:hyperlink r:id="rId102" w:history="1"><w:r><w:rPr><w:color w:val="#410a8c"/><w:u w:val="single"/></w:rPr><w:t xml:space="preserve">Jean-François Boyer</w:t></w:r></w:hyperlink></w:p><w:p><w:pPr/><w:r><w:rPr/><w:t xml:space="preserve">Bourgeois, Luc; Remy, Christian.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Association des Publications Chauvinoises (APC), pp.67-118, 2014, Mémoire, 979-1090534209</w:t></w:r></w:p><w:p><w:pPr/><w:r><w:rPr/><w:t xml:space="preserve">Chapitre d'ouvrage</w:t></w:r></w:p><w:p><w:pPr/><w:hyperlink r:id="rId101" w:history="1"><w:r><w:rPr><w:color w:val="#410a8c"/><w:u w:val="single"/></w:rPr><w:t xml:space="preserve">hal-02158169v1</w:t></w:r></w:hyperlink></w:p></w:tc></w:tr><w:tr><w:trPr/><w:tc><w:tcPr><w:noWrap/></w:tcPr><w:p><w:pPr><w:spacing w:after="200"/></w:pPr><w:hyperlink r:id="rId103" w:history="1"><w:r><w:rPr><w:color w:val="1e198e"/><w:b w:val="1"/><w:bCs w:val="1"/><w:u w:val="single"/></w:rPr><w:t xml:space="preserve">Beate Aradie, virginis, ou les origines de La Mothe-Saint-Héray (Deux-Sèvres)</w:t></w:r></w:hyperlink></w:p><w:p><w:pPr/><w:hyperlink r:id="rId16" w:history="1"><w:r><w:rPr><w:color w:val="#410a8c"/><w:u w:val="single"/></w:rPr><w:t xml:space="preserve">Luc Bourgeois</w:t></w:r></w:hyperlink></w:p><w:p><w:pPr/><w:r><w:rPr/><w:t xml:space="preserve">Andrault-Schmitt, Claude et Depreux, Philippe (dir.). </w:t></w:r><w:r><w:rPr><w:i w:val="1"/><w:iCs w:val="1"/></w:rPr><w:t xml:space="preserve">Les chapitres séculiers et leur culture. Vie canoniale, art et musique à Saint-Yrieix (VIIe-XIIIe siècle), actes du colloque de Limoges, Saint-Yrieix et Poitiers, 18-20 juin 2009</w:t></w:r><w:r><w:rPr/><w:t xml:space="preserve">, </w:t></w:r><w:hyperlink r:id="rId104" w:history="1"><w:r><w:rPr><w:color w:val="#410a8c"/><w:u w:val="single"/></w:rPr><w:t xml:space="preserve">Limoges, Presses universitaires de Limoges</w:t></w:r></w:hyperlink><w:r><w:rPr/><w:t xml:space="preserve">, pp.327-242, 2014</w:t></w:r></w:p><w:p><w:pPr/><w:r><w:rPr/><w:t xml:space="preserve">Chapitre d'ouvrage</w:t></w:r></w:p><w:p><w:pPr/><w:hyperlink r:id="rId103" w:history="1"><w:r><w:rPr><w:color w:val="#410a8c"/><w:u w:val="single"/></w:rPr><w:t xml:space="preserve">hal-01088722v1</w:t></w:r></w:hyperlink></w:p></w:tc></w:tr><w:tr><w:trPr/><w:tc><w:tcPr><w:noWrap/></w:tcPr><w:p><w:pPr><w:spacing w:after="200"/></w:pPr><w:hyperlink r:id="rId105" w:history="1"><w:r><w:rPr><w:color w:val="1e198e"/><w:b w:val="1"/><w:bCs w:val="1"/><w:u w:val="single"/></w:rPr><w:t xml:space="preserve">Préface</w:t></w:r></w:hyperlink></w:p><w:p><w:pPr/><w:hyperlink r:id="rId16" w:history="1"><w:r><w:rPr><w:color w:val="#410a8c"/><w:u w:val="single"/></w:rPr><w:t xml:space="preserve">Luc Bourgeois</w:t></w:r></w:hyperlink></w:p><w:p><w:pPr/><w:r><w:rPr><w:i w:val="1"/><w:iCs w:val="1"/></w:rPr><w:t xml:space="preserve">Serrures médiévales, VIIIe-XIIIe siècles</w:t></w:r><w:r><w:rPr/><w:t xml:space="preserve">, Presses universitaires de Rennes, pp.11-12., 2014, Archéologie et culture, 978-2753529038</w:t></w:r></w:p><w:p><w:pPr/><w:r><w:rPr/><w:t xml:space="preserve">Chapitre d'ouvrage</w:t></w:r></w:p><w:p><w:pPr/><w:hyperlink r:id="rId105" w:history="1"><w:r><w:rPr><w:color w:val="#410a8c"/><w:u w:val="single"/></w:rPr><w:t xml:space="preserve">hal-02158170v1</w:t></w:r></w:hyperlink></w:p></w:tc></w:tr><w:tr><w:trPr/><w:tc><w:tcPr><w:noWrap/></w:tcPr><w:p><w:pPr><w:spacing w:after="200"/></w:pPr><w:hyperlink r:id="rId106" w:history="1"><w:r><w:rPr><w:color w:val="1e198e"/><w:b w:val="1"/><w:bCs w:val="1"/><w:u w:val="single"/></w:rPr><w:t xml:space="preserve">« Les palais carolingiens d’Aquitaine : genèse, implantation et destin »</w:t></w:r></w:hyperlink></w:p><w:p><w:pPr/><w:hyperlink r:id="rId16" w:history="1"><w:r><w:rPr><w:color w:val="#410a8c"/><w:u w:val="single"/></w:rPr><w:t xml:space="preserve">Luc Bourgeois</w:t></w:r></w:hyperlink><w:r><w:rPr/><w:t xml:space="preserve">,</w:t></w:r><w:hyperlink r:id="rId102" w:history="1"><w:r><w:rPr><w:color w:val="#410a8c"/><w:u w:val="single"/></w:rPr><w:t xml:space="preserve">Jean-François Boyer</w:t></w:r></w:hyperlink></w:p><w:p><w:pPr/><w:r><w:rPr/><w:t xml:space="preserve">Bourgeois L., Remy C. (dir.). </w:t></w:r><w:r><w:rPr><w:i w:val="1"/><w:iCs w:val="1"/></w:rPr><w:t xml:space="preserve">Demeurer, défendre et paraître : orientations récentes de l’archéologie des fortifications et des résidences aristocratiques médiévales entre Loire</w:t></w:r><w:r><w:rPr/><w:t xml:space="preserve">, Mémoires, LXVII, APC, p. 67-118, 2014, Actes du colloque de Chauvigny, 14-16 juin 2012</w:t></w:r></w:p><w:p><w:pPr/><w:r><w:rPr/><w:t xml:space="preserve">Chapitre d'ouvrage</w:t></w:r></w:p><w:p><w:pPr/><w:hyperlink r:id="rId106" w:history="1"><w:r><w:rPr><w:color w:val="#410a8c"/><w:u w:val="single"/></w:rPr><w:t xml:space="preserve">hal-01122111v1</w:t></w:r></w:hyperlink></w:p></w:tc></w:tr><w:tr><w:trPr/><w:tc><w:tcPr><w:noWrap/></w:tcPr><w:p><w:pPr><w:spacing w:after="200"/></w:pPr><w:hyperlink r:id="rId107" w:history="1"><w:r><w:rPr><w:color w:val="1e198e"/><w:b w:val="1"/><w:bCs w:val="1"/><w:u w:val="single"/></w:rPr><w:t xml:space="preserve">« Melle : la ville, les pouvoirs et les hommes (VIe-XIe siècles) »</w:t></w:r></w:hyperlink></w:p><w:p><w:pPr/><w:hyperlink r:id="rId16" w:history="1"><w:r><w:rPr><w:color w:val="#410a8c"/><w:u w:val="single"/></w:rPr><w:t xml:space="preserve">Luc Bourgeois</w:t></w:r></w:hyperlink></w:p><w:p><w:pPr/><w:r><w:rPr><w:i w:val="1"/><w:iCs w:val="1"/></w:rPr><w:t xml:space="preserve">Du monde franc aux califats ommeyade et abbasside : extraction et produits des mines d’argent de Melle et de Jabali, Begleitband zur Ausstellung « Silberpfade zwischen Orient und Okzident »</w:t></w:r><w:r><w:rPr/><w:t xml:space="preserve">, 199, Bochum, Deutsche Bergbau-Museum, p. 11-28, 2014, Veröffentlichungen aus dem Deutschen Bergbau-Museum Bochum, 199</w:t></w:r></w:p><w:p><w:pPr/><w:r><w:rPr/><w:t xml:space="preserve">Chapitre d'ouvrage</w:t></w:r></w:p><w:p><w:pPr/><w:hyperlink r:id="rId107" w:history="1"><w:r><w:rPr><w:color w:val="#410a8c"/><w:u w:val="single"/></w:rPr><w:t xml:space="preserve">hal-01122114v1</w:t></w:r></w:hyperlink></w:p></w:tc></w:tr><w:tr><w:trPr/><w:tc><w:tcPr><w:noWrap/></w:tcPr><w:p><w:pPr><w:spacing w:after="200"/></w:pPr><w:hyperlink r:id="rId108" w:history="1"><w:r><w:rPr><w:color w:val="1e198e"/><w:b w:val="1"/><w:bCs w:val="1"/><w:u w:val="single"/></w:rPr><w:t xml:space="preserve">Production et distinction : l’artisan au château (Nord-Ouest de l’Europe, Xe-XIIe siècles)</w:t></w:r></w:hyperlink></w:p><w:p><w:pPr/><w:hyperlink r:id="rId16" w:history="1"><w:r><w:rPr><w:color w:val="#410a8c"/><w:u w:val="single"/></w:rPr><w:t xml:space="preserve">Luc Bourgeois</w:t></w:r></w:hyperlink></w:p><w:p><w:pPr/><w:r><w:rPr/><w:t xml:space="preserve">Barthélemy Dominique et Martin, Jean-Marie (dir.). </w:t></w:r><w:r><w:rPr><w:i w:val="1"/><w:iCs w:val="1"/></w:rPr><w:t xml:space="preserve">Richesse et croissance au Moyen Âge. Orient et Occident, actes du séminaire de la fondation des Treilles, 19-22 juin 2012</w:t></w:r><w:r><w:rPr/><w:t xml:space="preserve">, 43, </w:t></w:r><w:hyperlink r:id="rId109" w:history="1"><w:r><w:rPr><w:color w:val="#410a8c"/><w:u w:val="single"/></w:rPr><w:t xml:space="preserve">Paris, Centre de recherche d’histoire et civilisation de Byzance</w:t></w:r></w:hyperlink><w:r><w:rPr/><w:t xml:space="preserve">, pp.151-182, 2014, ACHCByz, monographies</w:t></w:r></w:p><w:p><w:pPr/><w:r><w:rPr/><w:t xml:space="preserve">Chapitre d'ouvrage</w:t></w:r></w:p><w:p><w:pPr/><w:hyperlink r:id="rId108" w:history="1"><w:r><w:rPr><w:color w:val="#410a8c"/><w:u w:val="single"/></w:rPr><w:t xml:space="preserve">hal-01088717v1</w:t></w:r></w:hyperlink></w:p></w:tc></w:tr><w:tr><w:trPr/><w:tc><w:tcPr><w:noWrap/></w:tcPr><w:p><w:pPr><w:spacing w:after="200"/></w:pPr><w:hyperlink r:id="rId110" w:history="1"><w:r><w:rPr><w:color w:val="1e198e"/><w:b w:val="1"/><w:bCs w:val="1"/><w:u w:val="single"/></w:rPr><w:t xml:space="preserve">« L’objet archéologique comme source d’histoire sociale (IXe-XIIIe siècles) : quelques réflexions »</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t xml:space="preserve">Bourgeois L., Remy C. (dir.). </w:t></w:r><w:r><w:rPr><w:i w:val="1"/><w:iCs w:val="1"/></w:rPr><w:t xml:space="preserve">Demeurer, défendre et paraître : orientations récentes de l’archéologie des fortifications et des résidences aristocratiques médiévales entre Loire et Pyrénées</w:t></w:r><w:r><w:rPr/><w:t xml:space="preserve">, Mémoires, LXVII, APC, p. 595-605, 2014, Actes du colloque de Chauvigny, 14-16 juin 2012</w:t></w:r></w:p><w:p><w:pPr/><w:r><w:rPr/><w:t xml:space="preserve">Chapitre d'ouvrage</w:t></w:r></w:p><w:p><w:pPr/><w:hyperlink r:id="rId110" w:history="1"><w:r><w:rPr><w:color w:val="#410a8c"/><w:u w:val="single"/></w:rPr><w:t xml:space="preserve">hal-01122110v1</w:t></w:r></w:hyperlink></w:p></w:tc></w:tr><w:tr><w:trPr/><w:tc><w:tcPr><w:noWrap/></w:tcPr><w:p><w:pPr><w:spacing w:after="200"/></w:pPr><w:hyperlink r:id="rId111" w:history="1"><w:r><w:rPr><w:color w:val="1e198e"/><w:b w:val="1"/><w:bCs w:val="1"/><w:u w:val="single"/></w:rPr><w:t xml:space="preserve">La mise en défense des monastères à l’époque carolingienne : les exemples de Saint-Hilaire de Poitiers (Vienne) et de Saint-Maixent (Deux-Sèvres)</w:t></w:r></w:hyperlink></w:p><w:p><w:pPr/><w:hyperlink r:id="rId16" w:history="1"><w:r><w:rPr><w:color w:val="#410a8c"/><w:u w:val="single"/></w:rPr><w:t xml:space="preserve">Luc Bourgeois</w:t></w:r></w:hyperlink></w:p><w:p><w:pPr/><w:r><w:rPr/><w:t xml:space="preserve">Michel Lauwers (dir.). </w:t></w:r><w:r><w:rPr><w:i w:val="1"/><w:iCs w:val="1"/></w:rPr><w:t xml:space="preserve">Monastères et espace social. Genèse et transformation d'un système de lieux dans l'Occident médiéval. Actes de la table ronde de Nice, 18-19 avril 2008</w:t></w:r><w:r><w:rPr/><w:t xml:space="preserve">, 15, Brepols, pp.473-502, 2014, Collection d’Etudes médiévales de Nice</w:t></w:r></w:p><w:p><w:pPr/><w:r><w:rPr/><w:t xml:space="preserve">Chapitre d'ouvrage</w:t></w:r></w:p><w:p><w:pPr/><w:hyperlink r:id="rId111" w:history="1"><w:r><w:rPr><w:color w:val="#410a8c"/><w:u w:val="single"/></w:rPr><w:t xml:space="preserve">hal-01122291v1</w:t></w:r></w:hyperlink></w:p></w:tc></w:tr><w:tr><w:trPr/><w:tc><w:tcPr><w:noWrap/></w:tcPr><w:p><w:pPr><w:spacing w:after="200"/></w:pPr><w:hyperlink r:id="rId112" w:history="1"><w:r><w:rPr><w:color w:val="1e198e"/><w:b w:val="1"/><w:bCs w:val="1"/><w:u w:val="single"/></w:rPr><w:t xml:space="preserve">Poitou-Charentes, 2002-2012</w:t></w:r></w:hyperlink></w:p><w:p><w:pPr/><w:hyperlink r:id="rId16" w:history="1"><w:r><w:rPr><w:color w:val="#410a8c"/><w:u w:val="single"/></w:rPr><w:t xml:space="preserve">Luc Bourgeois</w:t></w:r></w:hyperlink><w:r><w:rPr/><w:t xml:space="preserve">,</w:t></w:r><w:hyperlink r:id="rId113" w:history="1"><w:r><w:rPr><w:color w:val="#410a8c"/><w:u w:val="single"/></w:rPr><w:t xml:space="preserve">Didier Delhoume</w:t></w:r></w:hyperlink></w:p><w:p><w:pPr/><w:r><w:rPr/><w:t xml:space="preserve">Bourgeois, Luc; Christian, Rémy.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67, Chauvigny, APC, pp.661-671, 2014, APC, mémoires</w:t></w:r></w:p><w:p><w:pPr/><w:r><w:rPr/><w:t xml:space="preserve">Chapitre d'ouvrage</w:t></w:r></w:p><w:p><w:pPr/><w:hyperlink r:id="rId112" w:history="1"><w:r><w:rPr><w:color w:val="#410a8c"/><w:u w:val="single"/></w:rPr><w:t xml:space="preserve">hal-02164124v1</w:t></w:r></w:hyperlink></w:p></w:tc></w:tr><w:tr><w:trPr/><w:tc><w:tcPr><w:noWrap/></w:tcPr><w:p><w:pPr><w:spacing w:after="200"/></w:pPr><w:hyperlink r:id="rId114" w:history="1"><w:r><w:rPr><w:color w:val="1e198e"/><w:b w:val="1"/><w:bCs w:val="1"/><w:u w:val="single"/></w:rPr><w:t xml:space="preserve">Castrum et habitat des élites (France et ses abords, vers 880-vers 1000)</w:t></w:r></w:hyperlink></w:p><w:p><w:pPr/><w:hyperlink r:id="rId16" w:history="1"><w:r><w:rPr><w:color w:val="#410a8c"/><w:u w:val="single"/></w:rPr><w:t xml:space="preserve">Luc Bourgeois</w:t></w:r></w:hyperlink></w:p><w:p><w:pPr/><w:r><w:rPr/><w:t xml:space="preserve">D. Iogna-Prat, M. Lauwers, F. Mazel et I. Rosé (dir.),. </w:t></w:r><w:r><w:rPr><w:i w:val="1"/><w:iCs w:val="1"/></w:rPr><w:t xml:space="preserve">Cluny, le monachisme et l'émergence d'une société seigneuriale</w:t></w:r><w:r><w:rPr/><w:t xml:space="preserve">, Presses universitaires de Rennes, p. 463-487, 2013</w:t></w:r></w:p><w:p><w:pPr/><w:r><w:rPr/><w:t xml:space="preserve">Chapitre d'ouvrage</w:t></w:r></w:p><w:p><w:pPr/><w:hyperlink r:id="rId114" w:history="1"><w:r><w:rPr><w:color w:val="#410a8c"/><w:u w:val="single"/></w:rPr><w:t xml:space="preserve">hal-00917683v1</w:t></w:r></w:hyperlink></w:p></w:tc></w:tr><w:tr><w:trPr/><w:tc><w:tcPr><w:noWrap/></w:tcPr><w:p><w:pPr><w:spacing w:after="200"/></w:pPr><w:hyperlink r:id="rId115" w:history="1"><w:r><w:rPr><w:color w:val="1e198e"/><w:b w:val="1"/><w:bCs w:val="1"/><w:u w:val="single"/></w:rPr><w:t xml:space="preserve">Préface</w:t></w:r></w:hyperlink></w:p><w:p><w:pPr/><w:hyperlink r:id="rId16" w:history="1"><w:r><w:rPr><w:color w:val="#410a8c"/><w:u w:val="single"/></w:rPr><w:t xml:space="preserve">Luc Bourgeois</w:t></w:r></w:hyperlink></w:p><w:p><w:pPr/><w:r><w:rPr/><w:t xml:space="preserve">Mathieu Linlaud. </w:t></w:r><w:r><w:rPr><w:i w:val="1"/><w:iCs w:val="1"/></w:rPr><w:t xml:space="preserve">Serrures médiévales, VIIIe-XIIIe siècles</w:t></w:r><w:r><w:rPr/><w:t xml:space="preserve">, Rennes, Presses universitaires de Rennes, p. 394-395, 2013</w:t></w:r></w:p><w:p><w:pPr/><w:r><w:rPr/><w:t xml:space="preserve">Chapitre d'ouvrage</w:t></w:r></w:p><w:p><w:pPr/><w:hyperlink r:id="rId115" w:history="1"><w:r><w:rPr><w:color w:val="#410a8c"/><w:u w:val="single"/></w:rPr><w:t xml:space="preserve">hal-01122225v1</w:t></w:r></w:hyperlink></w:p></w:tc></w:tr><w:tr><w:trPr/><w:tc><w:tcPr><w:noWrap/></w:tcPr><w:p><w:pPr><w:spacing w:after="200"/></w:pPr><w:hyperlink r:id="rId116" w:history="1"><w:r><w:rPr><w:color w:val="1e198e"/><w:b w:val="1"/><w:bCs w:val="1"/><w:u w:val="single"/></w:rPr><w:t xml:space="preserve">Le prieuré Sainte-Sonne de Chadenac (Charente-Maritime) : de la légende à l’histoire</w:t></w:r></w:hyperlink></w:p><w:p><w:pPr/><w:hyperlink r:id="rId16" w:history="1"><w:r><w:rPr><w:color w:val="#410a8c"/><w:u w:val="single"/></w:rPr><w:t xml:space="preserve">Luc Bourgeois</w:t></w:r></w:hyperlink><w:r><w:rPr/><w:t xml:space="preserve">,</w:t></w:r><w:hyperlink r:id="rId117" w:history="1"><w:r><w:rPr><w:color w:val="#410a8c"/><w:u w:val="single"/></w:rPr><w:t xml:space="preserve">Bernard Farago-Székérès</w:t></w:r></w:hyperlink><w:r><w:rPr/><w:t xml:space="preserve">,</w:t></w:r><w:hyperlink r:id="rId118" w:history="1"><w:r><w:rPr><w:color w:val="#410a8c"/><w:u w:val="single"/></w:rPr><w:t xml:space="preserve">Brigitte Véquaud</w:t></w:r></w:hyperlink></w:p><w:p><w:pPr/><w:r><w:rPr/><w:t xml:space="preserve">Treffort, Cécile et Brudy, Pascale. </w:t></w:r><w:r><w:rPr><w:i w:val="1"/><w:iCs w:val="1"/></w:rPr><w:t xml:space="preserve">Monastères entre Loire et Charente, actes du colloque de Saintes et Saint-Amant-de-Boixe, 31 mars-2 avril 2005</w:t></w:r><w:r><w:rPr/><w:t xml:space="preserve">, Presses universitaires de Rennes, 25-26 et pl. 1-2, 2013, Archéologie et culture</w:t></w:r></w:p><w:p><w:pPr/><w:r><w:rPr/><w:t xml:space="preserve">Chapitre d'ouvrage</w:t></w:r></w:p><w:p><w:pPr/><w:hyperlink r:id="rId116" w:history="1"><w:r><w:rPr><w:color w:val="#410a8c"/><w:u w:val="single"/></w:rPr><w:t xml:space="preserve">hal-01088707v1</w:t></w:r></w:hyperlink></w:p></w:tc></w:tr><w:tr><w:trPr/><w:tc><w:tcPr><w:noWrap/></w:tcPr><w:p><w:pPr><w:spacing w:after="200"/></w:pPr><w:hyperlink r:id="rId119" w:history="1"><w:r><w:rPr><w:color w:val="1e198e"/><w:b w:val="1"/><w:bCs w:val="1"/><w:u w:val="single"/></w:rPr><w:t xml:space="preserve">Conclusions</w:t></w:r></w:hyperlink></w:p><w:p><w:pPr/><w:hyperlink r:id="rId16" w:history="1"><w:r><w:rPr><w:color w:val="#410a8c"/><w:u w:val="single"/></w:rPr><w:t xml:space="preserve">Luc Bourgeois</w:t></w:r></w:hyperlink></w:p><w:p><w:pPr/><w:r><w:rPr/><w:t xml:space="preserve">Claude Andrault-Schmitt. </w:t></w:r><w:r><w:rPr><w:i w:val="1"/><w:iCs w:val="1"/></w:rPr><w:t xml:space="preserve">La cathédrale Saint-Pierre de Poitiers : enquêtes croisées</w:t></w:r><w:r><w:rPr/><w:t xml:space="preserve">, La Crèche, Geste Editions, p. 395-395, 2013</w:t></w:r></w:p><w:p><w:pPr/><w:r><w:rPr/><w:t xml:space="preserve">Chapitre d'ouvrage</w:t></w:r></w:p><w:p><w:pPr/><w:hyperlink r:id="rId119" w:history="1"><w:r><w:rPr><w:color w:val="#410a8c"/><w:u w:val="single"/></w:rPr><w:t xml:space="preserve">hal-01122159v1</w:t></w:r></w:hyperlink></w:p></w:tc></w:tr><w:tr><w:trPr/><w:tc><w:tcPr><w:noWrap/></w:tcPr><w:p><w:pPr><w:spacing w:after="200"/></w:pPr><w:hyperlink r:id="rId120" w:history="1"><w:r><w:rPr><w:color w:val="1e198e"/><w:b w:val="1"/><w:bCs w:val="1"/><w:u w:val="single"/></w:rPr><w:t xml:space="preserve">Introduction et mutations du jeu d'échecs en occident (Xe-XIIIe siècles).</w:t></w:r></w:hyperlink></w:p><w:p><w:pPr/><w:hyperlink r:id="rId16"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pp.23-32, 2012</w:t></w:r></w:p><w:p><w:pPr/><w:r><w:rPr/><w:t xml:space="preserve">Chapitre d'ouvrage</w:t></w:r></w:p><w:p><w:pPr/><w:hyperlink r:id="rId120" w:history="1"><w:r><w:rPr><w:color w:val="#410a8c"/><w:u w:val="single"/></w:rPr><w:t xml:space="preserve">halshs-00726438v1</w:t></w:r></w:hyperlink></w:p></w:tc></w:tr><w:tr><w:trPr/><w:tc><w:tcPr><w:noWrap/></w:tcPr><w:p><w:pPr><w:spacing w:after="200"/></w:pPr><w:hyperlink r:id="rId121" w:history="1"><w:r><w:rPr><w:color w:val="1e198e"/><w:b w:val="1"/><w:bCs w:val="1"/><w:u w:val="single"/></w:rPr><w:t xml:space="preserve">De Saint-Pierre-les-Eglises à Chauvigny [Vienne]</w:t></w:r></w:hyperlink></w:p><w:p><w:pPr/><w:hyperlink r:id="rId16" w:history="1"><w:r><w:rPr><w:color w:val="#410a8c"/><w:u w:val="single"/></w:rPr><w:t xml:space="preserve">Luc Bourgeois</w:t></w:r></w:hyperlink></w:p><w:p><w:pPr/><w:r><w:rPr/><w:t xml:space="preserve">Chaboisseau, Marie-Claude. </w:t></w:r><w:r><w:rPr><w:i w:val="1"/><w:iCs w:val="1"/></w:rPr><w:t xml:space="preserve">Chauvigny des origines au XXe siècle</w:t></w:r><w:r><w:rPr/><w:t xml:space="preserve">, Chauvigny, APC, pp.45-58, 2012, Suppl. au bulletin : "Le pays chauvinois", ISSN 0553-4194, (2011), n°49, 9791090534063</w:t></w:r></w:p><w:p><w:pPr/><w:r><w:rPr/><w:t xml:space="preserve">Chapitre d'ouvrage</w:t></w:r></w:p><w:p><w:pPr/><w:hyperlink r:id="rId121" w:history="1"><w:r><w:rPr><w:color w:val="#410a8c"/><w:u w:val="single"/></w:rPr><w:t xml:space="preserve">hal-02170338v1</w:t></w:r></w:hyperlink></w:p></w:tc></w:tr><w:tr><w:trPr/><w:tc><w:tcPr><w:noWrap/></w:tcPr><w:p><w:pPr><w:spacing w:after="200"/></w:pPr><w:hyperlink r:id="rId122" w:history="1"><w:r><w:rPr><w:color w:val="1e198e"/><w:b w:val="1"/><w:bCs w:val="1"/><w:u w:val="single"/></w:rPr><w:t xml:space="preserve">Villejoubert (Charente), castrum d'Andone</w:t></w:r></w:hyperlink></w:p><w:p><w:pPr/><w:hyperlink r:id="rId16" w:history="1"><w:r><w:rPr><w:color w:val="#410a8c"/><w:u w:val="single"/></w:rPr><w:t xml:space="preserve">Luc Bourgeois</w:t></w:r></w:hyperlink></w:p><w:p><w:pPr/><w:r><w:rPr/><w:t xml:space="preserve">Grandet, Mathieu; Goret, Jean-François. </w:t></w:r><w:r><w:rPr><w:i w:val="1"/><w:iCs w:val="1"/></w:rPr><w:t xml:space="preserve">Echecs et trictrac : fabrication et usages des jeux de table au Moyen Âge, catalogue de l'exposition, château de Mayenne, 23 juin-18 novembre 2012</w:t></w:r><w:r><w:rPr/><w:t xml:space="preserve">, Errance, pp.82-85, 2012</w:t></w:r></w:p><w:p><w:pPr/><w:r><w:rPr/><w:t xml:space="preserve">Chapitre d'ouvrage</w:t></w:r></w:p><w:p><w:pPr/><w:hyperlink r:id="rId122" w:history="1"><w:r><w:rPr><w:color w:val="#410a8c"/><w:u w:val="single"/></w:rPr><w:t xml:space="preserve">hal-02164131v1</w:t></w:r></w:hyperlink></w:p></w:tc></w:tr><w:tr><w:trPr/><w:tc><w:tcPr><w:noWrap/></w:tcPr><w:p><w:pPr><w:spacing w:after="200"/></w:pPr><w:hyperlink r:id="rId123" w:history="1"><w:r><w:rPr><w:color w:val="1e198e"/><w:b w:val="1"/><w:bCs w:val="1"/><w:u w:val="single"/></w:rPr><w:t xml:space="preserve">Les agglomérations d'origine castrale entre Loire et Dordogne (Xe-XIVe siècles) : pôles castraux et habitats subordonnés</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t xml:space="preserve">Anne-Marie Flambard Héricher et Jacques Le Maho (Eds). </w:t></w:r><w:r><w:rPr><w:i w:val="1"/><w:iCs w:val="1"/></w:rPr><w:t xml:space="preserve">Château, ville et pouvoir au Moyen Âge. Table ronde tenue à l'Université de Caen Basse-Normandie, 10-11 octobre 2008, organisée par le Centre de recherches archéologiques et historiques anciennes et médiévales de Caen</w:t></w:r><w:r><w:rPr/><w:t xml:space="preserve">, Publications du CRAHM, pp.51-79, 2012, 978-2-902685-83-7</w:t></w:r></w:p><w:p><w:pPr/><w:r><w:rPr/><w:t xml:space="preserve">Chapitre d'ouvrage</w:t></w:r></w:p><w:p><w:pPr/><w:hyperlink r:id="rId123" w:history="1"><w:r><w:rPr><w:color w:val="#410a8c"/><w:u w:val="single"/></w:rPr><w:t xml:space="preserve">hal-02170336v1</w:t></w:r></w:hyperlink></w:p></w:tc></w:tr><w:tr><w:trPr/><w:tc><w:tcPr><w:noWrap/></w:tcPr><w:p><w:pPr><w:spacing w:after="200"/></w:pPr><w:hyperlink r:id="rId124" w:history="1"><w:r><w:rPr><w:color w:val="1e198e"/><w:b w:val="1"/><w:bCs w:val="1"/><w:u w:val="single"/></w:rPr><w:t xml:space="preserve">Introduction et mutations du jeu d'échecs en Occident (Xe-XIIIe siècle)</w:t></w:r></w:hyperlink></w:p><w:p><w:pPr/><w:hyperlink r:id="rId16" w:history="1"><w:r><w:rPr><w:color w:val="#410a8c"/><w:u w:val="single"/></w:rPr><w:t xml:space="preserve">Luc Bourgeois</w:t></w:r></w:hyperlink></w:p><w:p><w:pPr/><w:r><w:rPr/><w:t xml:space="preserve">Grandet, Mathieu et Goret, Jean-François (Eds). </w:t></w:r><w:r><w:rPr><w:i w:val="1"/><w:iCs w:val="1"/></w:rPr><w:t xml:space="preserve">Échecs et trictrac. Fabrication et usages des jeux de table au Moyen Âge</w:t></w:r><w:r><w:rPr/><w:t xml:space="preserve">, Errance, pp.23-32, 2012, 978-2-87772-503-3</w:t></w:r></w:p><w:p><w:pPr/><w:r><w:rPr/><w:t xml:space="preserve">Chapitre d'ouvrage</w:t></w:r></w:p><w:p><w:pPr/><w:hyperlink r:id="rId124" w:history="1"><w:r><w:rPr><w:color w:val="#410a8c"/><w:u w:val="single"/></w:rPr><w:t xml:space="preserve">hal-02170335v1</w:t></w:r></w:hyperlink></w:p></w:tc></w:tr><w:tr><w:trPr/><w:tc><w:tcPr><w:noWrap/></w:tcPr><w:p><w:pPr><w:spacing w:after="200"/></w:pPr><w:hyperlink r:id="rId125" w:history="1"><w:r><w:rPr><w:color w:val="1e198e"/><w:b w:val="1"/><w:bCs w:val="1"/><w:u w:val="single"/></w:rPr><w:t xml:space="preserve">Le castrum de Saint-Hilaire de Poitiers aux Xe et XIe siècles</w:t></w:r></w:hyperlink></w:p><w:p><w:pPr/><w:hyperlink r:id="rId16" w:history="1"><w:r><w:rPr><w:color w:val="#410a8c"/><w:u w:val="single"/></w:rPr><w:t xml:space="preserve">Luc Bourgeois</w:t></w:r></w:hyperlink></w:p><w:p><w:pPr/><w:r><w:rPr><w:i w:val="1"/><w:iCs w:val="1"/></w:rPr><w:t xml:space="preserve">Espace et territoire au Moyen âge. Hommages à Bernardette Barrière, actes du colloque d'Aubazine, 13-15 septembre 2006</w:t></w:r><w:r><w:rPr/><w:t xml:space="preserve">, Fédération Aquitania/Ausonius, p. 409-422, 2012</w:t></w:r></w:p><w:p><w:pPr/><w:r><w:rPr/><w:t xml:space="preserve">Chapitre d'ouvrage</w:t></w:r></w:p><w:p><w:pPr/><w:hyperlink r:id="rId125" w:history="1"><w:r><w:rPr><w:color w:val="#410a8c"/><w:u w:val="single"/></w:rPr><w:t xml:space="preserve">hal-03315319v1</w:t></w:r></w:hyperlink></w:p></w:tc></w:tr><w:tr><w:trPr/><w:tc><w:tcPr><w:noWrap/></w:tcPr><w:p><w:pPr><w:spacing w:after="200"/></w:pPr><w:hyperlink r:id="rId126" w:history="1"><w:r><w:rPr><w:color w:val="1e198e"/><w:b w:val="1"/><w:bCs w:val="1"/><w:u w:val="single"/></w:rPr><w:t xml:space="preserve">Pièces d'échecs / Dés à jouer / Cavaliers d'échecs / Pion de mérelles ou de trictrac / Six pions de trictrac.</w:t></w:r></w:hyperlink></w:p><w:p><w:pPr/><w:hyperlink r:id="rId16"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pp.83, 105, 112, 2012, 978-2-87772-503-3</w:t></w:r></w:p><w:p><w:pPr/><w:r><w:rPr/><w:t xml:space="preserve">Chapitre d'ouvrage</w:t></w:r></w:p><w:p><w:pPr/><w:hyperlink r:id="rId126" w:history="1"><w:r><w:rPr><w:color w:val="#410a8c"/><w:u w:val="single"/></w:rPr><w:t xml:space="preserve">halshs-00726445v1</w:t></w:r></w:hyperlink></w:p></w:tc></w:tr><w:tr><w:trPr/><w:tc><w:tcPr><w:noWrap/></w:tcPr><w:p><w:pPr><w:spacing w:after="200"/></w:pPr><w:hyperlink r:id="rId127" w:history="1"><w:r><w:rPr><w:color w:val="1e198e"/><w:b w:val="1"/><w:bCs w:val="1"/><w:u w:val="single"/></w:rPr><w:t xml:space="preserve">A propos des jeux de trictrac et de mérelles.</w:t></w:r></w:hyperlink></w:p><w:p><w:pPr/><w:hyperlink r:id="rId16"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pp.33-35, 2012, 978-2-87772-503-3</w:t></w:r></w:p><w:p><w:pPr/><w:r><w:rPr/><w:t xml:space="preserve">Chapitre d'ouvrage</w:t></w:r></w:p><w:p><w:pPr/><w:hyperlink r:id="rId127" w:history="1"><w:r><w:rPr><w:color w:val="#410a8c"/><w:u w:val="single"/></w:rPr><w:t xml:space="preserve">halshs-00726440v1</w:t></w:r></w:hyperlink></w:p></w:tc></w:tr><w:tr><w:trPr/><w:tc><w:tcPr><w:noWrap/></w:tcPr><w:p><w:pPr><w:spacing w:after="200"/></w:pPr><w:hyperlink r:id="rId128" w:history="1"><w:r><w:rPr><w:color w:val="1e198e"/><w:b w:val="1"/><w:bCs w:val="1"/><w:u w:val="single"/></w:rPr><w:t xml:space="preserve">Le village introuvable : quelques réflexions sur les inventaires et les politiques patrimoniales françaises face à l’analyse de l’habitat médiéval</w:t></w:r></w:hyperlink></w:p><w:p><w:pPr/><w:hyperlink r:id="rId16" w:history="1"><w:r><w:rPr><w:color w:val="#410a8c"/><w:u w:val="single"/></w:rPr><w:t xml:space="preserve">Luc Bourgeois</w:t></w:r></w:hyperlink></w:p><w:p><w:pPr/><w:r><w:rPr/><w:t xml:space="preserve">Stéphane Boisselier (Ed). </w:t></w:r><w:r><w:rPr><w:i w:val="1"/><w:iCs w:val="1"/></w:rPr><w:t xml:space="preserve">De l’espace aux territoires : la territorialité des processus sociaux et culturels au Moyen Âge, actes de la table ronde de Poitiers, 8-9 juin 2006</w:t></w:r><w:r><w:rPr/><w:t xml:space="preserve">, Brepols, pp.345-356, 2010, 978-2-503-53450-3. </w:t></w:r><w:hyperlink r:id="rId129" w:history="1"><w:r><w:rPr><w:color w:val="#410a8c"/><w:u w:val="single"/></w:rPr><w:t xml:space="preserve">⟨10.1484/M.CSM-EB.3.3228⟩</w:t></w:r></w:hyperlink></w:p><w:p><w:pPr/><w:r><w:rPr/><w:t xml:space="preserve">Chapitre d'ouvrage</w:t></w:r></w:p><w:p><w:pPr/><w:hyperlink r:id="rId130" w:history="1"><w:r><w:rPr><w:color w:val="#410a8c"/><w:u w:val="single"/></w:rPr><w:t xml:space="preserve">istex</w:t></w:r></w:hyperlink></w:p><w:p><w:pPr/><w:hyperlink r:id="rId128" w:history="1"><w:r><w:rPr><w:color w:val="#410a8c"/><w:u w:val="single"/></w:rPr><w:t xml:space="preserve">hal-02172479v1</w:t></w:r></w:hyperlink></w:p></w:tc></w:tr><w:tr><w:trPr/><w:tc><w:tcPr><w:noWrap/></w:tcPr><w:p><w:pPr><w:spacing w:after="200"/></w:pPr><w:hyperlink r:id="rId131" w:history="1"><w:r><w:rPr><w:color w:val="1e198e"/><w:b w:val="1"/><w:bCs w:val="1"/><w:u w:val="single"/></w:rPr><w:t xml:space="preserve">Melle : genèse et forme d’une ville</w:t></w:r></w:hyperlink></w:p><w:p><w:pPr/><w:hyperlink r:id="rId16" w:history="1"><w:r><w:rPr><w:color w:val="#410a8c"/><w:u w:val="single"/></w:rPr><w:t xml:space="preserve">Luc Bourgeois</w:t></w:r></w:hyperlink></w:p><w:p><w:pPr/><w:r><w:rPr/><w:t xml:space="preserve">Oberson, Isabelle. </w:t></w:r><w:r><w:rPr><w:i w:val="1"/><w:iCs w:val="1"/></w:rPr><w:t xml:space="preserve">Médiation du patrimoine et art roman, actes des Universités d’automne des médiateurs du patrimoine roman, 2007-2009</w:t></w:r><w:r><w:rPr/><w:t xml:space="preserve">, Centre de culture européenne, pp.39-46, 2010</w:t></w:r></w:p><w:p><w:pPr/><w:r><w:rPr/><w:t xml:space="preserve">Chapitre d'ouvrage</w:t></w:r></w:p><w:p><w:pPr/><w:hyperlink r:id="rId131" w:history="1"><w:r><w:rPr><w:color w:val="#410a8c"/><w:u w:val="single"/></w:rPr><w:t xml:space="preserve">hal-02172471v1</w:t></w:r></w:hyperlink></w:p></w:tc></w:tr><w:tr><w:trPr/><w:tc><w:tcPr><w:noWrap/></w:tcPr><w:p><w:pPr><w:spacing w:after="200"/></w:pPr><w:hyperlink r:id="rId132" w:history="1"><w:r><w:rPr><w:color w:val="1e198e"/><w:b w:val="1"/><w:bCs w:val="1"/><w:u w:val="single"/></w:rPr><w:t xml:space="preserve">Vingt ans de recherches sur le haut Moyen Âge dans le Centre-Ouest de la France : un bilan bibliographique (1989-2008).</w:t></w:r></w:hyperlink></w:p><w:p><w:pPr/><w:hyperlink r:id="rId16" w:history="1"><w:r><w:rPr><w:color w:val="#410a8c"/><w:u w:val="single"/></w:rPr><w:t xml:space="preserve">Luc Bourgeois</w:t></w:r></w:hyperlink></w:p><w:p><w:pPr/><w:r><w:rPr/><w:t xml:space="preserve">L. Bourgeois. </w:t></w:r><w:r><w:rPr><w:i w:val="1"/><w:iCs w:val="1"/></w:rPr><w:t xml:space="preserve">Wisigoths et Francs autour de la bataille de Vouillé (507) : recherches récentes sur le haut Moyen Âge dans le Centre-Ouest de la France.</w:t></w:r><w:r><w:rPr/><w:t xml:space="preserve">, Association française d'archéologie médiévale, pp.55-82, 2010, Mémoires de l'Association française d'archéologie mérovingienne, ISSN 1152-2518 ; 22</w:t></w:r></w:p><w:p><w:pPr/><w:r><w:rPr/><w:t xml:space="preserve">Chapitre d'ouvrage</w:t></w:r></w:p><w:p><w:pPr/><w:hyperlink r:id="rId132" w:history="1"><w:r><w:rPr><w:color w:val="#410a8c"/><w:u w:val="single"/></w:rPr><w:t xml:space="preserve">halshs-00594369v1</w:t></w:r></w:hyperlink></w:p></w:tc></w:tr><w:tr><w:trPr/><w:tc><w:tcPr><w:noWrap/></w:tcPr><w:p><w:pPr><w:spacing w:after="200"/></w:pPr><w:hyperlink r:id="rId133" w:history="1"><w:r><w:rPr><w:color w:val="1e198e"/><w:b w:val="1"/><w:bCs w:val="1"/><w:u w:val="single"/></w:rPr><w:t xml:space="preserve">Les petits objets en terre cuite.</w:t></w:r></w:hyperlink></w:p><w:p><w:pPr/><w:hyperlink r:id="rId16" w:history="1"><w:r><w:rPr><w:color w:val="#410a8c"/><w:u w:val="single"/></w:rPr><w:t xml:space="preserve">Luc Bourgeois</w:t></w:r></w:hyperlink><w:r><w:rPr/><w:t xml:space="preserve">,</w:t></w:r><w:hyperlink r:id="rId134" w:history="1"><w:r><w:rPr><w:color w:val="#410a8c"/><w:u w:val="single"/></w:rPr><w:t xml:space="preserve">Anne-Marie Fourteau-Bardaji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pp.309-317, 2009</w:t></w:r></w:p><w:p><w:pPr/><w:r><w:rPr/><w:t xml:space="preserve">Chapitre d'ouvrage</w:t></w:r></w:p><w:p><w:pPr/><w:hyperlink r:id="rId133" w:history="1"><w:r><w:rPr><w:color w:val="#410a8c"/><w:u w:val="single"/></w:rPr><w:t xml:space="preserve">halshs-00614825v1</w:t></w:r></w:hyperlink></w:p></w:tc></w:tr><w:tr><w:trPr/><w:tc><w:tcPr><w:noWrap/></w:tcPr><w:p><w:pPr><w:spacing w:after="200"/></w:pPr><w:hyperlink r:id="rId135" w:history="1"><w:r><w:rPr><w:color w:val="1e198e"/><w:b w:val="1"/><w:bCs w:val="1"/><w:u w:val="single"/></w:rPr><w:t xml:space="preserve">Histoire des recherches et méthode d'approche.</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pp.5-18, 2009</w:t></w:r></w:p><w:p><w:pPr/><w:r><w:rPr/><w:t xml:space="preserve">Chapitre d'ouvrage</w:t></w:r></w:p><w:p><w:pPr/><w:hyperlink r:id="rId135" w:history="1"><w:r><w:rPr><w:color w:val="#410a8c"/><w:u w:val="single"/></w:rPr><w:t xml:space="preserve">halshs-00607808v1</w:t></w:r></w:hyperlink></w:p></w:tc></w:tr><w:tr><w:trPr/><w:tc><w:tcPr><w:noWrap/></w:tcPr><w:p><w:pPr><w:spacing w:after="200"/></w:pPr><w:hyperlink r:id="rId136" w:history="1"><w:r><w:rPr><w:color w:val="1e198e"/><w:b w:val="1"/><w:bCs w:val="1"/><w:u w:val="single"/></w:rPr><w:t xml:space="preserve">Un fragment de vaisselle proche-orientale.</w:t></w:r></w:hyperlink></w:p><w:p><w:pPr/><w:hyperlink r:id="rId16" w:history="1"><w:r><w:rPr><w:color w:val="#410a8c"/><w:u w:val="single"/></w:rPr><w:t xml:space="preserve">Luc Bourgeois</w:t></w:r></w:hyperlink><w:r><w:rPr/><w:t xml:space="preserve">,</w:t></w:r><w:hyperlink r:id="rId137" w:history="1"><w:r><w:rPr><w:color w:val="#410a8c"/><w:u w:val="single"/></w:rPr><w:t xml:space="preserve">Bruce Velde</w:t></w:r></w:hyperlink><w:r><w:rPr/><w:t xml:space="preserve">,</w:t></w:r><w:hyperlink r:id="rId118" w:history="1"><w:r><w:rPr><w:color w:val="#410a8c"/><w:u w:val="single"/></w:rPr><w:t xml:space="preserve">Brigitte Véquaud</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pp.307-308, 2009</w:t></w:r></w:p><w:p><w:pPr/><w:r><w:rPr/><w:t xml:space="preserve">Chapitre d'ouvrage</w:t></w:r></w:p><w:p><w:pPr/><w:hyperlink r:id="rId136" w:history="1"><w:r><w:rPr><w:color w:val="#410a8c"/><w:u w:val="single"/></w:rPr><w:t xml:space="preserve">halshs-00614821v1</w:t></w:r></w:hyperlink></w:p></w:tc></w:tr><w:tr><w:trPr/><w:tc><w:tcPr><w:noWrap/></w:tcPr><w:p><w:pPr><w:spacing w:after="200"/></w:pPr><w:hyperlink r:id="rId138" w:history="1"><w:r><w:rPr><w:color w:val="1e198e"/><w:b w:val="1"/><w:bCs w:val="1"/><w:u w:val="single"/></w:rPr><w:t xml:space="preserve">Le mobilier en os et en bois de cervidé : témoins de fabrication et produits finis</w:t></w:r></w:hyperlink></w:p><w:p><w:pPr/><w:hyperlink r:id="rId16" w:history="1"><w:r><w:rPr><w:color w:val="#410a8c"/><w:u w:val="single"/></w:rPr><w:t xml:space="preserve">Luc Bourgeois</w:t></w:r></w:hyperlink><w:r><w:rPr/><w:t xml:space="preserve">,</w:t></w:r><w:hyperlink r:id="rId139" w:history="1"><w:r><w:rPr><w:color w:val="#410a8c"/><w:u w:val="single"/></w:rPr><w:t xml:space="preserve">Isabelle Rodet-Belarbi</w:t></w:r></w:hyperlink></w:p><w:p><w:pPr/><w:r><w:rPr/><w:t xml:space="preserve">sous la direction de L. Bourgeois. </w:t></w:r><w:r><w:rPr><w:i w:val="1"/><w:iCs w:val="1"/></w:rPr><w:t xml:space="preserve">Une résidence des comtes d'Angoulême autour de l'an Mil. Le castrum d'Andone. Fouilles d'André Debord.</w:t></w:r><w:r><w:rPr/><w:t xml:space="preserve">, CRAHM, pp.256-275, 2009</w:t></w:r></w:p><w:p><w:pPr/><w:r><w:rPr/><w:t xml:space="preserve">Chapitre d'ouvrage</w:t></w:r></w:p><w:p><w:pPr/><w:hyperlink r:id="rId138" w:history="1"><w:r><w:rPr><w:color w:val="#410a8c"/><w:u w:val="single"/></w:rPr><w:t xml:space="preserve">halshs-00423841v1</w:t></w:r></w:hyperlink></w:p></w:tc></w:tr><w:tr><w:trPr/><w:tc><w:tcPr><w:noWrap/></w:tcPr><w:p><w:pPr><w:spacing w:after="200"/></w:pPr><w:hyperlink r:id="rId140" w:history="1"><w:r><w:rPr><w:color w:val="1e198e"/><w:b w:val="1"/><w:bCs w:val="1"/><w:u w:val="single"/></w:rPr><w:t xml:space="preserve">Le mobilier en fer : les plaques de broigne.</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pp.200-201, 2009</w:t></w:r></w:p><w:p><w:pPr/><w:r><w:rPr/><w:t xml:space="preserve">Chapitre d'ouvrage</w:t></w:r></w:p><w:p><w:pPr/><w:hyperlink r:id="rId140" w:history="1"><w:r><w:rPr><w:color w:val="#410a8c"/><w:u w:val="single"/></w:rPr><w:t xml:space="preserve">halshs-00607829v1</w:t></w:r></w:hyperlink></w:p></w:tc></w:tr><w:tr><w:trPr/><w:tc><w:tcPr><w:noWrap/></w:tcPr><w:p><w:pPr><w:spacing w:after="200"/></w:pPr><w:hyperlink r:id="rId141" w:history="1"><w:r><w:rPr><w:color w:val="1e198e"/><w:b w:val="1"/><w:bCs w:val="1"/><w:u w:val="single"/></w:rPr><w:t xml:space="preserve">La fibule émaillée.</w:t></w:r></w:hyperlink></w:p><w:p><w:pPr/><w:hyperlink r:id="rId16" w:history="1"><w:r><w:rPr><w:color w:val="#410a8c"/><w:u w:val="single"/></w:rPr><w:t xml:space="preserve">Luc Bourgeois</w:t></w:r></w:hyperlink><w:r><w:rPr/><w:t xml:space="preserve">,</w:t></w:r><w:hyperlink r:id="rId142" w:history="1"><w:r><w:rPr><w:color w:val="#410a8c"/><w:u w:val="single"/></w:rPr><w:t xml:space="preserve">Isabelle Biron</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pp.125-130, 2009</w:t></w:r></w:p><w:p><w:pPr/><w:r><w:rPr/><w:t xml:space="preserve">Chapitre d'ouvrage</w:t></w:r></w:p><w:p><w:pPr/><w:hyperlink r:id="rId141" w:history="1"><w:r><w:rPr><w:color w:val="#410a8c"/><w:u w:val="single"/></w:rPr><w:t xml:space="preserve">halshs-00607826v1</w:t></w:r></w:hyperlink></w:p></w:tc></w:tr><w:tr><w:trPr/><w:tc><w:tcPr><w:noWrap/></w:tcPr><w:p><w:pPr><w:spacing w:after="200"/></w:pPr><w:hyperlink r:id="rId143" w:history="1"><w:r><w:rPr><w:color w:val="1e198e"/><w:b w:val="1"/><w:bCs w:val="1"/><w:u w:val="single"/></w:rPr><w:t xml:space="preserve">Le mobilier en pierre.</w:t></w:r></w:hyperlink></w:p><w:p><w:pPr/><w:hyperlink r:id="rId16" w:history="1"><w:r><w:rPr><w:color w:val="#410a8c"/><w:u w:val="single"/></w:rPr><w:t xml:space="preserve">Luc Bourgeois</w:t></w:r></w:hyperlink><w:r><w:rPr/><w:t xml:space="preserve">,</w:t></w:r><w:hyperlink r:id="rId144" w:history="1"><w:r><w:rPr><w:color w:val="#410a8c"/><w:u w:val="single"/></w:rPr><w:t xml:space="preserve">Bernard Bourgueil</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pp.249-256, 2009</w:t></w:r></w:p><w:p><w:pPr/><w:r><w:rPr/><w:t xml:space="preserve">Chapitre d'ouvrage</w:t></w:r></w:p><w:p><w:pPr/><w:hyperlink r:id="rId143" w:history="1"><w:r><w:rPr><w:color w:val="#410a8c"/><w:u w:val="single"/></w:rPr><w:t xml:space="preserve">halshs-00614815v1</w:t></w:r></w:hyperlink></w:p></w:tc></w:tr><w:tr><w:trPr/><w:tc><w:tcPr><w:noWrap/></w:tcPr><w:p><w:pPr><w:spacing w:after="200"/></w:pPr><w:hyperlink r:id="rId145" w:history="1"><w:r><w:rPr><w:color w:val="1e198e"/><w:b w:val="1"/><w:bCs w:val="1"/><w:u w:val="single"/></w:rPr><w:t xml:space="preserve">Le site de Vouneuil-sous-Biard (Vienne) dans son environnement (IV&amp;lt;sup&amp;gt;e&amp;lt;/sup&amp;gt;-XI&amp;lt;sup&amp;gt;e&amp;lt;/sup&amp;gt; siècle)</w:t></w:r></w:hyperlink></w:p><w:p><w:pPr/><w:hyperlink r:id="rId16" w:history="1"><w:r><w:rPr><w:color w:val="#410a8c"/><w:u w:val="single"/></w:rPr><w:t xml:space="preserve">Luc Bourgeois</w:t></w:r></w:hyperlink></w:p><w:p><w:pPr/><w:r><w:rPr/><w:t xml:space="preserve">Christian Sapin; Cécile Treffort; Bénédicte Palazzo-Bertholon. </w:t></w:r><w:r><w:rPr><w:i w:val="1"/><w:iCs w:val="1"/></w:rPr><w:t xml:space="preserve">Les stucs de l'Antiquité tardive à Vouneuil-sous-Biard (Vienne) : collection des musées de la ville de Poitiers</w:t></w:r><w:r><w:rPr/><w:t xml:space="preserve">, 60, CNRS, pp.15-21, 2009, 978-2-271-06857-6</w:t></w:r></w:p><w:p><w:pPr/><w:r><w:rPr/><w:t xml:space="preserve">Chapitre d'ouvrage</w:t></w:r></w:p><w:p><w:pPr/><w:hyperlink r:id="rId145" w:history="1"><w:r><w:rPr><w:color w:val="#410a8c"/><w:u w:val="single"/></w:rPr><w:t xml:space="preserve">hal-00444334v1</w:t></w:r></w:hyperlink></w:p></w:tc></w:tr><w:tr><w:trPr/><w:tc><w:tcPr><w:noWrap/></w:tcPr><w:p><w:pPr><w:spacing w:after="200"/></w:pPr><w:hyperlink r:id="rId146" w:history="1"><w:r><w:rPr><w:color w:val="1e198e"/><w:b w:val="1"/><w:bCs w:val="1"/><w:u w:val="single"/></w:rPr><w:t xml:space="preserve">Vivre à Andone : architecture, activités, critères de distinction.</w:t></w:r></w:hyperlink></w:p><w:p><w:pPr/><w:hyperlink r:id="rId16" w:history="1"><w:r><w:rPr><w:color w:val="#410a8c"/><w:u w:val="single"/></w:rPr><w:t xml:space="preserve">Luc Bourgeois</w:t></w:r></w:hyperlink><w:r><w:rPr/><w:t xml:space="preserve">,</w:t></w:r><w:hyperlink r:id="rId147" w:history="1"><w:r><w:rPr><w:color w:val="#410a8c"/><w:u w:val="single"/></w:rPr><w:t xml:space="preserve">Nadine Dieudonné-Glad</w:t></w:r></w:hyperlink><w:r><w:rPr/><w:t xml:space="preserve">,</w:t></w:r><w:hyperlink r:id="rId139" w:history="1"><w:r><w:rPr><w:color w:val="#410a8c"/><w:u w:val="single"/></w:rPr><w:t xml:space="preserve">Isabelle Rodet-Belarbi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pp.439-506, 2009</w:t></w:r></w:p><w:p><w:pPr/><w:r><w:rPr/><w:t xml:space="preserve">Chapitre d'ouvrage</w:t></w:r></w:p><w:p><w:pPr/><w:hyperlink r:id="rId146" w:history="1"><w:r><w:rPr><w:color w:val="#410a8c"/><w:u w:val="single"/></w:rPr><w:t xml:space="preserve">halshs-00614860v1</w:t></w:r></w:hyperlink></w:p></w:tc></w:tr><w:tr><w:trPr/><w:tc><w:tcPr><w:noWrap/></w:tcPr><w:p><w:pPr><w:spacing w:after="200"/></w:pPr><w:hyperlink r:id="rId148" w:history="1"><w:r><w:rPr><w:color w:val="1e198e"/><w:b w:val="1"/><w:bCs w:val="1"/><w:u w:val="single"/></w:rPr><w:t xml:space="preserve">L'histoire du site dans son environnement.</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pp.382-438, 2009</w:t></w:r></w:p><w:p><w:pPr/><w:r><w:rPr/><w:t xml:space="preserve">Chapitre d'ouvrage</w:t></w:r></w:p><w:p><w:pPr/><w:hyperlink r:id="rId148" w:history="1"><w:r><w:rPr><w:color w:val="#410a8c"/><w:u w:val="single"/></w:rPr><w:t xml:space="preserve">halshs-00614858v1</w:t></w:r></w:hyperlink></w:p></w:tc></w:tr><w:tr><w:trPr/><w:tc><w:tcPr><w:noWrap/></w:tcPr><w:p><w:pPr><w:spacing w:after="200"/></w:pPr><w:hyperlink r:id="rId149" w:history="1"><w:r><w:rPr><w:color w:val="1e198e"/><w:b w:val="1"/><w:bCs w:val="1"/><w:u w:val="single"/></w:rPr><w:t xml:space="preserve">Structures et stratigraphie.</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pp.19-119, 2009</w:t></w:r></w:p><w:p><w:pPr/><w:r><w:rPr/><w:t xml:space="preserve">Chapitre d'ouvrage</w:t></w:r></w:p><w:p><w:pPr/><w:hyperlink r:id="rId149" w:history="1"><w:r><w:rPr><w:color w:val="#410a8c"/><w:u w:val="single"/></w:rPr><w:t xml:space="preserve">halshs-00607820v1</w:t></w:r></w:hyperlink></w:p></w:tc></w:tr><w:tr><w:trPr/><w:tc><w:tcPr><w:noWrap/></w:tcPr><w:p><w:pPr><w:spacing w:after="200"/></w:pPr><w:hyperlink r:id="rId150" w:history="1"><w:r><w:rPr><w:color w:val="1e198e"/><w:b w:val="1"/><w:bCs w:val="1"/><w:u w:val="single"/></w:rPr><w:t xml:space="preserve">Les autres objets en métal non ferreux.</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pp.130-132, 2009</w:t></w:r></w:p><w:p><w:pPr/><w:r><w:rPr/><w:t xml:space="preserve">Chapitre d'ouvrage</w:t></w:r></w:p><w:p><w:pPr/><w:hyperlink r:id="rId150" w:history="1"><w:r><w:rPr><w:color w:val="#410a8c"/><w:u w:val="single"/></w:rPr><w:t xml:space="preserve">halshs-00607827v1</w:t></w:r></w:hyperlink></w:p></w:tc></w:tr><w:tr><w:trPr/><w:tc><w:tcPr><w:noWrap/></w:tcPr><w:p><w:pPr><w:spacing w:after="200"/></w:pPr><w:hyperlink r:id="rId151" w:history="1"><w:r><w:rPr><w:color w:val="1e198e"/><w:b w:val="1"/><w:bCs w:val="1"/><w:u w:val="single"/></w:rPr><w:t xml:space="preserve">Vaisselle, verre plat et petits objets en verre : aspects typologiques.</w:t></w:r></w:hyperlink></w:p><w:p><w:pPr/><w:hyperlink r:id="rId16" w:history="1"><w:r><w:rPr><w:color w:val="#410a8c"/><w:u w:val="single"/></w:rPr><w:t xml:space="preserve">Luc Bourgeois</w:t></w:r></w:hyperlink><w:r><w:rPr/><w:t xml:space="preserve">,</w:t></w:r><w:hyperlink r:id="rId137" w:history="1"><w:r><w:rPr><w:color w:val="#410a8c"/><w:u w:val="single"/></w:rPr><w:t xml:space="preserve">Bruce Velde</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51" w:history="1"><w:r><w:rPr><w:color w:val="#410a8c"/><w:u w:val="single"/></w:rPr><w:t xml:space="preserve">halshs-00607939v1</w:t></w:r></w:hyperlink></w:p></w:tc></w:tr><w:tr><w:trPr/><w:tc><w:tcPr><w:noWrap/></w:tcPr><w:p><w:pPr><w:spacing w:after="200"/></w:pPr><w:hyperlink r:id="rId152" w:history="1"><w:r><w:rPr><w:color w:val="1e198e"/><w:b w:val="1"/><w:bCs w:val="1"/><w:u w:val="single"/></w:rPr><w:t xml:space="preserve">Le mobilier en fer : boucles diverses.</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52" w:history="1"><w:r><w:rPr><w:color w:val="#410a8c"/><w:u w:val="single"/></w:rPr><w:t xml:space="preserve">halshs-00607935v1</w:t></w:r></w:hyperlink></w:p></w:tc></w:tr><w:tr><w:trPr/><w:tc><w:tcPr><w:noWrap/></w:tcPr><w:p><w:pPr><w:spacing w:after="200"/></w:pPr><w:hyperlink r:id="rId153" w:history="1"><w:r><w:rPr><w:color w:val="1e198e"/><w:b w:val="1"/><w:bCs w:val="1"/><w:u w:val="single"/></w:rPr><w:t xml:space="preserve">Un site de longue durée : Vouneuil-Sous-Biard dans son environnement du IVe au XIe siècle</w:t></w:r></w:hyperlink></w:p><w:p><w:pPr/><w:hyperlink r:id="rId16" w:history="1"><w:r><w:rPr><w:color w:val="#410a8c"/><w:u w:val="single"/></w:rPr><w:t xml:space="preserve">Luc Bourgeois</w:t></w:r></w:hyperlink></w:p><w:p><w:pPr/><w:r><w:rPr/><w:t xml:space="preserve">Sapin, Christian (Ed). </w:t></w:r><w:r><w:rPr><w:i w:val="1"/><w:iCs w:val="1"/></w:rPr><w:t xml:space="preserve">Les stucs de l’Antiquité tardive de Vouneuil-sous-Biard (Vienne)</w:t></w:r><w:r><w:rPr/><w:t xml:space="preserve">, CNRS Editions, pp.15-21, 2009, 60e supplément à Gallia, 978-2-271-06857-6</w:t></w:r></w:p><w:p><w:pPr/><w:r><w:rPr/><w:t xml:space="preserve">Chapitre d'ouvrage</w:t></w:r></w:p><w:p><w:pPr/><w:hyperlink r:id="rId153" w:history="1"><w:r><w:rPr><w:color w:val="#410a8c"/><w:u w:val="single"/></w:rPr><w:t xml:space="preserve">hal-02172485v1</w:t></w:r></w:hyperlink></w:p></w:tc></w:tr><w:tr><w:trPr/><w:tc><w:tcPr><w:noWrap/></w:tcPr><w:p><w:pPr><w:spacing w:after="200"/></w:pPr><w:hyperlink r:id="rId154" w:history="1"><w:r><w:rPr><w:color w:val="1e198e"/><w:b w:val="1"/><w:bCs w:val="1"/><w:u w:val="single"/></w:rPr><w:t xml:space="preserve">Archéologie et Histoire du Moyen Âge en France : du dialogue entre disciplines aux pratiques universitaires.</w:t></w:r></w:hyperlink></w:p><w:p><w:pPr/><w:hyperlink r:id="rId16" w:history="1"><w:r><w:rPr><w:color w:val="#410a8c"/><w:u w:val="single"/></w:rPr><w:t xml:space="preserve">Luc Bourgeois</w:t></w:r></w:hyperlink><w:r><w:rPr/><w:t xml:space="preserve">,</w:t></w:r><w:hyperlink r:id="rId155" w:history="1"><w:r><w:rPr><w:color w:val="#410a8c"/><w:u w:val="single"/></w:rPr><w:t xml:space="preserve">Isabelle Cartron</w:t></w:r></w:hyperlink></w:p><w:p><w:pPr/><w:r><w:rPr/><w:t xml:space="preserve">G. Bührer-Thierry. </w:t></w:r><w:r><w:rPr><w:i w:val="1"/><w:iCs w:val="1"/></w:rPr><w:t xml:space="preserve">Etre historien du Moyen Âge au XXIe siècle.</w:t></w:r><w:r><w:rPr/><w:t xml:space="preserve">, Publications de la Sorbonne, pp.133-152, 2008, Histoire ancienne et médiévale, ISSN : 0290-4500 ; 98</w:t></w:r></w:p><w:p><w:pPr/><w:r><w:rPr/><w:t xml:space="preserve">Chapitre d'ouvrage</w:t></w:r></w:p><w:p><w:pPr/><w:hyperlink r:id="rId154" w:history="1"><w:r><w:rPr><w:color w:val="#410a8c"/><w:u w:val="single"/></w:rPr><w:t xml:space="preserve">halshs-00347233v1</w:t></w:r></w:hyperlink></w:p></w:tc></w:tr><w:tr><w:trPr/><w:tc><w:tcPr><w:noWrap/></w:tcPr><w:p><w:pPr><w:spacing w:after="200"/></w:pPr><w:hyperlink r:id="rId156" w:history="1"><w:r><w:rPr><w:color w:val="1e198e"/><w:b w:val="1"/><w:bCs w:val="1"/><w:u w:val="single"/></w:rPr><w:t xml:space="preserve">Bennecourt, la butte du Moulin à Vent.</w:t></w:r></w:hyperlink></w:p><w:p><w:pPr/><w:hyperlink r:id="rId16" w:history="1"><w:r><w:rPr><w:color w:val="#410a8c"/><w:u w:val="single"/></w:rPr><w:t xml:space="preserve">Luc Bourgeois</w:t></w:r></w:hyperlink></w:p><w:p><w:pPr/><w:r><w:rPr/><w:t xml:space="preserve">Y. Barat. </w:t></w:r><w:r><w:rPr><w:i w:val="1"/><w:iCs w:val="1"/></w:rPr><w:t xml:space="preserve">Les Yvelines.</w:t></w:r><w:r><w:rPr/><w:t xml:space="preserve">, Académie des inscriptions et belles lettres, pp.102-109, 2007, Carte archéologique de la Gaule ; 78</w:t></w:r></w:p><w:p><w:pPr/><w:r><w:rPr/><w:t xml:space="preserve">Chapitre d'ouvrage</w:t></w:r></w:p><w:p><w:pPr/><w:hyperlink r:id="rId156" w:history="1"><w:r><w:rPr><w:color w:val="#410a8c"/><w:u w:val="single"/></w:rPr><w:t xml:space="preserve">hal-00176383v1</w:t></w:r></w:hyperlink></w:p></w:tc></w:tr><w:tr><w:trPr/><w:tc><w:tcPr><w:noWrap/></w:tcPr><w:p><w:pPr><w:spacing w:after="200"/></w:pPr><w:hyperlink r:id="rId157" w:history="1"><w:r><w:rPr><w:color w:val="1e198e"/><w:b w:val="1"/><w:bCs w:val="1"/><w:u w:val="single"/></w:rPr><w:t xml:space="preserve">Le Moyen âge vue du ciel</w:t></w:r></w:hyperlink></w:p><w:p><w:pPr/><w:hyperlink r:id="rId16" w:history="1"><w:r><w:rPr><w:color w:val="#410a8c"/><w:u w:val="single"/></w:rPr><w:t xml:space="preserve">Luc Bourgeois</w:t></w:r></w:hyperlink></w:p><w:p><w:pPr/><w:r><w:rPr><w:i w:val="1"/><w:iCs w:val="1"/></w:rPr><w:t xml:space="preserve">Champs d'histoire : 25 ans d'archéologie aérienne en Pays mellois à basse altitude</w:t></w:r><w:r><w:rPr/><w:t xml:space="preserve">, xx, pp.24-32, 2005</w:t></w:r></w:p><w:p><w:pPr/><w:r><w:rPr/><w:t xml:space="preserve">Chapitre d'ouvrage</w:t></w:r></w:p><w:p><w:pPr/><w:hyperlink r:id="rId157" w:history="1"><w:r><w:rPr><w:color w:val="#410a8c"/><w:u w:val="single"/></w:rPr><w:t xml:space="preserve">hal-00091877v1</w:t></w:r></w:hyperlink></w:p></w:tc></w:tr><w:tr><w:trPr/><w:tc><w:tcPr><w:noWrap/></w:tcPr><w:p><w:pPr><w:spacing w:after="200"/></w:pPr><w:hyperlink r:id="rId158" w:history="1"><w:r><w:rPr><w:color w:val="1e198e"/><w:b w:val="1"/><w:bCs w:val="1"/><w:u w:val="single"/></w:rPr><w:t xml:space="preserve">Melle (Deux-Sèvres)</w:t></w:r></w:hyperlink></w:p><w:p><w:pPr/><w:hyperlink r:id="rId16" w:history="1"><w:r><w:rPr><w:color w:val="#410a8c"/><w:u w:val="single"/></w:rPr><w:t xml:space="preserve">Luc Bourgeois</w:t></w:r></w:hyperlink><w:r><w:rPr/><w:t xml:space="preserve">,</w:t></w:r><w:hyperlink r:id="rId159" w:history="1"><w:r><w:rPr><w:color w:val="#410a8c"/><w:u w:val="single"/></w:rPr><w:t xml:space="preserve">Florian Téreygeol</w:t></w:r></w:hyperlink></w:p><w:p><w:pPr/><w:r><w:rPr/><w:t xml:space="preserve">Bourgeois, Luc. </w:t></w:r><w:r><w:rPr><w:i w:val="1"/><w:iCs w:val="1"/></w:rPr><w:t xml:space="preserve">Les petites villes du Haut-Poitou de l'Antiquité au Moyen Âge, volume 2</w:t></w:r><w:r><w:rPr/><w:t xml:space="preserve">, XXVII, </w:t></w:r><w:hyperlink r:id="rId160" w:history="1"><w:r><w:rPr><w:color w:val="#410a8c"/><w:u w:val="single"/></w:rPr><w:t xml:space="preserve">APC</w:t></w:r></w:hyperlink><w:r><w:rPr/><w:t xml:space="preserve">, pp.77-112, 2005, APC, mémoires</w:t></w:r></w:p><w:p><w:pPr/><w:r><w:rPr/><w:t xml:space="preserve">Chapitre d'ouvrage</w:t></w:r></w:p><w:p><w:pPr/><w:hyperlink r:id="rId158" w:history="1"><w:r><w:rPr><w:color w:val="#410a8c"/><w:u w:val="single"/></w:rPr><w:t xml:space="preserve">hal-02161097v1</w:t></w:r></w:hyperlink></w:p></w:tc></w:tr><w:tr><w:trPr/><w:tc><w:tcPr><w:noWrap/></w:tcPr><w:p><w:pPr><w:spacing w:after="200"/></w:pPr><w:hyperlink r:id="rId161" w:history="1"><w:r><w:rPr><w:color w:val="1e198e"/><w:b w:val="1"/><w:bCs w:val="1"/><w:u w:val="single"/></w:rPr><w:t xml:space="preserve">Objets provenant des fouilles d'Andone (Charente) / 5 pions de trictrac, Niort (Deux-Sèvres).</w:t></w:r></w:hyperlink></w:p><w:p><w:pPr/><w:hyperlink r:id="rId16" w:history="1"><w:r><w:rPr><w:color w:val="#410a8c"/><w:u w:val="single"/></w:rPr><w:t xml:space="preserve">Luc Bourgeois</w:t></w:r></w:hyperlink></w:p><w:p><w:pPr/><w:r><w:rPr/><w:t xml:space="preserve">François Avril et Jean-René Gaborit. </w:t></w:r><w:r><w:rPr><w:i w:val="1"/><w:iCs w:val="1"/></w:rPr><w:t xml:space="preserve">La France romane au temps des premiers Capétiens (987-1152).</w:t></w:r><w:r><w:rPr/><w:t xml:space="preserve">, Musée du Louvre éditions - Hazan, pp.192 et 194, 2005</w:t></w:r></w:p><w:p><w:pPr/><w:r><w:rPr/><w:t xml:space="preserve">Chapitre d'ouvrage</w:t></w:r></w:p><w:p><w:pPr/><w:hyperlink r:id="rId161" w:history="1"><w:r><w:rPr><w:color w:val="#410a8c"/><w:u w:val="single"/></w:rPr><w:t xml:space="preserve">halshs-00601089v1</w:t></w:r></w:hyperlink></w:p></w:tc></w:tr><w:tr><w:trPr/><w:tc><w:tcPr><w:noWrap/></w:tcPr><w:p><w:pPr><w:spacing w:after="200"/></w:pPr><w:hyperlink r:id="rId162" w:history="1"><w:r><w:rPr><w:color w:val="1e198e"/><w:b w:val="1"/><w:bCs w:val="1"/><w:u w:val="single"/></w:rPr><w:t xml:space="preserve">Melle (Deux-Sèvres).</w:t></w:r></w:hyperlink></w:p><w:p><w:pPr/><w:hyperlink r:id="rId16" w:history="1"><w:r><w:rPr><w:color w:val="#410a8c"/><w:u w:val="single"/></w:rPr><w:t xml:space="preserve">Luc Bourgeois</w:t></w:r></w:hyperlink><w:r><w:rPr/><w:t xml:space="preserve">,</w:t></w:r><w:hyperlink r:id="rId163" w:history="1"><w:r><w:rPr><w:color w:val="#410a8c"/><w:u w:val="single"/></w:rPr><w:t xml:space="preserve">Florian Tereyrol</w:t></w:r></w:hyperlink></w:p><w:p><w:pPr/><w:r><w:rPr/><w:t xml:space="preserve">L. Bourgeois. </w:t></w:r><w:r><w:rPr><w:i w:val="1"/><w:iCs w:val="1"/></w:rPr><w:t xml:space="preserve">Les petites villes du Haut-Poitou de l'Antiquité au Moyen Âge. Formes et monuments. Volume 2, Angles-sur-l'Anglin, Argenton-Château, Charroux, Melle, Parthenay, Rom.</w:t></w:r><w:r><w:rPr/><w:t xml:space="preserve">, Association des Publications Chauvinoises, pp.77-112, 2005, Mémoire, ISSN : 1159-8646, XXVII</w:t></w:r></w:p><w:p><w:pPr/><w:r><w:rPr/><w:t xml:space="preserve">Chapitre d'ouvrage</w:t></w:r></w:p><w:p><w:pPr/><w:hyperlink r:id="rId162" w:history="1"><w:r><w:rPr><w:color w:val="#410a8c"/><w:u w:val="single"/></w:rPr><w:t xml:space="preserve">halshs-00602378v1</w:t></w:r></w:hyperlink></w:p></w:tc></w:tr><w:tr><w:trPr/><w:tc><w:tcPr><w:noWrap/></w:tcPr><w:p><w:pPr><w:spacing w:after="200"/></w:pPr><w:hyperlink r:id="rId164" w:history="1"><w:r><w:rPr><w:color w:val="1e198e"/><w:b w:val="1"/><w:bCs w:val="1"/><w:u w:val="single"/></w:rPr><w:t xml:space="preserve">Angles-sur-l'Anglin (Vienne)</w:t></w:r></w:hyperlink></w:p><w:p><w:pPr/><w:hyperlink r:id="rId16"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60" w:history="1"><w:r><w:rPr><w:color w:val="#410a8c"/><w:u w:val="single"/></w:rPr><w:t xml:space="preserve">APC</w:t></w:r></w:hyperlink><w:r><w:rPr/><w:t xml:space="preserve">, pp.7-27, 2005, APC Mémoire</w:t></w:r></w:p><w:p><w:pPr/><w:r><w:rPr/><w:t xml:space="preserve">Chapitre d'ouvrage</w:t></w:r></w:p><w:p><w:pPr/><w:hyperlink r:id="rId164" w:history="1"><w:r><w:rPr><w:color w:val="#410a8c"/><w:u w:val="single"/></w:rPr><w:t xml:space="preserve">hal-02161064v1</w:t></w:r></w:hyperlink></w:p></w:tc></w:tr><w:tr><w:trPr/><w:tc><w:tcPr><w:noWrap/></w:tcPr><w:p><w:pPr><w:spacing w:after="200"/></w:pPr><w:hyperlink r:id="rId165" w:history="1"><w:r><w:rPr><w:color w:val="1e198e"/><w:b w:val="1"/><w:bCs w:val="1"/><w:u w:val="single"/></w:rPr><w:t xml:space="preserve">Charroux (Vienne)</w:t></w:r></w:hyperlink></w:p><w:p><w:pPr/><w:hyperlink r:id="rId16"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60" w:history="1"><w:r><w:rPr><w:color w:val="#410a8c"/><w:u w:val="single"/></w:rPr><w:t xml:space="preserve">APC</w:t></w:r></w:hyperlink><w:r><w:rPr/><w:t xml:space="preserve">, pp.43-75, 2005, APC, mémoires</w:t></w:r></w:p><w:p><w:pPr/><w:r><w:rPr/><w:t xml:space="preserve">Chapitre d'ouvrage</w:t></w:r></w:p><w:p><w:pPr/><w:hyperlink r:id="rId165" w:history="1"><w:r><w:rPr><w:color w:val="#410a8c"/><w:u w:val="single"/></w:rPr><w:t xml:space="preserve">hal-02161074v1</w:t></w:r></w:hyperlink></w:p></w:tc></w:tr><w:tr><w:trPr/><w:tc><w:tcPr><w:noWrap/></w:tcPr><w:p><w:pPr><w:spacing w:after="200"/></w:pPr><w:hyperlink r:id="rId166" w:history="1"><w:r><w:rPr><w:color w:val="1e198e"/><w:b w:val="1"/><w:bCs w:val="1"/><w:u w:val="single"/></w:rPr><w:t xml:space="preserve">Charroux (Vienne).</w:t></w:r></w:hyperlink></w:p><w:p><w:pP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Volume2 / Angle-sur-l'Anglin, Argenton-Château, Charroux, Melle, Parthenay, Rom.</w:t></w:r><w:r><w:rPr/><w:t xml:space="preserve">, Association des Publications Chauvinoises, pp.43-75, 2005, Mémoire, ISSN : 1159-8646, XXVII</w:t></w:r></w:p><w:p><w:pPr/><w:r><w:rPr/><w:t xml:space="preserve">Chapitre d'ouvrage</w:t></w:r></w:p><w:p><w:pPr/><w:hyperlink r:id="rId166" w:history="1"><w:r><w:rPr><w:color w:val="#410a8c"/><w:u w:val="single"/></w:rPr><w:t xml:space="preserve">halshs-00601338v1</w:t></w:r></w:hyperlink></w:p></w:tc></w:tr><w:tr><w:trPr/><w:tc><w:tcPr><w:noWrap/></w:tcPr><w:p><w:pPr><w:spacing w:after="200"/></w:pPr><w:hyperlink r:id="rId167" w:history="1"><w:r><w:rPr><w:color w:val="1e198e"/><w:b w:val="1"/><w:bCs w:val="1"/><w:u w:val="single"/></w:rPr><w:t xml:space="preserve">Poitiers et le Poitou à l'aube du Moyen âge</w:t></w:r></w:hyperlink></w:p><w:p><w:pPr/><w:hyperlink r:id="rId16" w:history="1"><w:r><w:rPr><w:color w:val="#410a8c"/><w:u w:val="single"/></w:rPr><w:t xml:space="preserve">Luc Bourgeois</w:t></w:r></w:hyperlink></w:p><w:p><w:pPr/><w:r><w:rPr><w:i w:val="1"/><w:iCs w:val="1"/></w:rPr><w:t xml:space="preserve">Le stuc, visage oublié de l'art médiéval, catalogue de l'exposition</w:t></w:r><w:r><w:rPr/><w:t xml:space="preserve">, Somogy, p. 36-41, 2004</w:t></w:r></w:p><w:p><w:pPr/><w:r><w:rPr/><w:t xml:space="preserve">Chapitre d'ouvrage</w:t></w:r></w:p><w:p><w:pPr/><w:hyperlink r:id="rId167" w:history="1"><w:r><w:rPr><w:color w:val="#410a8c"/><w:u w:val="single"/></w:rPr><w:t xml:space="preserve">hal-03315311v1</w:t></w:r></w:hyperlink></w:p></w:tc></w:tr><w:tr><w:trPr/><w:tc><w:tcPr><w:noWrap/></w:tcPr><w:p><w:pPr><w:spacing w:after="200"/></w:pPr><w:hyperlink r:id="rId168" w:history="1"><w:r><w:rPr><w:color w:val="1e198e"/><w:b w:val="1"/><w:bCs w:val="1"/><w:u w:val="single"/></w:rPr><w:t xml:space="preserve">Poitiers et le Poitou à l'heure du Moyen Âge : Poitiers - Civaux - Antigny - Béruges.</w:t></w:r></w:hyperlink></w:p><w:p><w:pPr/><w:hyperlink r:id="rId16" w:history="1"><w:r><w:rPr><w:color w:val="#410a8c"/><w:u w:val="single"/></w:rPr><w:t xml:space="preserve">Luc Bourgeois</w:t></w:r></w:hyperlink></w:p><w:p><w:pPr/><w:r><w:rPr/><w:t xml:space="preserve">Ch. Sapin. </w:t></w:r><w:r><w:rPr><w:i w:val="1"/><w:iCs w:val="1"/></w:rPr><w:t xml:space="preserve">Le Stuc, Visage oublié de l'art médiéval.</w:t></w:r><w:r><w:rPr/><w:t xml:space="preserve">, Somogy éd. d'art ; Musées de la ville de Poitiers, pp.51-63, 2004</w:t></w:r></w:p><w:p><w:pPr/><w:r><w:rPr/><w:t xml:space="preserve">Chapitre d'ouvrage</w:t></w:r></w:p><w:p><w:pPr/><w:hyperlink r:id="rId168" w:history="1"><w:r><w:rPr><w:color w:val="#410a8c"/><w:u w:val="single"/></w:rPr><w:t xml:space="preserve">halshs-00616621v1</w:t></w:r></w:hyperlink></w:p></w:tc></w:tr><w:tr><w:trPr/><w:tc><w:tcPr><w:noWrap/></w:tcPr><w:p><w:pPr><w:spacing w:after="200"/></w:pPr><w:hyperlink r:id="rId169" w:history="1"><w:r><w:rPr><w:color w:val="1e198e"/><w:b w:val="1"/><w:bCs w:val="1"/><w:u w:val="single"/></w:rPr><w:t xml:space="preserve">Poissy</w:t></w:r></w:hyperlink></w:p><w:p><w:pPr/><w:hyperlink r:id="rId16" w:history="1"><w:r><w:rPr><w:color w:val="#410a8c"/><w:u w:val="single"/></w:rPr><w:t xml:space="preserve">Luc Bourgeois</w:t></w:r></w:hyperlink></w:p><w:p><w:pPr/><w:r><w:rPr/><w:t xml:space="preserve">Bernard Gauthiez, Elisabeth Zadora-Rio et Henri Galinié. </w:t></w:r><w:r><w:rPr><w:i w:val="1"/><w:iCs w:val="1"/></w:rPr><w:t xml:space="preserve">Village et ville au Moyen Âge : les dynamiques morphologiques.</w:t></w:r><w:r><w:rPr/><w:t xml:space="preserve">, Presses Universitaires François Rabelais, pp.225-233 (I) + 191-197 (II), 2003, Coll. perspectives "Villes et territoires", ISSN : 1635-6187 ; 5</w:t></w:r></w:p><w:p><w:pPr/><w:r><w:rPr/><w:t xml:space="preserve">Chapitre d'ouvrage</w:t></w:r></w:p><w:p><w:pPr/><w:hyperlink r:id="rId169" w:history="1"><w:r><w:rPr><w:color w:val="#410a8c"/><w:u w:val="single"/></w:rPr><w:t xml:space="preserve">halshs-00601342v1</w:t></w:r></w:hyperlink></w:p></w:tc></w:tr><w:tr><w:trPr/><w:tc><w:tcPr><w:noWrap/></w:tcPr><w:p><w:pPr><w:spacing w:after="200"/></w:pPr><w:hyperlink r:id="rId170" w:history="1"><w:r><w:rPr><w:color w:val="1e198e"/><w:b w:val="1"/><w:bCs w:val="1"/><w:u w:val="single"/></w:rPr><w:t xml:space="preserve">Montmorillon (Vienne).</w:t></w:r></w:hyperlink></w:p><w:p><w:pPr/><w:hyperlink r:id="rId171" w:history="1"><w:r><w:rPr><w:color w:val="#410a8c"/><w:u w:val="single"/></w:rPr><w:t xml:space="preserve">Béatrice Guyonnet</w:t></w:r></w:hyperlink><w:r><w:rPr/><w:t xml:space="preserve">,</w:t></w: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pp.67-84, 2000, Mémoire, ISSN : 1159-8646, XVII</w:t></w:r></w:p><w:p><w:pPr/><w:r><w:rPr/><w:t xml:space="preserve">Chapitre d'ouvrage</w:t></w:r></w:p><w:p><w:pPr/><w:hyperlink r:id="rId170" w:history="1"><w:r><w:rPr><w:color w:val="#410a8c"/><w:u w:val="single"/></w:rPr><w:t xml:space="preserve">halshs-00602381v1</w:t></w:r></w:hyperlink></w:p></w:tc></w:tr><w:tr><w:trPr/><w:tc><w:tcPr><w:noWrap/></w:tcPr><w:p><w:pPr><w:spacing w:after="200"/></w:pPr><w:hyperlink r:id="rId172" w:history="1"><w:r><w:rPr><w:color w:val="1e198e"/><w:b w:val="1"/><w:bCs w:val="1"/><w:u w:val="single"/></w:rPr><w:t xml:space="preserve">Du Gué-de-Sciaux à Saint-Savin-sur-Gartempe (Vienne).</w:t></w:r></w:hyperlink></w:p><w:p><w:pPr/><w:hyperlink r:id="rId16" w:history="1"><w:r><w:rPr><w:color w:val="#410a8c"/><w:u w:val="single"/></w:rPr><w:t xml:space="preserve">Luc Bourgeois</w:t></w:r></w:hyperlink><w:r><w:rPr/><w:t xml:space="preserve">,</w:t></w:r><w:hyperlink r:id="rId173" w:history="1"><w:r><w:rPr><w:color w:val="#410a8c"/><w:u w:val="single"/></w:rPr><w:t xml:space="preserve">Robert Favreau</w:t></w:r></w:hyperlink><w:r><w:rPr/><w:t xml:space="preserve">,</w:t></w:r><w:hyperlink r:id="rId174" w:history="1"><w:r><w:rPr><w:color w:val="#410a8c"/><w:u w:val="single"/></w:rPr><w:t xml:space="preserve">Christian Richard</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pp.85-105, 2000, Mémoire, ISSN : 1159-8646, XVII</w:t></w:r></w:p><w:p><w:pPr/><w:r><w:rPr/><w:t xml:space="preserve">Chapitre d'ouvrage</w:t></w:r></w:p><w:p><w:pPr/><w:hyperlink r:id="rId172" w:history="1"><w:r><w:rPr><w:color w:val="#410a8c"/><w:u w:val="single"/></w:rPr><w:t xml:space="preserve">halshs-00602386v1</w:t></w:r></w:hyperlink></w:p></w:tc></w:tr><w:tr><w:trPr/><w:tc><w:tcPr><w:noWrap/></w:tcPr><w:p><w:pPr><w:spacing w:after="200"/></w:pPr><w:hyperlink r:id="rId175" w:history="1"><w:r><w:rPr><w:color w:val="1e198e"/><w:b w:val="1"/><w:bCs w:val="1"/><w:u w:val="single"/></w:rPr><w:t xml:space="preserve">Loudun (Vienne).</w:t></w:r></w:hyperlink></w:p><w:p><w:pPr/><w:hyperlink r:id="rId176" w:history="1"><w:r><w:rPr><w:color w:val="#410a8c"/><w:u w:val="single"/></w:rPr><w:t xml:space="preserve">Béatrice Favreau</w:t></w:r></w:hyperlink><w:r><w:rPr/><w:t xml:space="preserve">,</w:t></w: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pp.39-65, 2000, Mémoire, ISSN : 1159-8646, XVII</w:t></w:r></w:p><w:p><w:pPr/><w:r><w:rPr/><w:t xml:space="preserve">Chapitre d'ouvrage</w:t></w:r></w:p><w:p><w:pPr/><w:hyperlink r:id="rId175" w:history="1"><w:r><w:rPr><w:color w:val="#410a8c"/><w:u w:val="single"/></w:rPr><w:t xml:space="preserve">halshs-00601404v1</w:t></w:r></w:hyperlink></w:p></w:tc></w:tr><w:tr><w:trPr/><w:tc><w:tcPr><w:noWrap/></w:tcPr><w:p><w:pPr><w:spacing w:after="200"/></w:pPr><w:hyperlink r:id="rId177" w:history="1"><w:r><w:rPr><w:color w:val="1e198e"/><w:b w:val="1"/><w:bCs w:val="1"/><w:u w:val="single"/></w:rPr><w:t xml:space="preserve">Thouars (Deux-Sèvres).</w:t></w:r></w:hyperlink></w:p><w:p><w:pPr/><w:hyperlink r:id="rId178" w:history="1"><w:r><w:rPr><w:color w:val="#410a8c"/><w:u w:val="single"/></w:rPr><w:t xml:space="preserve">Rozenn Coutant</w:t></w:r></w:hyperlink><w:r><w:rPr/><w:t xml:space="preserve">,</w:t></w: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pp.107-135, 2000, Mémoire, ISSN : 1159-8646, XVII</w:t></w:r></w:p><w:p><w:pPr/><w:r><w:rPr/><w:t xml:space="preserve">Chapitre d'ouvrage</w:t></w:r></w:p><w:p><w:pPr/><w:hyperlink r:id="rId177" w:history="1"><w:r><w:rPr><w:color w:val="#410a8c"/><w:u w:val="single"/></w:rPr><w:t xml:space="preserve">halshs-00602390v1</w:t></w:r></w:hyperlink></w:p></w:tc></w:tr><w:tr><w:trPr/><w:tc><w:tcPr><w:noWrap/></w:tcPr><w:p><w:pPr><w:spacing w:after="200"/></w:pPr><w:hyperlink r:id="rId179" w:history="1"><w:r><w:rPr><w:color w:val="1e198e"/><w:b w:val="1"/><w:bCs w:val="1"/><w:u w:val="single"/></w:rPr><w:t xml:space="preserve">Rosny-sur-Seine [Yvelines], église Saint-Lubin</w:t></w:r></w:hyperlink></w:p><w:p><w:pPr/><w:hyperlink r:id="rId16" w:history="1"><w:r><w:rPr><w:color w:val="#410a8c"/><w:u w:val="single"/></w:rPr><w:t xml:space="preserve">Luc Bourgeois</w:t></w:r></w:hyperlink><w:r><w:rPr/><w:t xml:space="preserve">,</w:t></w:r><w:hyperlink r:id="rId180" w:history="1"><w:r><w:rPr><w:color w:val="#410a8c"/><w:u w:val="single"/></w:rPr><w:t xml:space="preserve">Bruno Dufay</w:t></w:r></w:hyperlink></w:p><w:p><w:pPr/><w:r><w:rPr><w:i w:val="1"/><w:iCs w:val="1"/></w:rPr><w:t xml:space="preserve">Les premiers monuments chrétiens de la France, 3 : Ouest, Nord et Est</w:t></w:r><w:r><w:rPr/><w:t xml:space="preserve">, Picard, pp.227-234, 1998</w:t></w:r></w:p><w:p><w:pPr/><w:r><w:rPr/><w:t xml:space="preserve">Chapitre d'ouvrage</w:t></w:r></w:p><w:p><w:pPr/><w:hyperlink r:id="rId179" w:history="1"><w:r><w:rPr><w:color w:val="#410a8c"/><w:u w:val="single"/></w:rPr><w:t xml:space="preserve">hal-03315307v1</w:t></w:r></w:hyperlink></w:p></w:tc></w:tr><w:tr><w:trPr/><w:tc><w:tcPr><w:noWrap/></w:tcPr><w:p><w:pPr><w:spacing w:after="200"/></w:pPr><w:hyperlink r:id="rId181" w:history="1"><w:r><w:rPr><w:color w:val="1e198e"/><w:b w:val="1"/><w:bCs w:val="1"/><w:u w:val="single"/></w:rPr><w:t xml:space="preserve">Espaces boisés, pôles d'habitat et occupations marginales de l'Antiquité au Moyen Âge</w:t></w:r></w:hyperlink></w:p><w:p><w:pPr/><w:hyperlink r:id="rId16" w:history="1"><w:r><w:rPr><w:color w:val="#410a8c"/><w:u w:val="single"/></w:rPr><w:t xml:space="preserve">Luc Bourgeois</w:t></w:r></w:hyperlink></w:p><w:p><w:pPr/><w:r><w:rPr><w:i w:val="1"/><w:iCs w:val="1"/></w:rPr><w:t xml:space="preserve">Les campagnes de l'île-de-France de Constantin à Clovis, actes du colloque de Paris, 14-15 mars 1996</w:t></w:r><w:r><w:rPr/><w:t xml:space="preserve">, Dioecesis Galliarum, pp.32-41, 1997</w:t></w:r></w:p><w:p><w:pPr/><w:r><w:rPr/><w:t xml:space="preserve">Chapitre d'ouvrage</w:t></w:r></w:p><w:p><w:pPr/><w:hyperlink r:id="rId181" w:history="1"><w:r><w:rPr><w:color w:val="#410a8c"/><w:u w:val="single"/></w:rPr><w:t xml:space="preserve">hal-03315287v1</w:t></w:r></w:hyperlink></w:p></w:tc></w:tr><w:tr><w:trPr/><w:tc><w:tcPr><w:noWrap/></w:tcPr><w:p><w:pPr><w:spacing w:after="200"/></w:pPr><w:hyperlink r:id="rId182" w:history="1"><w:r><w:rPr><w:color w:val="1e198e"/><w:b w:val="1"/><w:bCs w:val="1"/><w:u w:val="single"/></w:rPr><w:t xml:space="preserve">Genèse et morphologie du village dans l'Ouest parisien</w:t></w:r></w:hyperlink></w:p><w:p><w:pPr/><w:hyperlink r:id="rId16" w:history="1"><w:r><w:rPr><w:color w:val="#410a8c"/><w:u w:val="single"/></w:rPr><w:t xml:space="preserve">Luc Bourgeois</w:t></w:r></w:hyperlink></w:p><w:p><w:pPr/><w:r><w:rPr><w:i w:val="1"/><w:iCs w:val="1"/></w:rPr><w:t xml:space="preserve">Morphogenèse du village médiéval, IXe-XIIe siècles, actes de la table-ronde</w:t></w:r><w:r><w:rPr/><w:t xml:space="preserve">, pp.57-67, 1996</w:t></w:r></w:p><w:p><w:pPr/><w:r><w:rPr/><w:t xml:space="preserve">Chapitre d'ouvrage</w:t></w:r></w:p><w:p><w:pPr/><w:hyperlink r:id="rId182" w:history="1"><w:r><w:rPr><w:color w:val="#410a8c"/><w:u w:val="single"/></w:rPr><w:t xml:space="preserve">hal-03315308v1</w:t></w:r></w:hyperlink></w:p></w:tc></w:tr><w:tr><w:trPr/><w:tc><w:tcPr><w:noWrap/></w:tcPr><w:p><w:pPr><w:spacing w:after="200"/></w:pPr><w:hyperlink r:id="rId183" w:history="1"><w:r><w:rPr><w:color w:val="1e198e"/><w:b w:val="1"/><w:bCs w:val="1"/><w:u w:val="single"/></w:rPr><w:t xml:space="preserve">Agglomérations secondaires antiques et noyaux urbains du haut Moyen âge dans l'Ouest parisien</w:t></w:r></w:hyperlink></w:p><w:p><w:pPr/><w:hyperlink r:id="rId16" w:history="1"><w:r><w:rPr><w:color w:val="#410a8c"/><w:u w:val="single"/></w:rPr><w:t xml:space="preserve">Luc Bourgeois</w:t></w:r></w:hyperlink></w:p><w:p><w:pPr/><w:r><w:rPr/><w:t xml:space="preserve">Lorren Claude; Périn Patrick. </w:t></w:r><w:r><w:rPr><w:i w:val="1"/><w:iCs w:val="1"/></w:rPr><w:t xml:space="preserve">L'habitat rural du haut Moyen âge (France, Pays-Bas, Danemark et Grande-Bretagne)</w:t></w:r><w:r><w:rPr/><w:t xml:space="preserve">, Association française d'archéologie mérovingienne, pp.81-102, 1995</w:t></w:r></w:p><w:p><w:pPr/><w:r><w:rPr/><w:t xml:space="preserve">Chapitre d'ouvrage</w:t></w:r></w:p><w:p><w:pPr/><w:hyperlink r:id="rId183" w:history="1"><w:r><w:rPr><w:color w:val="#410a8c"/><w:u w:val="single"/></w:rPr><w:t xml:space="preserve">hal-03315310v1</w:t></w:r></w:hyperlink></w:p></w:tc></w:tr><w:tr><w:trPr/><w:tc><w:tcPr><w:noWrap/></w:tcPr><w:p><w:pPr><w:spacing w:after="200"/></w:pPr><w:hyperlink r:id="rId184" w:history="1"><w:r><w:rPr><w:color w:val="1e198e"/><w:b w:val="1"/><w:bCs w:val="1"/><w:u w:val="single"/></w:rPr><w:t xml:space="preserve">L'occupation du sol au premier millénaire entre Mauldre et Vaucouleurs (Yvelines)</w:t></w:r></w:hyperlink></w:p><w:p><w:pPr/><w:hyperlink r:id="rId16" w:history="1"><w:r><w:rPr><w:color w:val="#410a8c"/><w:u w:val="single"/></w:rPr><w:t xml:space="preserve">Luc Bourgeois</w:t></w:r></w:hyperlink></w:p><w:p><w:pPr/><w:r><w:rPr><w:i w:val="1"/><w:iCs w:val="1"/></w:rPr><w:t xml:space="preserve">L'île-de-France de Clovis à Hugues Capet</w:t></w:r><w:r><w:rPr/><w:t xml:space="preserve">, Valhermeil, p. 173-176, 1993</w:t></w:r></w:p><w:p><w:pPr/><w:r><w:rPr/><w:t xml:space="preserve">Chapitre d'ouvrage</w:t></w:r></w:p><w:p><w:pPr/><w:hyperlink r:id="rId184" w:history="1"><w:r><w:rPr><w:color w:val="#410a8c"/><w:u w:val="single"/></w:rPr><w:t xml:space="preserve">hal-03315306v1</w:t></w:r></w:hyperlink></w:p></w:tc></w:tr><w:tr><w:trPr/><w:tc><w:tcPr><w:noWrap/></w:tcPr><w:p><w:pPr><w:spacing w:after="200"/></w:pPr><w:hyperlink r:id="rId185" w:history="1"><w:r><w:rPr><w:color w:val="1e198e"/><w:b w:val="1"/><w:bCs w:val="1"/><w:u w:val="single"/></w:rPr><w:t xml:space="preserve">Les monnaies gauloises du sanctuaire celto-romain de Bennecourt, Yvelines</w:t></w:r></w:hyperlink></w:p><w:p><w:pPr/><w:hyperlink r:id="rId186" w:history="1"><w:r><w:rPr><w:color w:val="#410a8c"/><w:u w:val="single"/></w:rPr><w:t xml:space="preserve">Michel Amandry</w:t></w:r></w:hyperlink><w:r><w:rPr/><w:t xml:space="preserve">,</w:t></w:r><w:hyperlink r:id="rId16" w:history="1"><w:r><w:rPr><w:color w:val="#410a8c"/><w:u w:val="single"/></w:rPr><w:t xml:space="preserve">Luc Bourgeois</w:t></w:r></w:hyperlink></w:p><w:p><w:pPr/><w:r><w:rPr/><w:t xml:space="preserve">Colette Bémont. </w:t></w:r><w:r><w:rPr><w:i w:val="1"/><w:iCs w:val="1"/></w:rPr><w:t xml:space="preserve">Mélanges offerts au docteur J.-B. Colbert de Beaulieu</w:t></w:r><w:r><w:rPr/><w:t xml:space="preserve">, Le Léopard d'Or, pp.5-17, 1987, 2-86377-062-4</w:t></w:r></w:p><w:p><w:pPr/><w:r><w:rPr/><w:t xml:space="preserve">Chapitre d'ouvrage</w:t></w:r></w:p><w:p><w:pPr/><w:hyperlink r:id="rId185" w:history="1"><w:r><w:rPr><w:color w:val="#410a8c"/><w:u w:val="single"/></w:rPr><w:t xml:space="preserve">hal-04351921v1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Archéologie et mobilier domestique dans les résidences des élites (France, 10e-12e siècles)</w:t></w:r></w:hyperlink></w:p><w:p><w:pPr/><w:hyperlink r:id="rId16" w:history="1"><w:r><w:rPr><w:color w:val="#410a8c"/><w:u w:val="single"/></w:rPr><w:t xml:space="preserve">Luc Bourgeois</w:t></w:r></w:hyperlink></w:p><w:p><w:pPr/><w:r><w:rPr><w:i w:val="1"/><w:iCs w:val="1"/></w:rPr><w:t xml:space="preserve">Espacios de vida. Casa, hogar y cultura material en la Europa Medieval</w:t></w:r><w:r><w:rPr/><w:t xml:space="preserve">, Dec 2021, Valence, Espagne</w:t></w:r></w:p><w:p><w:pPr/><w:r><w:rPr/><w:t xml:space="preserve">Communication dans un congrès</w:t></w:r></w:p><w:p><w:pPr/><w:hyperlink r:id="rId187" w:history="1"><w:r><w:rPr><w:color w:val="#410a8c"/><w:u w:val="single"/></w:rPr><w:t xml:space="preserve">hal-05051551v1</w:t></w:r></w:hyperlink></w:p></w:tc></w:tr><w:tr><w:trPr/><w:tc><w:tcPr><w:noWrap/></w:tcPr><w:p><w:pPr><w:spacing w:after="200"/></w:pPr><w:hyperlink r:id="rId188" w:history="1"><w:r><w:rPr><w:color w:val="1e198e"/><w:b w:val="1"/><w:bCs w:val="1"/><w:u w:val="single"/></w:rPr><w:t xml:space="preserve">Doué-la-Fontaine (Maine-et-Loire) et le destin des palais carolingiens d’Aquitaine</w:t></w:r></w:hyperlink></w:p><w:p><w:pPr/><w:hyperlink r:id="rId16" w:history="1"><w:r><w:rPr><w:color w:val="#410a8c"/><w:u w:val="single"/></w:rPr><w:t xml:space="preserve">Luc Bourgeois</w:t></w:r></w:hyperlink></w:p><w:p><w:pPr/><w:r><w:rPr><w:i w:val="1"/><w:iCs w:val="1"/></w:rPr><w:t xml:space="preserve">Langeais, Foulques Nerra et les châteaux des pays de Loire, de l’an mil à la première croisade</w:t></w:r><w:r><w:rPr/><w:t xml:space="preserve">, Oct 2021, Langeais, France</w:t></w:r></w:p><w:p><w:pPr/><w:r><w:rPr/><w:t xml:space="preserve">Communication dans un congrès</w:t></w:r></w:p><w:p><w:pPr/><w:hyperlink r:id="rId188" w:history="1"><w:r><w:rPr><w:color w:val="#410a8c"/><w:u w:val="single"/></w:rPr><w:t xml:space="preserve">hal-05051552v1</w:t></w:r></w:hyperlink></w:p></w:tc></w:tr><w:tr><w:trPr/><w:tc><w:tcPr><w:noWrap/></w:tcPr><w:p><w:pPr><w:spacing w:after="200"/></w:pPr><w:hyperlink r:id="rId189" w:history="1"><w:r><w:rPr><w:color w:val="1e198e"/><w:b w:val="1"/><w:bCs w:val="1"/><w:u w:val="single"/></w:rPr><w:t xml:space="preserve">De la légende à l'histoire : le prieuré Sainte-Sonne de Chadenac (Charente-Maritime)</w:t></w:r></w:hyperlink></w:p><w:p><w:pPr/><w:hyperlink r:id="rId16" w:history="1"><w:r><w:rPr><w:color w:val="#410a8c"/><w:u w:val="single"/></w:rPr><w:t xml:space="preserve">Luc Bourgeois</w:t></w:r></w:hyperlink><w:r><w:rPr/><w:t xml:space="preserve">,</w:t></w:r><w:hyperlink r:id="rId190" w:history="1"><w:r><w:rPr><w:color w:val="#410a8c"/><w:u w:val="single"/></w:rPr><w:t xml:space="preserve">Bernard Farago-Szekeres</w:t></w:r></w:hyperlink><w:r><w:rPr/><w:t xml:space="preserve">,</w:t></w:r><w:hyperlink r:id="rId118" w:history="1"><w:r><w:rPr><w:color w:val="#410a8c"/><w:u w:val="single"/></w:rPr><w:t xml:space="preserve">Brigitte Véquaud</w:t></w:r></w:hyperlink></w:p><w:p><w:pPr/><w:r><w:rPr><w:i w:val="1"/><w:iCs w:val="1"/></w:rPr><w:t xml:space="preserve">Archéologique monastique en pays charentais. Bilan, exemples et perspectives</w:t></w:r><w:r><w:rPr/><w:t xml:space="preserve">, Apr 2005, Saintes/ Saint-Amant-de-Boixe, France. pp.25-36</w:t></w:r></w:p><w:p><w:pPr/><w:r><w:rPr/><w:t xml:space="preserve">Communication dans un congrès</w:t></w:r></w:p><w:p><w:pPr/><w:hyperlink r:id="rId189" w:history="1"><w:r><w:rPr><w:color w:val="#410a8c"/><w:u w:val="single"/></w:rPr><w:t xml:space="preserve">halshs-00925073v1</w:t></w:r></w:hyperlink></w:p></w:tc></w:tr><w:tr><w:trPr/><w:tc><w:tcPr><w:noWrap/></w:tcPr><w:p><w:pPr><w:spacing w:after="200"/></w:pPr><w:hyperlink r:id="rId191" w:history="1"><w:r><w:rPr><w:color w:val="1e198e"/><w:b w:val="1"/><w:bCs w:val="1"/><w:u w:val="single"/></w:rPr><w:t xml:space="preserve">Introduction à l'ouvrage Demeurer, défendre et paraître : orientations récentes de l'archéologie des fortifications et des résidents aristocratiques médiévales entre Loire et Pyrénées</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i w:val="1"/><w:iCs w:val="1"/></w:rPr><w:t xml:space="preserve">Actes de colloque</w:t></w:r><w:r><w:rPr/><w:t xml:space="preserve">, Jun 2012, Chauvigny, France. pp.7-8</w:t></w:r></w:p><w:p><w:pPr/><w:r><w:rPr/><w:t xml:space="preserve">Communication dans un congrès</w:t></w:r></w:p><w:p><w:pPr/><w:hyperlink r:id="rId191" w:history="1"><w:r><w:rPr><w:color w:val="#410a8c"/><w:u w:val="single"/></w:rPr><w:t xml:space="preserve">halshs-01136142v1</w:t></w:r></w:hyperlink></w:p></w:tc></w:tr><w:tr><w:trPr/><w:tc><w:tcPr><w:noWrap/></w:tcPr><w:p><w:pPr><w:spacing w:after="200"/></w:pPr><w:hyperlink r:id="rId192" w:history="1"><w:r><w:rPr><w:color w:val="1e198e"/><w:b w:val="1"/><w:bCs w:val="1"/><w:u w:val="single"/></w:rPr><w:t xml:space="preserve">Les agglomérations d'origine castrale entre Loire et Dordogne (milieu du Xe-début du XIVe siècle) : pôles castraux et habitats subordonnés.</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i w:val="1"/><w:iCs w:val="1"/></w:rPr><w:t xml:space="preserve">Tables Rondes du CRAHM</w:t></w:r><w:r><w:rPr/><w:t xml:space="preserve">, Oct 2008, Caen, France. pp.51-79</w:t></w:r></w:p><w:p><w:pPr/><w:r><w:rPr/><w:t xml:space="preserve">Communication dans un congrès</w:t></w:r></w:p><w:p><w:pPr/><w:hyperlink r:id="rId192" w:history="1"><w:r><w:rPr><w:color w:val="#410a8c"/><w:u w:val="single"/></w:rPr><w:t xml:space="preserve">halshs-00724462v1</w:t></w:r></w:hyperlink></w:p></w:tc></w:tr><w:tr><w:trPr/><w:tc><w:tcPr><w:noWrap/></w:tcPr><w:p><w:pPr><w:spacing w:after="200"/></w:pPr><w:hyperlink r:id="rId193" w:history="1"><w:r><w:rPr><w:color w:val="1e198e"/><w:b w:val="1"/><w:bCs w:val="1"/><w:u w:val="single"/></w:rPr><w:t xml:space="preserve">Le castrum de Saint-Hilaire-le-Grand de Poitiers aux Xe et XIe siècles.</w:t></w:r></w:hyperlink></w:p><w:p><w:pPr/><w:hyperlink r:id="rId16" w:history="1"><w:r><w:rPr><w:color w:val="#410a8c"/><w:u w:val="single"/></w:rPr><w:t xml:space="preserve">Luc Bourgeois</w:t></w:r></w:hyperlink></w:p><w:p><w:pPr/><w:r><w:rPr><w:i w:val="1"/><w:iCs w:val="1"/></w:rPr><w:t xml:space="preserve">Actes de colloque</w:t></w:r><w:r><w:rPr/><w:t xml:space="preserve">, Sep 2006, Aubazine, France. pp.409-422</w:t></w:r></w:p><w:p><w:pPr/><w:r><w:rPr/><w:t xml:space="preserve">Communication dans un congrès</w:t></w:r></w:p><w:p><w:pPr/><w:hyperlink r:id="rId193" w:history="1"><w:r><w:rPr><w:color w:val="#410a8c"/><w:u w:val="single"/></w:rPr><w:t xml:space="preserve">halshs-00724915v1</w:t></w:r></w:hyperlink></w:p></w:tc></w:tr><w:tr><w:trPr/><w:tc><w:tcPr><w:noWrap/></w:tcPr><w:p><w:pPr><w:spacing w:after="200"/></w:pPr><w:hyperlink r:id="rId194" w:history="1"><w:r><w:rPr><w:color w:val="1e198e"/><w:b w:val="1"/><w:bCs w:val="1"/><w:u w:val="single"/></w:rPr><w:t xml:space="preserve">Le village introuvable : quelques réflexions sur les inventaires et les politiques patrimoniales françaises face à l'analyse de l'habitat médiéval.</w:t></w:r></w:hyperlink></w:p><w:p><w:pPr/><w:hyperlink r:id="rId16" w:history="1"><w:r><w:rPr><w:color w:val="#410a8c"/><w:u w:val="single"/></w:rPr><w:t xml:space="preserve">Luc Bourgeois</w:t></w:r></w:hyperlink></w:p><w:p><w:pPr/><w:r><w:rPr><w:i w:val="1"/><w:iCs w:val="1"/></w:rPr><w:t xml:space="preserve">Actes de la table ronde</w:t></w:r><w:r><w:rPr/><w:t xml:space="preserve">, Jun 2006, Poitiers, France. pp.345-356</w:t></w:r></w:p><w:p><w:pPr/><w:r><w:rPr/><w:t xml:space="preserve">Communication dans un congrès</w:t></w:r></w:p><w:p><w:pPr/><w:hyperlink r:id="rId194" w:history="1"><w:r><w:rPr><w:color w:val="#410a8c"/><w:u w:val="single"/></w:rPr><w:t xml:space="preserve">halshs-00591133v1</w:t></w:r></w:hyperlink></w:p></w:tc></w:tr><w:tr><w:trPr/><w:tc><w:tcPr><w:noWrap/></w:tcPr><w:p><w:pPr><w:spacing w:after="200"/></w:pPr><w:hyperlink r:id="rId195" w:history="1"><w:r><w:rPr><w:color w:val="1e198e"/><w:b w:val="1"/><w:bCs w:val="1"/><w:u w:val="single"/></w:rPr><w:t xml:space="preserve">Archéologie des résidences aristocratiques médiévales en Poitou-Charentes (1987-2004).</w:t></w:r></w:hyperlink></w:p><w:p><w:pPr/><w:hyperlink r:id="rId16" w:history="1"><w:r><w:rPr><w:color w:val="#410a8c"/><w:u w:val="single"/></w:rPr><w:t xml:space="preserve">Luc Bourgeois</w:t></w:r></w:hyperlink></w:p><w:p><w:pPr/><w:r><w:rPr><w:i w:val="1"/><w:iCs w:val="1"/></w:rPr><w:t xml:space="preserve">Actes du colloque "Résidences du pouvoir, pouvoir de la résidence : travaux archéologiques récents entre Loire et Pyrénées, Xe-XVe siècles.</w:t></w:r><w:r><w:rPr/><w:t xml:space="preserve">, Oct 2002, Pau, France. pp.53-62, </w:t></w:r><w:hyperlink r:id="rId196" w:history="1"><w:r><w:rPr><w:color w:val="#410a8c"/><w:u w:val="single"/></w:rPr><w:t xml:space="preserve">⟨10.3406/amime.2006.1574⟩</w:t></w:r></w:hyperlink></w:p><w:p><w:pPr/><w:r><w:rPr/><w:t xml:space="preserve">Communication dans un congrès</w:t></w:r></w:p><w:p><w:pPr/><w:hyperlink r:id="rId195" w:history="1"><w:r><w:rPr><w:color w:val="#410a8c"/><w:u w:val="single"/></w:rPr><w:t xml:space="preserve">halshs-00596097v1</w:t></w:r></w:hyperlink></w:p></w:tc></w:tr><w:tr><w:trPr/><w:tc><w:tcPr><w:noWrap/></w:tcPr><w:p><w:pPr><w:spacing w:after="200"/></w:pPr><w:hyperlink r:id="rId197" w:history="1"><w:r><w:rPr><w:color w:val="1e198e"/><w:b w:val="1"/><w:bCs w:val="1"/><w:u w:val="single"/></w:rPr><w:t xml:space="preserve">De la légende à l’histoire : le prieuré Sainte-Sonne de Chadenac (Charente-Maritime)</w:t></w:r></w:hyperlink></w:p><w:p><w:pPr/><w:hyperlink r:id="rId118" w:history="1"><w:r><w:rPr><w:color w:val="#410a8c"/><w:u w:val="single"/></w:rPr><w:t xml:space="preserve">Brigitte Véquaud</w:t></w:r></w:hyperlink><w:r><w:rPr/><w:t xml:space="preserve">,</w:t></w:r><w:hyperlink r:id="rId16" w:history="1"><w:r><w:rPr><w:color w:val="#410a8c"/><w:u w:val="single"/></w:rPr><w:t xml:space="preserve">Luc Bourgeois</w:t></w:r></w:hyperlink><w:r><w:rPr/><w:t xml:space="preserve">,</w:t></w:r><w:hyperlink r:id="rId117" w:history="1"><w:r><w:rPr><w:color w:val="#410a8c"/><w:u w:val="single"/></w:rPr><w:t xml:space="preserve">Bernard Farago-Székérès</w:t></w:r></w:hyperlink></w:p><w:p><w:pPr/><w:r><w:rPr><w:i w:val="1"/><w:iCs w:val="1"/></w:rPr><w:t xml:space="preserve">Monastères entre Loire et Charente, Actes du colloque Archéologie monastique en pays charentais. Bilan, exemples et perspectives, 2013</w:t></w:r><w:r><w:rPr/><w:t xml:space="preserve">, Mar 2005, Saintes - Saint-Amand-de-Boixe, France</w:t></w:r></w:p><w:p><w:pPr/><w:r><w:rPr/><w:t xml:space="preserve">Communication dans un congrès</w:t></w:r></w:p><w:p><w:pPr/><w:hyperlink r:id="rId197" w:history="1"><w:r><w:rPr><w:color w:val="#410a8c"/><w:u w:val="single"/></w:rPr><w:t xml:space="preserve">hal-03201816v1</w:t></w:r></w:hyperlink></w:p></w:tc></w:tr><w:tr><w:trPr/><w:tc><w:tcPr><w:noWrap/></w:tcPr><w:p><w:pPr><w:spacing w:after="200"/></w:pPr><w:hyperlink r:id="rId198" w:history="1"><w:r><w:rPr><w:color w:val="1e198e"/><w:b w:val="1"/><w:bCs w:val="1"/><w:u w:val="single"/></w:rPr><w:t xml:space="preserve">Le poids du passé : le rôle des pôles de pouvoir traditionnels dans le Poitou des VIe-XIe siècles.</w:t></w:r></w:hyperlink></w:p><w:p><w:pPr/><w:hyperlink r:id="rId16" w:history="1"><w:r><w:rPr><w:color w:val="#410a8c"/><w:u w:val="single"/></w:rPr><w:t xml:space="preserve">Luc Bourgeois</w:t></w:r></w:hyperlink></w:p><w:p><w:pPr/><w:r><w:rPr><w:i w:val="1"/><w:iCs w:val="1"/></w:rPr><w:t xml:space="preserve">Actes du colloque organisé à l'occasion du cinquantenaire du CESCM, Poitiers.</w:t></w:r><w:r><w:rPr/><w:t xml:space="preserve">, Sep 2003, Poitiers, France. pp.537-572</w:t></w:r></w:p><w:p><w:pPr/><w:r><w:rPr/><w:t xml:space="preserve">Communication dans un congrès</w:t></w:r></w:p><w:p><w:pPr/><w:hyperlink r:id="rId198" w:history="1"><w:r><w:rPr><w:color w:val="#410a8c"/><w:u w:val="single"/></w:rPr><w:t xml:space="preserve">halshs-00008993v1</w:t></w:r></w:hyperlink></w:p></w:tc></w:tr><w:tr><w:trPr/><w:tc><w:tcPr><w:noWrap/></w:tcPr><w:p><w:pPr><w:spacing w:after="200"/></w:pPr><w:hyperlink r:id="rId199" w:history="1"><w:r><w:rPr><w:color w:val="1e198e"/><w:b w:val="1"/><w:bCs w:val="1"/><w:u w:val="single"/></w:rPr><w:t xml:space="preserve">Les premières paroisses du Centre-Ouest de la France : études de cas et thèmes de recherche.</w:t></w:r></w:hyperlink></w:p><w:p><w:pPr/><w:hyperlink r:id="rId200" w:history="1"><w:r><w:rPr><w:color w:val="#410a8c"/><w:u w:val="single"/></w:rPr><w:t xml:space="preserve">Brigitte Boissavit-Camus</w:t></w:r></w:hyperlink><w:r><w:rPr/><w:t xml:space="preserve">,</w:t></w:r><w:hyperlink r:id="rId16" w:history="1"><w:r><w:rPr><w:color w:val="#410a8c"/><w:u w:val="single"/></w:rPr><w:t xml:space="preserve">Luc Bourgeois</w:t></w:r></w:hyperlink></w:p><w:p><w:pPr/><w:r><w:rPr><w:i w:val="1"/><w:iCs w:val="1"/></w:rPr><w:t xml:space="preserve">Actes du colloque</w:t></w:r><w:r><w:rPr/><w:t xml:space="preserve">, Mar 2003, Toulouse, France. pp.159-172</w:t></w:r></w:p><w:p><w:pPr/><w:r><w:rPr/><w:t xml:space="preserve">Communication dans un congrès</w:t></w:r></w:p><w:p><w:pPr/><w:hyperlink r:id="rId199" w:history="1"><w:r><w:rPr><w:color w:val="#410a8c"/><w:u w:val="single"/></w:rPr><w:t xml:space="preserve">halshs-00596056v1</w:t></w:r></w:hyperlink></w:p></w:tc></w:tr><w:tr><w:trPr/><w:tc><w:tcPr><w:noWrap/></w:tcPr><w:p><w:pPr><w:spacing w:after="200"/></w:pPr><w:hyperlink r:id="rId201" w:history="1"><w:r><w:rPr><w:color w:val="1e198e"/><w:b w:val="1"/><w:bCs w:val="1"/><w:u w:val="single"/></w:rPr><w:t xml:space="preserve">Archéologie médiévale et déchets urbains : orientation bibliographique.</w:t></w:r></w:hyperlink></w:p><w:p><w:pPr/><w:hyperlink r:id="rId16" w:history="1"><w:r><w:rPr><w:color w:val="#410a8c"/><w:u w:val="single"/></w:rPr><w:t xml:space="preserve">Luc Bourgeois</w:t></w:r></w:hyperlink></w:p><w:p><w:pPr/><w:r><w:rPr><w:i w:val="1"/><w:iCs w:val="1"/></w:rPr><w:t xml:space="preserve">Actes du colloque</w:t></w:r><w:r><w:rPr/><w:t xml:space="preserve">, Sep 2002, Poitiers, France. pp.313-314</w:t></w:r></w:p><w:p><w:pPr/><w:r><w:rPr/><w:t xml:space="preserve">Communication dans un congrès</w:t></w:r></w:p><w:p><w:pPr/><w:hyperlink r:id="rId201" w:history="1"><w:r><w:rPr><w:color w:val="#410a8c"/><w:u w:val="single"/></w:rPr><w:t xml:space="preserve">halshs-00601368v1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(Review) Sauro GELICHI, Claudio NEGRELLI et Elena GRANDI (dir.), Un emporio e la sua cattedrale : Gli scavi di piazza xx Settembre e Villagio San Francesco a Comacchio, Florence, All’Insegna del Giglio (Serie dell’insegnamento di archeologia medievale, Dipartimento di studi unmanistici – Università Ca’Foscari, Venezia), 2021.</w:t></w:r></w:hyperlink></w:p><w:p><w:pPr/><w:hyperlink r:id="rId16" w:history="1"><w:r><w:rPr><w:color w:val="#410a8c"/><w:u w:val="single"/></w:rPr><w:t xml:space="preserve">Luc Bourgeois</w:t></w:r></w:hyperlink></w:p><w:p><w:pPr/><w:r><w:rPr><w:i w:val="1"/><w:iCs w:val="1"/></w:rPr><w:t xml:space="preserve">Archéologie médiévale</w:t></w:r><w:r><w:rPr/><w:t xml:space="preserve">, 2023, 53, p. 341-342</w:t></w:r></w:p><w:p><w:pPr/><w:r><w:rPr/><w:t xml:space="preserve">Article dans une revue</w:t></w:r></w:p><w:p><w:pPr/><w:hyperlink r:id="rId202" w:history="1"><w:r><w:rPr><w:color w:val="#410a8c"/><w:u w:val="single"/></w:rPr><w:t xml:space="preserve">hal-04838390v1</w:t></w:r></w:hyperlink></w:p></w:tc></w:tr><w:tr><w:trPr/><w:tc><w:tcPr><w:noWrap/></w:tcPr><w:p><w:pPr><w:spacing w:after="200"/></w:pPr><w:hyperlink r:id="rId203" w:history="1"><w:r><w:rPr><w:color w:val="1e198e"/><w:b w:val="1"/><w:bCs w:val="1"/><w:u w:val="single"/></w:rPr><w:t xml:space="preserve">C. r. de Giovanna BIANCHI et Richard HODGES (dir.), The nEU-Med project : Vetricella, an Early Medieval royal property on Tuscany’s Mediterranean, Florence, All’Insegna del Giglio, 2020 (Biblioteca di Archeologia medievale, 28),</w:t></w:r></w:hyperlink></w:p><w:p><w:pPr/><w:hyperlink r:id="rId16" w:history="1"><w:r><w:rPr><w:color w:val="#410a8c"/><w:u w:val="single"/></w:rPr><w:t xml:space="preserve">Luc Bourgeois</w:t></w:r></w:hyperlink></w:p><w:p><w:pPr/><w:r><w:rPr><w:i w:val="1"/><w:iCs w:val="1"/></w:rPr><w:t xml:space="preserve">Archéologie médiévale</w:t></w:r><w:r><w:rPr/><w:t xml:space="preserve">, 2022, 52, pp.336</w:t></w:r></w:p><w:p><w:pPr/><w:r><w:rPr/><w:t xml:space="preserve">Article dans une revue</w:t></w:r></w:p><w:p><w:pPr/><w:hyperlink r:id="rId203" w:history="1"><w:r><w:rPr><w:color w:val="#410a8c"/><w:u w:val="single"/></w:rPr><w:t xml:space="preserve">halshs-04410916v1</w:t></w:r></w:hyperlink></w:p></w:tc></w:tr><w:tr><w:trPr/><w:tc><w:tcPr><w:noWrap/></w:tcPr><w:p><w:pPr><w:spacing w:after="200"/></w:pPr><w:hyperlink r:id="rId204" w:history="1"><w:r><w:rPr><w:color w:val="1e198e"/><w:b w:val="1"/><w:bCs w:val="1"/><w:u w:val="single"/></w:rPr><w:t xml:space="preserve">Genèse du château médiéval : Quelques données françaises récentes sur les résidences des élites de la fin du IXe au début du XIe siècle</w:t></w:r></w:hyperlink></w:p><w:p><w:pPr/><w:hyperlink r:id="rId16" w:history="1"><w:r><w:rPr><w:color w:val="#410a8c"/><w:u w:val="single"/></w:rPr><w:t xml:space="preserve">Luc Bourgeois</w:t></w:r></w:hyperlink></w:p><w:p><w:pPr/><w:r><w:rPr><w:i w:val="1"/><w:iCs w:val="1"/></w:rPr><w:t xml:space="preserve">Comptes-rendus des séances de l'Académie des inscriptions et belles-lettres</w:t></w:r><w:r><w:rPr/><w:t xml:space="preserve">, 2022, 2022 (1), pp.125-142</w:t></w:r></w:p><w:p><w:pPr/><w:r><w:rPr/><w:t xml:space="preserve">Article dans une revue</w:t></w:r></w:p><w:p><w:pPr/><w:hyperlink r:id="rId204" w:history="1"><w:r><w:rPr><w:color w:val="#410a8c"/><w:u w:val="single"/></w:rPr><w:t xml:space="preserve">hal-04417902v1</w:t></w:r></w:hyperlink></w:p></w:tc></w:tr><w:tr><w:trPr/><w:tc><w:tcPr><w:noWrap/></w:tcPr><w:p><w:pPr><w:spacing w:after="200"/></w:pPr><w:hyperlink r:id="rId205" w:history="1"><w:r><w:rPr><w:color w:val="1e198e"/><w:b w:val="1"/><w:bCs w:val="1"/><w:u w:val="single"/></w:rPr><w:t xml:space="preserve">Compte rendu de Vanina Kopp et Elizabeth Lapina (dir.), Games and Visual Culture in the Middle Ages and the Renaissance, Turnhout, Brepols, 2021 (Studies in the History of Daily Life, 8)</w:t></w:r></w:hyperlink></w:p><w:p><w:pPr/><w:hyperlink r:id="rId16" w:history="1"><w:r><w:rPr><w:color w:val="#410a8c"/><w:u w:val="single"/></w:rPr><w:t xml:space="preserve">Luc Bourgeois</w:t></w:r></w:hyperlink></w:p><w:p><w:pPr/><w:r><w:rPr><w:i w:val="1"/><w:iCs w:val="1"/></w:rPr><w:t xml:space="preserve">Francia-Recensio</w:t></w:r><w:r><w:rPr/><w:t xml:space="preserve">, 2022, 2022 (2), </w:t></w:r><w:hyperlink r:id="rId206" w:history="1"><w:r><w:rPr><w:color w:val="#410a8c"/><w:u w:val="single"/></w:rPr><w:t xml:space="preserve">⟨10.11588/frrec.2022.2.89158⟩</w:t></w:r></w:hyperlink></w:p><w:p><w:pPr/><w:r><w:rPr/><w:t xml:space="preserve">Article dans une revue</w:t></w:r><w:r><w:rPr/><w:t xml:space="preserve"> (compte-rendu de lecture)</w:t></w:r></w:p><w:p><w:pPr/><w:hyperlink r:id="rId205" w:history="1"><w:r><w:rPr><w:color w:val="#410a8c"/><w:u w:val="single"/></w:rPr><w:t xml:space="preserve">halshs-04410914v1</w:t></w:r></w:hyperlink></w:p></w:tc></w:tr><w:tr><w:trPr/><w:tc><w:tcPr><w:noWrap/></w:tcPr><w:p><w:pPr><w:spacing w:after="200"/></w:pPr><w:hyperlink r:id="rId207" w:history="1"><w:r><w:rPr><w:color w:val="1e198e"/><w:b w:val="1"/><w:bCs w:val="1"/><w:u w:val="single"/></w:rPr><w:t xml:space="preserve">Caen (Calvados). Le château</w:t></w:r></w:hyperlink></w:p><w:p><w:pPr/><w:hyperlink r:id="rId16" w:history="1"><w:r><w:rPr><w:color w:val="#410a8c"/><w:u w:val="single"/></w:rPr><w:t xml:space="preserve">Luc Bourgeois</w:t></w:r></w:hyperlink></w:p><w:p><w:pPr/><w:r><w:rPr><w:i w:val="1"/><w:iCs w:val="1"/></w:rPr><w:t xml:space="preserve">Archéologie médiévale</w:t></w:r><w:r><w:rPr/><w:t xml:space="preserve">, 2021, 51, pp.276-277</w:t></w:r></w:p><w:p><w:pPr/><w:r><w:rPr/><w:t xml:space="preserve">Article dans une revue</w:t></w:r></w:p><w:p><w:pPr/><w:hyperlink r:id="rId207" w:history="1"><w:r><w:rPr><w:color w:val="#410a8c"/><w:u w:val="single"/></w:rPr><w:t xml:space="preserve">hal-03658748v1</w:t></w:r></w:hyperlink></w:p></w:tc></w:tr><w:tr><w:trPr/><w:tc><w:tcPr><w:noWrap/></w:tcPr><w:p><w:pPr><w:spacing w:after="200"/></w:pPr><w:hyperlink r:id="rId208" w:history="1"><w:r><w:rPr><w:color w:val="1e198e"/><w:b w:val="1"/><w:bCs w:val="1"/><w:u w:val="single"/></w:rPr><w:t xml:space="preserve">Compte-rendu de Giovanna Bianchi et Richard Hodges (dir.), The nEU-Med project : Vetricella, an Early Medieval royal property on Tuscany’s Mediterranean, Florence, All’Insegna del Giglio, 2020 (Biblioteca di Archeologia medievale, 28)</w:t></w:r></w:hyperlink></w:p><w:p><w:pPr/><w:hyperlink r:id="rId16" w:history="1"><w:r><w:rPr><w:color w:val="#410a8c"/><w:u w:val="single"/></w:rPr><w:t xml:space="preserve">Luc Bourgeois</w:t></w:r></w:hyperlink></w:p><w:p><w:pPr/><w:r><w:rPr><w:i w:val="1"/><w:iCs w:val="1"/></w:rPr><w:t xml:space="preserve">Archéologie médiévale</w:t></w:r><w:r><w:rPr/><w:t xml:space="preserve">, 2021, pp.336. </w:t></w:r><w:hyperlink r:id="rId209" w:history="1"><w:r><w:rPr><w:color w:val="#410a8c"/><w:u w:val="single"/></w:rPr><w:t xml:space="preserve">⟨10.4000/archeomed.39678⟩</w:t></w:r></w:hyperlink></w:p><w:p><w:pPr/><w:r><w:rPr/><w:t xml:space="preserve">Article dans une revue</w:t></w:r><w:r><w:rPr/><w:t xml:space="preserve"> (compte-rendu de lecture)</w:t></w:r></w:p><w:p><w:pPr/><w:hyperlink r:id="rId208" w:history="1"><w:r><w:rPr><w:color w:val="#410a8c"/><w:u w:val="single"/></w:rPr><w:t xml:space="preserve">hal-03658736v1</w:t></w:r></w:hyperlink></w:p></w:tc></w:tr><w:tr><w:trPr/><w:tc><w:tcPr><w:noWrap/></w:tcPr><w:p><w:pPr><w:spacing w:after="200"/></w:pPr><w:hyperlink r:id="rId210" w:history="1"><w:r><w:rPr><w:color w:val="1e198e"/><w:b w:val="1"/><w:bCs w:val="1"/><w:u w:val="single"/></w:rPr><w:t xml:space="preserve">Claustrum versus castrum : réalités et ambiguïtés des enclos monastiques</w:t></w:r></w:hyperlink></w:p><w:p><w:pPr/><w:hyperlink r:id="rId16" w:history="1"><w:r><w:rPr><w:color w:val="#410a8c"/><w:u w:val="single"/></w:rPr><w:t xml:space="preserve">Luc Bourgeois</w:t></w:r></w:hyperlink></w:p><w:p><w:pPr/><w:r><w:rPr><w:i w:val="1"/><w:iCs w:val="1"/></w:rPr><w:t xml:space="preserve">Bulletin du Centre d'études médiévales d'Auxerre</w:t></w:r><w:r><w:rPr/><w:t xml:space="preserve">, 2020, De la clôture à la fortification des monastères, Hors-série n° 12, </w:t></w:r><w:hyperlink r:id="rId211" w:history="1"><w:r><w:rPr><w:color w:val="#410a8c"/><w:u w:val="single"/></w:rPr><w:t xml:space="preserve">⟨10.4000/cem.17472⟩</w:t></w:r></w:hyperlink></w:p><w:p><w:pPr/><w:r><w:rPr/><w:t xml:space="preserve">Article dans une revue</w:t></w:r></w:p><w:p><w:pPr/><w:hyperlink r:id="rId210" w:history="1"><w:r><w:rPr><w:color w:val="#410a8c"/><w:u w:val="single"/></w:rPr><w:t xml:space="preserve">hal-02139337v1</w:t></w:r></w:hyperlink></w:p></w:tc></w:tr><w:tr><w:trPr/><w:tc><w:tcPr><w:noWrap/></w:tcPr><w:p><w:pPr><w:spacing w:after="200"/></w:pPr><w:hyperlink r:id="rId212" w:history="1"><w:r><w:rPr><w:color w:val="1e198e"/><w:b w:val="1"/><w:bCs w:val="1"/><w:u w:val="single"/></w:rPr><w:t xml:space="preserve">Compte-rendu de N. Minvielle Larousse, M.-C. Bailly-Maître et G. Bianchi (dir.), Les métaux précieux en Méditerranée médiévale : Exploitations, transformations, circulations</w:t></w:r></w:hyperlink></w:p><w:p><w:pPr/><w:hyperlink r:id="rId16" w:history="1"><w:r><w:rPr><w:color w:val="#410a8c"/><w:u w:val="single"/></w:rPr><w:t xml:space="preserve">Luc Bourgeois</w:t></w:r></w:hyperlink></w:p><w:p><w:pPr/><w:r><w:rPr><w:i w:val="1"/><w:iCs w:val="1"/></w:rPr><w:t xml:space="preserve">Artefact : techniques, histoire et sciences humaines</w:t></w:r><w:r><w:rPr/><w:t xml:space="preserve">, 2019, 12, pp.355-358. </w:t></w:r><w:hyperlink r:id="rId213" w:history="1"><w:r><w:rPr><w:color w:val="#410a8c"/><w:u w:val="single"/></w:rPr><w:t xml:space="preserve">⟨10.4000/artefact.6112⟩</w:t></w:r></w:hyperlink></w:p><w:p><w:pPr/><w:r><w:rPr/><w:t xml:space="preserve">Article dans une revue</w:t></w:r><w:r><w:rPr/><w:t xml:space="preserve"> (compte-rendu de lecture)</w:t></w:r></w:p><w:p><w:pPr/><w:hyperlink r:id="rId212" w:history="1"><w:r><w:rPr><w:color w:val="#410a8c"/><w:u w:val="single"/></w:rPr><w:t xml:space="preserve">halshs-03084144v1</w:t></w:r></w:hyperlink></w:p></w:tc></w:tr><w:tr><w:trPr/><w:tc><w:tcPr><w:noWrap/></w:tcPr><w:p><w:pPr><w:spacing w:after="200"/></w:pPr><w:hyperlink r:id="rId214" w:history="1"><w:r><w:rPr><w:color w:val="1e198e"/><w:b w:val="1"/><w:bCs w:val="1"/><w:u w:val="single"/></w:rPr><w:t xml:space="preserve">Christopher Loveluck, &amp;lt;i&amp;gt;Northwest Europe in the Early Middle Ages, c. AD 600-1150: A Comparative Archaeology&amp;lt;/i&amp;gt;, 2013, Cambridge, Cambridge University Press</w:t></w:r></w:hyperlink></w:p><w:p><w:pPr/><w:hyperlink r:id="rId16" w:history="1"><w:r><w:rPr><w:color w:val="#410a8c"/><w:u w:val="single"/></w:rPr><w:t xml:space="preserve">Luc Bourgeois</w:t></w:r></w:hyperlink></w:p><w:p><w:pPr/><w:r><w:rPr><w:i w:val="1"/><w:iCs w:val="1"/></w:rPr><w:t xml:space="preserve">Cahiers de civilisation médiévale</w:t></w:r><w:r><w:rPr/><w:t xml:space="preserve">, 2019</w:t></w:r></w:p><w:p><w:pPr/><w:r><w:rPr/><w:t xml:space="preserve">Article dans une revue</w:t></w:r><w:r><w:rPr/><w:t xml:space="preserve"> (compte-rendu de lecture)</w:t></w:r></w:p><w:p><w:pPr/><w:hyperlink r:id="rId214" w:history="1"><w:r><w:rPr><w:color w:val="#410a8c"/><w:u w:val="single"/></w:rPr><w:t xml:space="preserve">hal-02145910v1</w:t></w:r></w:hyperlink></w:p></w:tc></w:tr><w:tr><w:trPr/><w:tc><w:tcPr><w:noWrap/></w:tcPr><w:p><w:pPr><w:spacing w:after="200"/></w:pPr><w:hyperlink r:id="rId215" w:history="1"><w:r><w:rPr><w:color w:val="1e198e"/><w:b w:val="1"/><w:bCs w:val="1"/><w:u w:val="single"/></w:rPr><w:t xml:space="preserve">Compte-rendu de Lise Saussus et al., Travailler le cuivre à Douai au XIIIe siècle : histoire et archéologie d’un atelier de proximité, Douai-Louvain-la-Neuve, 2019</w:t></w:r></w:hyperlink></w:p><w:p><w:pPr/><w:hyperlink r:id="rId16" w:history="1"><w:r><w:rPr><w:color w:val="#410a8c"/><w:u w:val="single"/></w:rPr><w:t xml:space="preserve">Luc Bourgeois</w:t></w:r></w:hyperlink></w:p><w:p><w:pPr/><w:r><w:rPr><w:i w:val="1"/><w:iCs w:val="1"/></w:rPr><w:t xml:space="preserve">Archéologie médiévale</w:t></w:r><w:r><w:rPr/><w:t xml:space="preserve">, 2019, 49, pp.379-380</w:t></w:r></w:p><w:p><w:pPr/><w:r><w:rPr/><w:t xml:space="preserve">Article dans une revue</w:t></w:r><w:r><w:rPr/><w:t xml:space="preserve"> (compte-rendu de lecture)</w:t></w:r></w:p><w:p><w:pPr/><w:hyperlink r:id="rId215" w:history="1"><w:r><w:rPr><w:color w:val="#410a8c"/><w:u w:val="single"/></w:rPr><w:t xml:space="preserve">halshs-03084146v1</w:t></w:r></w:hyperlink></w:p></w:tc></w:tr><w:tr><w:trPr/><w:tc><w:tcPr><w:noWrap/></w:tcPr><w:p><w:pPr><w:spacing w:after="200"/></w:pPr><w:hyperlink r:id="rId216" w:history="1"><w:r><w:rPr><w:color w:val="1e198e"/><w:b w:val="1"/><w:bCs w:val="1"/><w:u w:val="single"/></w:rPr><w:t xml:space="preserve">La fortification des abbayes et des collégiales aux IXe-Xe siècles : quelques pistes de recherche</w:t></w:r></w:hyperlink></w:p><w:p><w:pPr/><w:hyperlink r:id="rId16" w:history="1"><w:r><w:rPr><w:color w:val="#410a8c"/><w:u w:val="single"/></w:rPr><w:t xml:space="preserve">Luc Bourgeois</w:t></w:r></w:hyperlink></w:p><w:p><w:pPr/><w:r><w:rPr><w:i w:val="1"/><w:iCs w:val="1"/></w:rPr><w:t xml:space="preserve">Revue Belge de Philologie et d’Histoire – Belgisch Tijdschrift voor Filologie en Geschiedenis</w:t></w:r><w:r><w:rPr/><w:t xml:space="preserve">, 2019, Religion, animaux et quotidien au Moyen Âge. Études offertes à Alain Dierkens, 96 (1-2), pp.193-208. </w:t></w:r><w:hyperlink r:id="rId217" w:history="1"><w:r><w:rPr><w:color w:val="#410a8c"/><w:u w:val="single"/></w:rPr><w:t xml:space="preserve">⟨10.3406/rbph.2018.9165⟩</w:t></w:r></w:hyperlink></w:p><w:p><w:pPr/><w:r><w:rPr/><w:t xml:space="preserve">Article dans une revue</w:t></w:r></w:p><w:p><w:pPr/><w:hyperlink r:id="rId216" w:history="1"><w:r><w:rPr><w:color w:val="#410a8c"/><w:u w:val="single"/></w:rPr><w:t xml:space="preserve">hal-02139265v1</w:t></w:r></w:hyperlink></w:p></w:tc></w:tr><w:tr><w:trPr/><w:tc><w:tcPr><w:noWrap/></w:tcPr><w:p><w:pPr><w:spacing w:after="200"/></w:pPr><w:hyperlink r:id="rId218" w:history="1"><w:r><w:rPr><w:color w:val="1e198e"/><w:b w:val="1"/><w:bCs w:val="1"/><w:u w:val="single"/></w:rPr><w:t xml:space="preserve">Du char de guerre à la tour : le destin d’une figure du jeu d’échecs en Occident</w:t></w:r></w:hyperlink></w:p><w:p><w:pPr/><w:hyperlink r:id="rId16" w:history="1"><w:r><w:rPr><w:color w:val="#410a8c"/><w:u w:val="single"/></w:rPr><w:t xml:space="preserve">Luc Bourgeois</w:t></w:r></w:hyperlink></w:p><w:p><w:pPr/><w:r><w:rPr><w:i w:val="1"/><w:iCs w:val="1"/></w:rPr><w:t xml:space="preserve">Kentron. Revue pluridisciplinaire du monde antique</w:t></w:r><w:r><w:rPr/><w:t xml:space="preserve">, 2018, Jeux et jouets, 38, pp.109-126. </w:t></w:r><w:hyperlink r:id="rId219" w:history="1"><w:r><w:rPr><w:color w:val="#410a8c"/><w:u w:val="single"/></w:rPr><w:t xml:space="preserve">⟨10.4000/kentron.2824⟩</w:t></w:r></w:hyperlink></w:p><w:p><w:pPr/><w:r><w:rPr/><w:t xml:space="preserve">Article dans une revue</w:t></w:r></w:p><w:p><w:pPr/><w:hyperlink r:id="rId218" w:history="1"><w:r><w:rPr><w:color w:val="#410a8c"/><w:u w:val="single"/></w:rPr><w:t xml:space="preserve">hal-02139232v1</w:t></w:r></w:hyperlink></w:p></w:tc></w:tr><w:tr><w:trPr/><w:tc><w:tcPr><w:noWrap/></w:tcPr><w:p><w:pPr><w:spacing w:after="200"/></w:pPr><w:hyperlink r:id="rId220" w:history="1"><w:r><w:rPr><w:color w:val="1e198e"/><w:b w:val="1"/><w:bCs w:val="1"/><w:u w:val="single"/></w:rPr><w:t xml:space="preserve">Compte-rendu de Nicolas Faucherre, Delphine Gautier et Hervé Mouillebouche (dir.), Le nomadisme châtelain, IXe-XVIIe siècle, actes du sixième colloque international au château de Bellecroix, 14-16 octobre 2016, Chagny, Éditions du Centre de castellologie de Bourgogne, 2017</w:t></w:r></w:hyperlink></w:p><w:p><w:pPr/><w:hyperlink r:id="rId16" w:history="1"><w:r><w:rPr><w:color w:val="#410a8c"/><w:u w:val="single"/></w:rPr><w:t xml:space="preserve">Luc Bourgeois</w:t></w:r></w:hyperlink></w:p><w:p><w:pPr/><w:r><w:rPr><w:i w:val="1"/><w:iCs w:val="1"/></w:rPr><w:t xml:space="preserve">Cahiers de civilisation médiévale</w:t></w:r><w:r><w:rPr/><w:t xml:space="preserve">, 2018, 61 (243), pp.303-316</w:t></w:r></w:p><w:p><w:pPr/><w:r><w:rPr/><w:t xml:space="preserve">Article dans une revue</w:t></w:r></w:p><w:p><w:pPr/><w:hyperlink r:id="rId220" w:history="1"><w:r><w:rPr><w:color w:val="#410a8c"/><w:u w:val="single"/></w:rPr><w:t xml:space="preserve">hal-02139328v1</w:t></w:r></w:hyperlink></w:p></w:tc></w:tr><w:tr><w:trPr/><w:tc><w:tcPr><w:noWrap/></w:tcPr><w:p><w:pPr><w:spacing w:after="200"/></w:pPr><w:hyperlink r:id="rId221" w:history="1"><w:r><w:rPr><w:color w:val="1e198e"/><w:b w:val="1"/><w:bCs w:val="1"/><w:u w:val="single"/></w:rPr><w:t xml:space="preserve">Compte-rendu de R. Gilchrist, Medieval Life: Archaeology and the Life course, Woodbridge, Boydell, 2012</w:t></w:r></w:hyperlink></w:p><w:p><w:pPr/><w:hyperlink r:id="rId16" w:history="1"><w:r><w:rPr><w:color w:val="#410a8c"/><w:u w:val="single"/></w:rPr><w:t xml:space="preserve">Luc Bourgeois</w:t></w:r></w:hyperlink></w:p><w:p><w:pPr/><w:r><w:rPr><w:i w:val="1"/><w:iCs w:val="1"/></w:rPr><w:t xml:space="preserve">Cahiers de civilisation médiévale</w:t></w:r><w:r><w:rPr/><w:t xml:space="preserve">, 2016, pp.477-478</w:t></w:r></w:p><w:p><w:pPr/><w:r><w:rPr/><w:t xml:space="preserve">Article dans une revue</w:t></w:r><w:r><w:rPr/><w:t xml:space="preserve"> (compte-rendu de lecture)</w:t></w:r></w:p><w:p><w:pPr/><w:hyperlink r:id="rId221" w:history="1"><w:r><w:rPr><w:color w:val="#410a8c"/><w:u w:val="single"/></w:rPr><w:t xml:space="preserve">hal-02139286v1</w:t></w:r></w:hyperlink></w:p></w:tc></w:tr><w:tr><w:trPr/><w:tc><w:tcPr><w:noWrap/></w:tcPr><w:p><w:pPr><w:spacing w:after="200"/></w:pPr><w:hyperlink r:id="rId222" w:history="1"><w:r><w:rPr><w:color w:val="1e198e"/><w:b w:val="1"/><w:bCs w:val="1"/><w:u w:val="single"/></w:rPr><w:t xml:space="preserve">Compte-rendu de : Ryan Lavelle, &amp;lt;i&amp;gt;Alfred’s Wars: Sources and Interpretations of Anglo-Saxon Warfare in the Viking Age&amp;lt;/i&amp;gt;, 2010, Woodbridge, The Boydell Press</w:t></w:r></w:hyperlink></w:p><w:p><w:pPr/><w:hyperlink r:id="rId16" w:history="1"><w:r><w:rPr><w:color w:val="#410a8c"/><w:u w:val="single"/></w:rPr><w:t xml:space="preserve">Luc Bourgeois</w:t></w:r></w:hyperlink></w:p><w:p><w:pPr/><w:r><w:rPr><w:i w:val="1"/><w:iCs w:val="1"/></w:rPr><w:t xml:space="preserve">Cahiers de civilisation médiévale</w:t></w:r><w:r><w:rPr/><w:t xml:space="preserve">, 2016, pp.59, 185-186</w:t></w:r></w:p><w:p><w:pPr/><w:r><w:rPr/><w:t xml:space="preserve">Article dans une revue</w:t></w:r><w:r><w:rPr/><w:t xml:space="preserve"> (compte-rendu de lecture)</w:t></w:r></w:p><w:p><w:pPr/><w:hyperlink r:id="rId222" w:history="1"><w:r><w:rPr><w:color w:val="#410a8c"/><w:u w:val="single"/></w:rPr><w:t xml:space="preserve">hal-02144657v1</w:t></w:r></w:hyperlink></w:p></w:tc></w:tr><w:tr><w:trPr/><w:tc><w:tcPr><w:noWrap/></w:tcPr><w:p><w:pPr><w:spacing w:after="200"/></w:pPr><w:hyperlink r:id="rId223" w:history="1"><w:r><w:rPr><w:color w:val="1e198e"/><w:b w:val="1"/><w:bCs w:val="1"/><w:u w:val="single"/></w:rPr><w:t xml:space="preserve">Mehl (Jean-Michel). &amp;lt;i&amp;gt;Des jeux et des hommes dans la société médiévale&amp;lt;/i&amp;gt;</w:t></w:r></w:hyperlink></w:p><w:p><w:pPr/><w:hyperlink r:id="rId16" w:history="1"><w:r><w:rPr><w:color w:val="#410a8c"/><w:u w:val="single"/></w:rPr><w:t xml:space="preserve">Luc Bourgeois</w:t></w:r></w:hyperlink></w:p><w:p><w:pPr/><w:r><w:rPr><w:i w:val="1"/><w:iCs w:val="1"/></w:rPr><w:t xml:space="preserve">Revue Belge de Philologie et d’Histoire – Belgisch Tijdschrift voor Filologie en Geschiedenis</w:t></w:r><w:r><w:rPr/><w:t xml:space="preserve">, 2016, pp.91/2 (2013), 441-444</w:t></w:r></w:p><w:p><w:pPr/><w:r><w:rPr/><w:t xml:space="preserve">Article dans une revue</w:t></w:r><w:r><w:rPr/><w:t xml:space="preserve"> (compte-rendu de lecture)</w:t></w:r></w:p><w:p><w:pPr/><w:hyperlink r:id="rId223" w:history="1"><w:r><w:rPr><w:color w:val="#410a8c"/><w:u w:val="single"/></w:rPr><w:t xml:space="preserve">hal-02144669v1</w:t></w:r></w:hyperlink></w:p></w:tc></w:tr><w:tr><w:trPr/><w:tc><w:tcPr><w:noWrap/></w:tcPr><w:p><w:pPr><w:spacing w:after="200"/></w:pPr><w:hyperlink r:id="rId224" w:history="1"><w:r><w:rPr><w:color w:val="1e198e"/><w:b w:val="1"/><w:bCs w:val="1"/><w:u w:val="single"/></w:rPr><w:t xml:space="preserve">&amp;lt;i&amp;gt;L’abbaye Saint-Maurice d’Agaune, 515-2015&amp;lt;/i&amp;gt;, vol. 1 : &amp;lt;i&amp;gt;histoire et archéologie&amp;lt;/i&amp;gt;, vol. 2 : &amp;lt;i&amp;gt;le trésor&amp;lt;/i&amp;gt;, Bernard Andenmatten, Laurent Ripart, Pierre-Alain Mariaux (Eds), Thalia Brero (Coll.)</w:t></w:r></w:hyperlink></w:p><w:p><w:pPr/><w:hyperlink r:id="rId16" w:history="1"><w:r><w:rPr><w:color w:val="#410a8c"/><w:u w:val="single"/></w:rPr><w:t xml:space="preserve">Luc Bourgeois</w:t></w:r></w:hyperlink></w:p><w:p><w:pPr/><w:r><w:rPr><w:i w:val="1"/><w:iCs w:val="1"/></w:rPr><w:t xml:space="preserve">Archéologie médiévale</w:t></w:r><w:r><w:rPr/><w:t xml:space="preserve">, 2016</w:t></w:r></w:p><w:p><w:pPr/><w:r><w:rPr/><w:t xml:space="preserve">Article dans une revue</w:t></w:r><w:r><w:rPr/><w:t xml:space="preserve"> (compte-rendu de lecture)</w:t></w:r></w:p><w:p><w:pPr/><w:hyperlink r:id="rId224" w:history="1"><w:r><w:rPr><w:color w:val="#410a8c"/><w:u w:val="single"/></w:rPr><w:t xml:space="preserve">hal-02144672v1</w:t></w:r></w:hyperlink></w:p></w:tc></w:tr><w:tr><w:trPr/><w:tc><w:tcPr><w:noWrap/></w:tcPr><w:p><w:pPr><w:spacing w:after="200"/></w:pPr><w:hyperlink r:id="rId225" w:history="1"><w:r><w:rPr><w:color w:val="1e198e"/><w:b w:val="1"/><w:bCs w:val="1"/><w:u w:val="single"/></w:rPr><w:t xml:space="preserve">François Blary, Origines et développements d’une cité médiévale : Château-Thierry</w:t></w:r></w:hyperlink></w:p><w:p><w:pPr/><w:hyperlink r:id="rId16" w:history="1"><w:r><w:rPr><w:color w:val="#410a8c"/><w:u w:val="single"/></w:rPr><w:t xml:space="preserve">Luc Bourgeois</w:t></w:r></w:hyperlink></w:p><w:p><w:pPr/><w:r><w:rPr><w:i w:val="1"/><w:iCs w:val="1"/></w:rPr><w:t xml:space="preserve">Archéologie médiévale</w:t></w:r><w:r><w:rPr/><w:t xml:space="preserve">, 2015</w:t></w:r></w:p><w:p><w:pPr/><w:r><w:rPr/><w:t xml:space="preserve">Article dans une revue</w:t></w:r><w:r><w:rPr/><w:t xml:space="preserve"> (compte-rendu de lecture)</w:t></w:r></w:p><w:p><w:pPr/><w:hyperlink r:id="rId225" w:history="1"><w:r><w:rPr><w:color w:val="#410a8c"/><w:u w:val="single"/></w:rPr><w:t xml:space="preserve">hal-02145917v1</w:t></w:r></w:hyperlink></w:p></w:tc></w:tr><w:tr><w:trPr/><w:tc><w:tcPr><w:noWrap/></w:tcPr><w:p><w:pPr><w:spacing w:after="200"/></w:pPr><w:hyperlink r:id="rId226" w:history="1"><w:r><w:rPr><w:color w:val="1e198e"/><w:b w:val="1"/><w:bCs w:val="1"/><w:u w:val="single"/></w:rPr><w:t xml:space="preserve">David H. Caldwell / Mark A. Hall (eds.): The Lewis Chessmen</w:t></w:r></w:hyperlink></w:p><w:p><w:pPr/><w:hyperlink r:id="rId16" w:history="1"><w:r><w:rPr><w:color w:val="#410a8c"/><w:u w:val="single"/></w:rPr><w:t xml:space="preserve">Luc Bourgeois</w:t></w:r></w:hyperlink></w:p><w:p><w:pPr/><w:r><w:rPr><w:i w:val="1"/><w:iCs w:val="1"/></w:rPr><w:t xml:space="preserve">Sehepunkte </w:t></w:r><w:r><w:rPr/><w:t xml:space="preserve">, 2015</w:t></w:r></w:p><w:p><w:pPr/><w:r><w:rPr/><w:t xml:space="preserve">Article dans une revue</w:t></w:r><w:r><w:rPr/><w:t xml:space="preserve"> (compte-rendu de lecture)</w:t></w:r></w:p><w:p><w:pPr/><w:hyperlink r:id="rId226" w:history="1"><w:r><w:rPr><w:color w:val="#410a8c"/><w:u w:val="single"/></w:rPr><w:t xml:space="preserve">hal-02145928v1</w:t></w:r></w:hyperlink></w:p></w:tc></w:tr><w:tr><w:trPr/><w:tc><w:tcPr><w:noWrap/></w:tcPr><w:p><w:pPr><w:spacing w:after="200"/></w:pPr><w:hyperlink r:id="rId227" w:history="1"><w:r><w:rPr><w:color w:val="1e198e"/><w:b w:val="1"/><w:bCs w:val="1"/><w:u w:val="single"/></w:rPr><w:t xml:space="preserve">Compte-rendu de G. Owen Crocker, E. Costsworth & M. Hyward (dir.), Encyclopedia of Medieval ress and Textiles of the British Isles, Leyde-Boston, Brill, 2012</w:t></w:r></w:hyperlink></w:p><w:p><w:pPr/><w:hyperlink r:id="rId16" w:history="1"><w:r><w:rPr><w:color w:val="#410a8c"/><w:u w:val="single"/></w:rPr><w:t xml:space="preserve">Luc Bourgeois</w:t></w:r></w:hyperlink></w:p><w:p><w:pPr/><w:r><w:rPr><w:i w:val="1"/><w:iCs w:val="1"/></w:rPr><w:t xml:space="preserve">Cahiers de civilisation médiévale</w:t></w:r><w:r><w:rPr/><w:t xml:space="preserve">, 2014, pp.507-508</w:t></w:r></w:p><w:p><w:pPr/><w:r><w:rPr/><w:t xml:space="preserve">Article dans une revue</w:t></w:r><w:r><w:rPr/><w:t xml:space="preserve"> (compte-rendu de lecture)</w:t></w:r></w:p><w:p><w:pPr/><w:hyperlink r:id="rId227" w:history="1"><w:r><w:rPr><w:color w:val="#410a8c"/><w:u w:val="single"/></w:rPr><w:t xml:space="preserve">hal-02158165v1</w:t></w:r></w:hyperlink></w:p></w:tc></w:tr><w:tr><w:trPr/><w:tc><w:tcPr><w:noWrap/></w:tcPr><w:p><w:pPr><w:spacing w:after="200"/></w:pPr><w:hyperlink r:id="rId228" w:history="1"><w:r><w:rPr><w:color w:val="1e198e"/><w:b w:val="1"/><w:bCs w:val="1"/><w:u w:val="single"/></w:rPr><w:t xml:space="preserve">Compte-rendu de : S. Lavaud (dir.). &amp;lt;i&amp;gt;Atlas historique de Bordeaux&amp;lt;/i&amp;gt;, 2009, Bordeaux, Ausonius (Atlas historique des villes de France, 49)</w:t></w:r></w:hyperlink></w:p><w:p><w:pPr/><w:hyperlink r:id="rId16" w:history="1"><w:r><w:rPr><w:color w:val="#410a8c"/><w:u w:val="single"/></w:rPr><w:t xml:space="preserve">Luc Bourgeois</w:t></w:r></w:hyperlink></w:p><w:p><w:pPr/><w:r><w:rPr><w:i w:val="1"/><w:iCs w:val="1"/></w:rPr><w:t xml:space="preserve">Cahiers de civilisation médiévale</w:t></w:r><w:r><w:rPr/><w:t xml:space="preserve">, 2014, pp.421-423</w:t></w:r></w:p><w:p><w:pPr/><w:r><w:rPr/><w:t xml:space="preserve">Article dans une revue</w:t></w:r><w:r><w:rPr/><w:t xml:space="preserve"> (compte-rendu de lecture)</w:t></w:r></w:p><w:p><w:pPr/><w:hyperlink r:id="rId228" w:history="1"><w:r><w:rPr><w:color w:val="#410a8c"/><w:u w:val="single"/></w:rPr><w:t xml:space="preserve">hal-01122155v1</w:t></w:r></w:hyperlink></w:p></w:tc></w:tr><w:tr><w:trPr/><w:tc><w:tcPr><w:noWrap/></w:tcPr><w:p><w:pPr><w:spacing w:after="200"/></w:pPr><w:hyperlink r:id="rId229" w:history="1"><w:r><w:rPr><w:color w:val="1e198e"/><w:b w:val="1"/><w:bCs w:val="1"/><w:u w:val="single"/></w:rPr><w:t xml:space="preserve">Compte-rendu de : Jean-Michel Mehl, &amp;lt;i&amp;gt;Des jeux et des hommes dans la société médiévale&amp;lt;/i&amp;gt;, Champion, 2010 (Nouv. bibliothèque du Moyen Âge, 97)</w:t></w:r></w:hyperlink></w:p><w:p><w:pPr/><w:hyperlink r:id="rId16" w:history="1"><w:r><w:rPr><w:color w:val="#410a8c"/><w:u w:val="single"/></w:rPr><w:t xml:space="preserve">Luc Bourgeois</w:t></w:r></w:hyperlink></w:p><w:p><w:pPr/><w:r><w:rPr><w:i w:val="1"/><w:iCs w:val="1"/></w:rPr><w:t xml:space="preserve">Revue Belge de Philologie et d’Histoire – Belgisch Tijdschrift voor Filologie en Geschiedenis</w:t></w:r><w:r><w:rPr/><w:t xml:space="preserve">, 2013, pp.441-444 (vol. 91/2)</w:t></w:r></w:p><w:p><w:pPr/><w:r><w:rPr/><w:t xml:space="preserve">Article dans une revue</w:t></w:r><w:r><w:rPr/><w:t xml:space="preserve"> (compte-rendu de lecture)</w:t></w:r></w:p><w:p><w:pPr/><w:hyperlink r:id="rId229" w:history="1"><w:r><w:rPr><w:color w:val="#410a8c"/><w:u w:val="single"/></w:rPr><w:t xml:space="preserve">hal-01122164v1</w:t></w:r></w:hyperlink></w:p></w:tc></w:tr><w:tr><w:trPr/><w:tc><w:tcPr><w:noWrap/></w:tcPr><w:p><w:pPr><w:spacing w:after="200"/></w:pPr><w:hyperlink r:id="rId230" w:history="1"><w:r><w:rPr><w:color w:val="1e198e"/><w:b w:val="1"/><w:bCs w:val="1"/><w:u w:val="single"/></w:rPr><w:t xml:space="preserve">Matthew Innes. - Introduction to Realy Medieval Western Europe, 300-900. The Sword, the Plough and the Book. Londres/New York, Routledge, 2007, xvi-552 pp., 31 ill., 9 cartes</w:t></w:r></w:hyperlink></w:p><w:p><w:pPr/><w:hyperlink r:id="rId16" w:history="1"><w:r><w:rPr><w:color w:val="#410a8c"/><w:u w:val="single"/></w:rPr><w:t xml:space="preserve">Luc Bourgeois</w:t></w:r></w:hyperlink></w:p><w:p><w:pPr/><w:r><w:rPr><w:i w:val="1"/><w:iCs w:val="1"/></w:rPr><w:t xml:space="preserve">Cahiers de civilisation médiévale</w:t></w:r><w:r><w:rPr/><w:t xml:space="preserve">, 2012, 55 (219), pp.328-329</w:t></w:r></w:p><w:p><w:pPr/><w:r><w:rPr/><w:t xml:space="preserve">Article dans une revue</w:t></w:r><w:r><w:rPr/><w:t xml:space="preserve"> (compte-rendu de lecture)</w:t></w:r></w:p><w:p><w:pPr/><w:hyperlink r:id="rId230" w:history="1"><w:r><w:rPr><w:color w:val="#410a8c"/><w:u w:val="single"/></w:rPr><w:t xml:space="preserve">halshs-00752262v1</w:t></w:r></w:hyperlink></w:p></w:tc></w:tr><w:tr><w:trPr/><w:tc><w:tcPr><w:noWrap/></w:tcPr><w:p><w:pPr><w:spacing w:after="200"/></w:pPr><w:hyperlink r:id="rId231" w:history="1"><w:r><w:rPr><w:color w:val="1e198e"/><w:b w:val="1"/><w:bCs w:val="1"/><w:u w:val="single"/></w:rPr><w:t xml:space="preserve">La genèse du castrum de Mégon/Château-Larcher (Vienne) : résidence fortifiée et lignage dans le Poitou des IX&amp;lt;sup&amp;gt;e&amp;lt;/sup&amp;gt;-XI&amp;lt;sup&amp;gt;e&amp;lt;/sup&amp;gt; siècles</w:t></w:r></w:hyperlink></w:p><w:p><w:pPr/><w:hyperlink r:id="rId16" w:history="1"><w:r><w:rPr><w:color w:val="#410a8c"/><w:u w:val="single"/></w:rPr><w:t xml:space="preserve">Luc Bourgeois</w:t></w:r></w:hyperlink></w:p><w:p><w:pPr/><w:r><w:rPr><w:i w:val="1"/><w:iCs w:val="1"/></w:rPr><w:t xml:space="preserve">Revue historique du Centre-Ouest</w:t></w:r><w:r><w:rPr/><w:t xml:space="preserve">, 2012, X (2e semestre 2011), pp.195-229</w:t></w:r></w:p><w:p><w:pPr/><w:r><w:rPr/><w:t xml:space="preserve">Article dans une revue</w:t></w:r></w:p><w:p><w:pPr/><w:hyperlink r:id="rId231" w:history="1"><w:r><w:rPr><w:color w:val="#410a8c"/><w:u w:val="single"/></w:rPr><w:t xml:space="preserve">hal-00917671v1</w:t></w:r></w:hyperlink></w:p></w:tc></w:tr><w:tr><w:trPr/><w:tc><w:tcPr><w:noWrap/></w:tcPr><w:p><w:pPr><w:spacing w:after="200"/></w:pPr><w:hyperlink r:id="rId232" w:history="1"><w:r><w:rPr><w:color w:val="1e198e"/><w:b w:val="1"/><w:bCs w:val="1"/><w:u w:val="single"/></w:rPr><w:t xml:space="preserve">Hélène Noizet, La fabrique de la ville. Espaces et sociétés à Tours (IXe-XIIIe siècles). Paris, Publications de la Sorbonne, 2007, Cahiers de Civilisation médiévale, t. 55</w:t></w:r></w:hyperlink></w:p><w:p><w:pPr/><w:hyperlink r:id="rId16"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32" w:history="1"><w:r><w:rPr><w:color w:val="#410a8c"/><w:u w:val="single"/></w:rPr><w:t xml:space="preserve">hal-02172452v1</w:t></w:r></w:hyperlink></w:p></w:tc></w:tr><w:tr><w:trPr/><w:tc><w:tcPr><w:noWrap/></w:tcPr><w:p><w:pPr><w:spacing w:after="200"/></w:pPr><w:hyperlink r:id="rId233" w:history="1"><w:r><w:rPr><w:color w:val="1e198e"/><w:b w:val="1"/><w:bCs w:val="1"/><w:u w:val="single"/></w:rPr><w:t xml:space="preserve">Hélène Noizet. - La fabrique de la ville. Espaces et sociétés à Tours (IXe-XIIIe siècles)</w:t></w:r></w:hyperlink></w:p><w:p><w:pPr/><w:hyperlink r:id="rId16"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33" w:history="1"><w:r><w:rPr><w:color w:val="#410a8c"/><w:u w:val="single"/></w:rPr><w:t xml:space="preserve">halshs-00744150v1</w:t></w:r></w:hyperlink></w:p></w:tc></w:tr><w:tr><w:trPr/><w:tc><w:tcPr><w:noWrap/></w:tcPr><w:p><w:pPr><w:spacing w:after="200"/></w:pPr><w:hyperlink r:id="rId234" w:history="1"><w:r><w:rPr><w:color w:val="1e198e"/><w:b w:val="1"/><w:bCs w:val="1"/><w:u w:val="single"/></w:rPr><w:t xml:space="preserve">Le site de la vallée de Faye à Villiers-en-Plaine (Deux-Sèvres): enclos et cimetière du Haut Moyen Age, habitat du XIe siècle</w:t></w:r></w:hyperlink></w:p><w:p><w:pPr/><w:hyperlink r:id="rId235" w:history="1"><w:r><w:rPr><w:color w:val="#410a8c"/><w:u w:val="single"/></w:rPr><w:t xml:space="preserve">Annie Bolle</w:t></w:r></w:hyperlink><w:r><w:rPr/><w:t xml:space="preserve">,</w:t></w:r><w:hyperlink r:id="rId236" w:history="1"><w:r><w:rPr><w:color w:val="#410a8c"/><w:u w:val="single"/></w:rPr><w:t xml:space="preserve">Flavien Bambagioni</w:t></w:r></w:hyperlink><w:r><w:rPr/><w:t xml:space="preserve">,</w:t></w:r><w:hyperlink r:id="rId16" w:history="1"><w:r><w:rPr><w:color w:val="#410a8c"/><w:u w:val="single"/></w:rPr><w:t xml:space="preserve">Luc Bourgeois</w:t></w:r></w:hyperlink><w:r><w:rPr/><w:t xml:space="preserve">,</w:t></w:r><w:hyperlink r:id="rId237" w:history="1"><w:r><w:rPr><w:color w:val="#410a8c"/><w:u w:val="single"/></w:rPr><w:t xml:space="preserve">Alain Champagne</w:t></w:r></w:hyperlink><w:r><w:rPr/><w:t xml:space="preserve">,</w:t></w:r><w:hyperlink r:id="rId190" w:history="1"><w:r><w:rPr><w:color w:val="#410a8c"/><w:u w:val="single"/></w:rPr><w:t xml:space="preserve">Bernard Farago-Szekeres</w:t></w:r></w:hyperlink><w:r><w:rPr/><w:t xml:space="preserve">et al.</w:t></w:r></w:p><w:p><w:pPr/><w:r><w:rPr><w:i w:val="1"/><w:iCs w:val="1"/></w:rPr><w:t xml:space="preserve">Aquitania - Supplément</w:t></w:r><w:r><w:rPr/><w:t xml:space="preserve">, 2011, 25, pp.233-291</w:t></w:r></w:p><w:p><w:pPr/><w:r><w:rPr/><w:t xml:space="preserve">Article dans une revue</w:t></w:r></w:p><w:p><w:pPr/><w:hyperlink r:id="rId234" w:history="1"><w:r><w:rPr><w:color w:val="#410a8c"/><w:u w:val="single"/></w:rPr><w:t xml:space="preserve">hal-01646314v1</w:t></w:r></w:hyperlink></w:p></w:tc></w:tr><w:tr><w:trPr/><w:tc><w:tcPr><w:noWrap/></w:tcPr><w:p><w:pPr><w:spacing w:after="200"/></w:pPr><w:hyperlink r:id="rId238" w:history="1"><w:r><w:rPr><w:color w:val="1e198e"/><w:b w:val="1"/><w:bCs w:val="1"/><w:u w:val="single"/></w:rPr><w:t xml:space="preserve">Compte rendu de l'ouvrage d'Emmanuel Litoux et Eric Cron (dir.), Le château et la citadelle de Saumur, architectures du pouvoir, Paris, Société Française d'Archéologie, 2010 (suppl. au Bulletin monumental), 228 p., ill.</w:t></w:r></w:hyperlink></w:p><w:p><w:pPr/><w:hyperlink r:id="rId16"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38" w:history="1"><w:r><w:rPr><w:color w:val="#410a8c"/><w:u w:val="single"/></w:rPr><w:t xml:space="preserve">halshs-00726702v1</w:t></w:r></w:hyperlink></w:p></w:tc></w:tr><w:tr><w:trPr/><w:tc><w:tcPr><w:noWrap/></w:tcPr><w:p><w:pPr><w:spacing w:after="200"/></w:pPr><w:hyperlink r:id="rId239" w:history="1"><w:r><w:rPr><w:color w:val="1e198e"/><w:b w:val="1"/><w:bCs w:val="1"/><w:u w:val="single"/></w:rPr><w:t xml:space="preserve">Fortifications et résidences des élites du haut Moyen Âge entre Loire et Garonne</w:t></w:r></w:hyperlink></w:p><w:p><w:pPr/><w:hyperlink r:id="rId16" w:history="1"><w:r><w:rPr><w:color w:val="#410a8c"/><w:u w:val="single"/></w:rPr><w:t xml:space="preserve">Luc Bourgeois</w:t></w:r></w:hyperlink><w:r><w:rPr/><w:t xml:space="preserve">,</w:t></w:r><w:hyperlink r:id="rId240" w:history="1"><w:r><w:rPr><w:color w:val="#410a8c"/><w:u w:val="single"/></w:rPr><w:t xml:space="preserve">Adrien Bayard</w:t></w:r></w:hyperlink><w:r><w:rPr/><w:t xml:space="preserve">,</w:t></w:r><w:hyperlink r:id="rId241" w:history="1"><w:r><w:rPr><w:color w:val="#410a8c"/><w:u w:val="single"/></w:rPr><w:t xml:space="preserve">Philippe Boeckler</w:t></w:r></w:hyperlink><w:r><w:rPr/><w:t xml:space="preserve">,</w:t></w:r><w:hyperlink r:id="rId44" w:history="1"><w:r><w:rPr><w:color w:val="#410a8c"/><w:u w:val="single"/></w:rPr><w:t xml:space="preserve">Frédéric Boutoulle</w:t></w:r></w:hyperlink><w:r><w:rPr/><w:t xml:space="preserve">,</w:t></w:r><w:hyperlink r:id="rId102" w:history="1"><w:r><w:rPr><w:color w:val="#410a8c"/><w:u w:val="single"/></w:rPr><w:t xml:space="preserve">Jean-François Boyer</w:t></w:r></w:hyperlink><w:r><w:rPr/><w:t xml:space="preserve">et al.</w:t></w:r></w:p><w:p><w:pPr/><w:r><w:rPr><w:i w:val="1"/><w:iCs w:val="1"/></w:rPr><w:t xml:space="preserve">Aquitania</w:t></w:r><w:r><w:rPr/><w:t xml:space="preserve">, 2011, 26 - 2010 (1), pp.219-223. </w:t></w:r><w:hyperlink r:id="rId242" w:history="1"><w:r><w:rPr><w:color w:val="#410a8c"/><w:u w:val="single"/></w:rPr><w:t xml:space="preserve">⟨10.3406/aquit.2010.941⟩</w:t></w:r></w:hyperlink></w:p><w:p><w:pPr/><w:r><w:rPr/><w:t xml:space="preserve">Article dans une revue</w:t></w:r></w:p><w:p><w:pPr/><w:hyperlink r:id="rId239" w:history="1"><w:r><w:rPr><w:color w:val="#410a8c"/><w:u w:val="single"/></w:rPr><w:t xml:space="preserve">hal-02170340v1</w:t></w:r></w:hyperlink></w:p></w:tc></w:tr><w:tr><w:trPr/><w:tc><w:tcPr><w:noWrap/></w:tcPr><w:p><w:pPr><w:spacing w:after="200"/></w:pPr><w:hyperlink r:id="rId243" w:history="1"><w:r><w:rPr><w:color w:val="1e198e"/><w:b w:val="1"/><w:bCs w:val="1"/><w:u w:val="single"/></w:rPr><w:t xml:space="preserve">Compte rendu de l'ouvrage d'Elisabeth Zadora-Rio (dir.), Des paroisses de Touraine aux communes d'Indre-et-Loire : la formation des territoires, Tours, FERACF, 2008 (34e suppl. à la RACF), 304 p., 95 fig.</w:t></w:r></w:hyperlink></w:p><w:p><w:pPr/><w:hyperlink r:id="rId16"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43" w:history="1"><w:r><w:rPr><w:color w:val="#410a8c"/><w:u w:val="single"/></w:rPr><w:t xml:space="preserve">halshs-00750813v1</w:t></w:r></w:hyperlink></w:p></w:tc></w:tr><w:tr><w:trPr/><w:tc><w:tcPr><w:noWrap/></w:tcPr><w:p><w:pPr><w:spacing w:after="200"/></w:pPr><w:hyperlink r:id="rId244" w:history="1"><w:r><w:rPr><w:color w:val="1e198e"/><w:b w:val="1"/><w:bCs w:val="1"/><w:u w:val="single"/></w:rPr><w:t xml:space="preserve">Compte-rendu de Emmanuel Litoux et Eric Cron (dir.), Le château et la citadelle de Saumur, architectures du pouvoir, Paris, Société française d’archéologie, 2010 (supplément au Bulletin monumental), Rev. hist. Centre-Ouest,</w:t></w:r></w:hyperlink></w:p><w:p><w:pPr/><w:hyperlink r:id="rId16"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44" w:history="1"><w:r><w:rPr><w:color w:val="#410a8c"/><w:u w:val="single"/></w:rPr><w:t xml:space="preserve">hal-02172459v1</w:t></w:r></w:hyperlink></w:p></w:tc></w:tr><w:tr><w:trPr/><w:tc><w:tcPr><w:noWrap/></w:tcPr><w:p><w:pPr><w:spacing w:after="200"/></w:pPr><w:hyperlink r:id="rId245" w:history="1"><w:r><w:rPr><w:color w:val="1e198e"/><w:b w:val="1"/><w:bCs w:val="1"/><w:u w:val="single"/></w:rPr><w:t xml:space="preserve">Compte-rendu de Elisabeth Zadora-Rio (dir.), &amp;lt;i&amp;gt;Des paroisses de Touraine aux communes d’Indre-et-Loire : la formation des territoires&amp;lt;/i&amp;gt;, Tours, FERACF, 2008 (34e suppl. à la Rev. archéol. Centre France)</w:t></w:r></w:hyperlink></w:p><w:p><w:pPr/><w:hyperlink r:id="rId16"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45" w:history="1"><w:r><w:rPr><w:color w:val="#410a8c"/><w:u w:val="single"/></w:rPr><w:t xml:space="preserve">hal-02172457v1</w:t></w:r></w:hyperlink></w:p></w:tc></w:tr><w:tr><w:trPr/><w:tc><w:tcPr><w:noWrap/></w:tcPr><w:p><w:pPr><w:spacing w:after="200"/></w:pPr><w:hyperlink r:id="rId246" w:history="1"><w:r><w:rPr><w:color w:val="1e198e"/><w:b w:val="1"/><w:bCs w:val="1"/><w:u w:val="single"/></w:rPr><w:t xml:space="preserve">Une résidence comtale autour de l'an mil</w:t></w:r></w:hyperlink></w:p><w:p><w:pPr/><w:hyperlink r:id="rId16" w:history="1"><w:r><w:rPr><w:color w:val="#410a8c"/><w:u w:val="single"/></w:rPr><w:t xml:space="preserve">Luc Bourgeois</w:t></w:r></w:hyperlink></w:p><w:p><w:pPr/><w:r><w:rPr><w:i w:val="1"/><w:iCs w:val="1"/></w:rPr><w:t xml:space="preserve">Microscoop : Un regard sur les laboratoires en Centre Limousin Poitou-Charentes (CNRS)</w:t></w:r><w:r><w:rPr/><w:t xml:space="preserve">, 2010, 59 / février 2010, pp.22-23</w:t></w:r></w:p><w:p><w:pPr/><w:r><w:rPr/><w:t xml:space="preserve">Article dans une revue</w:t></w:r></w:p><w:p><w:pPr/><w:hyperlink r:id="rId246" w:history="1"><w:r><w:rPr><w:color w:val="#410a8c"/><w:u w:val="single"/></w:rPr><w:t xml:space="preserve">halshs-00857901v1</w:t></w:r></w:hyperlink></w:p></w:tc></w:tr><w:tr><w:trPr/><w:tc><w:tcPr><w:noWrap/></w:tcPr><w:p><w:pPr><w:spacing w:after="200"/></w:pPr><w:hyperlink r:id="rId247" w:history="1"><w:r><w:rPr><w:color w:val="1e198e"/><w:b w:val="1"/><w:bCs w:val="1"/><w:u w:val="single"/></w:rPr><w:t xml:space="preserve">Le castrum d'Andone : la vie dans une résidence comtale de l'an mil.</w:t></w:r></w:hyperlink></w:p><w:p><w:pPr/><w:hyperlink r:id="rId16" w:history="1"><w:r><w:rPr><w:color w:val="#410a8c"/><w:u w:val="single"/></w:rPr><w:t xml:space="preserve">Luc Bourgeois</w:t></w:r></w:hyperlink></w:p><w:p><w:pPr/><w:r><w:rPr><w:i w:val="1"/><w:iCs w:val="1"/></w:rPr><w:t xml:space="preserve">Archéologia</w:t></w:r><w:r><w:rPr/><w:t xml:space="preserve">, 2009, 467, pp.50-59</w:t></w:r></w:p><w:p><w:pPr/><w:r><w:rPr/><w:t xml:space="preserve">Article dans une revue</w:t></w:r></w:p><w:p><w:pPr/><w:hyperlink r:id="rId247" w:history="1"><w:r><w:rPr><w:color w:val="#410a8c"/><w:u w:val="single"/></w:rPr><w:t xml:space="preserve">halshs-00606128v1</w:t></w:r></w:hyperlink></w:p></w:tc></w:tr><w:tr><w:trPr/><w:tc><w:tcPr><w:noWrap/></w:tcPr><w:p><w:pPr><w:spacing w:after="200"/></w:pPr><w:hyperlink r:id="rId248" w:history="1"><w:r><w:rPr><w:color w:val="1e198e"/><w:b w:val="1"/><w:bCs w:val="1"/><w:u w:val="single"/></w:rPr><w:t xml:space="preserve">Compte rendu des Congrès archéologique de France, 163e année (2005) : monuments de Corrèze. Paris, Société française d'archéologie, 2007, 437 p., nombreuses ill.</w:t></w:r></w:hyperlink></w:p><w:p><w:pPr/><w:hyperlink r:id="rId16" w:history="1"><w:r><w:rPr><w:color w:val="#410a8c"/><w:u w:val="single"/></w:rPr><w:t xml:space="preserve">Luc Bourgeois</w:t></w:r></w:hyperlink></w:p><w:p><w:pPr/><w:r><w:rPr><w:i w:val="1"/><w:iCs w:val="1"/></w:rPr><w:t xml:space="preserve">Revue historique du Centre-Ouest</w:t></w:r><w:r><w:rPr/><w:t xml:space="preserve">, 2009, pp.215-216</w:t></w:r></w:p><w:p><w:pPr/><w:r><w:rPr/><w:t xml:space="preserve">Article dans une revue</w:t></w:r><w:r><w:rPr/><w:t xml:space="preserve"> (compte-rendu de lecture)</w:t></w:r></w:p><w:p><w:pPr/><w:hyperlink r:id="rId248" w:history="1"><w:r><w:rPr><w:color w:val="#410a8c"/><w:u w:val="single"/></w:rPr><w:t xml:space="preserve">halshs-00757155v1</w:t></w:r></w:hyperlink></w:p></w:tc></w:tr><w:tr><w:trPr/><w:tc><w:tcPr><w:noWrap/></w:tcPr><w:p><w:pPr><w:spacing w:after="200"/></w:pPr><w:hyperlink r:id="rId249" w:history="1"><w:r><w:rPr><w:color w:val="1e198e"/><w:b w:val="1"/><w:bCs w:val="1"/><w:u w:val="single"/></w:rPr><w:t xml:space="preserve">Compte rendu de l'ouvrage de Daniel Mouton. - Mottes castrales en Provence. Les origines de la fortification privée au Moyen Âge. Paris, Ed. de la Maison des sciences de l'Homme, 2008, 148 pp. 107 fig., 8 h.-t., 10 tabl. (Documents d'archéologie française, 102)</w:t></w:r></w:hyperlink></w:p><w:p><w:pPr/><w:hyperlink r:id="rId16" w:history="1"><w:r><w:rPr><w:color w:val="#410a8c"/><w:u w:val="single"/></w:rPr><w:t xml:space="preserve">Luc Bourgeois</w:t></w:r></w:hyperlink></w:p><w:p><w:pPr/><w:r><w:rPr><w:i w:val="1"/><w:iCs w:val="1"/></w:rPr><w:t xml:space="preserve">Cahiers de civilisation médiévale</w:t></w:r><w:r><w:rPr/><w:t xml:space="preserve">, 2009, pp.85-87</w:t></w:r></w:p><w:p><w:pPr/><w:r><w:rPr/><w:t xml:space="preserve">Article dans une revue</w:t></w:r><w:r><w:rPr/><w:t xml:space="preserve"> (compte-rendu de lecture)</w:t></w:r></w:p><w:p><w:pPr/><w:hyperlink r:id="rId249" w:history="1"><w:r><w:rPr><w:color w:val="#410a8c"/><w:u w:val="single"/></w:rPr><w:t xml:space="preserve">halshs-00725022v1</w:t></w:r></w:hyperlink></w:p></w:tc></w:tr><w:tr><w:trPr/><w:tc><w:tcPr><w:noWrap/></w:tcPr><w:p><w:pPr><w:spacing w:after="200"/></w:pPr><w:hyperlink r:id="rId250" w:history="1"><w:r><w:rPr><w:color w:val="1e198e"/><w:b w:val="1"/><w:bCs w:val="1"/><w:u w:val="single"/></w:rPr><w:t xml:space="preserve">From the Near East to the Far West : an oriental ceramic fragment discovered in a residence of the Counts of Angoulême (Charente, France), late 10th - early 11th century.</w:t></w:r></w:hyperlink></w:p><w:p><w:pPr/><w:hyperlink r:id="rId16" w:history="1"><w:r><w:rPr><w:color w:val="#410a8c"/><w:u w:val="single"/></w:rPr><w:t xml:space="preserve">Luc Bourgeois</w:t></w:r></w:hyperlink><w:r><w:rPr/><w:t xml:space="preserve">,</w:t></w:r><w:hyperlink r:id="rId137" w:history="1"><w:r><w:rPr><w:color w:val="#410a8c"/><w:u w:val="single"/></w:rPr><w:t xml:space="preserve">Bruce Velde</w:t></w:r></w:hyperlink><w:r><w:rPr/><w:t xml:space="preserve">,</w:t></w:r><w:hyperlink r:id="rId118" w:history="1"><w:r><w:rPr><w:color w:val="#410a8c"/><w:u w:val="single"/></w:rPr><w:t xml:space="preserve">Brigitte Véquaud</w:t></w:r></w:hyperlink></w:p><w:p><w:pPr/><w:r><w:rPr><w:i w:val="1"/><w:iCs w:val="1"/></w:rPr><w:t xml:space="preserve">Al-Masaq Islam and the Medieval Mediterranean</w:t></w:r><w:r><w:rPr/><w:t xml:space="preserve">, 2009, 21 (1), pp.3-12. </w:t></w:r><w:hyperlink r:id="rId251" w:history="1"><w:r><w:rPr><w:color w:val="#410a8c"/><w:u w:val="single"/></w:rPr><w:t xml:space="preserve">⟨10.1080/09503110802704387⟩</w:t></w:r></w:hyperlink></w:p><w:p><w:pPr/><w:r><w:rPr/><w:t xml:space="preserve">Article dans une revue</w:t></w:r></w:p><w:p><w:pPr/><w:hyperlink r:id="rId250" w:history="1"><w:r><w:rPr><w:color w:val="#410a8c"/><w:u w:val="single"/></w:rPr><w:t xml:space="preserve">halshs-00596025v1</w:t></w:r></w:hyperlink></w:p></w:tc></w:tr><w:tr><w:trPr/><w:tc><w:tcPr><w:noWrap/></w:tcPr><w:p><w:pPr><w:spacing w:after="200"/></w:pPr><w:hyperlink r:id="rId252" w:history="1"><w:r><w:rPr><w:color w:val="1e198e"/><w:b w:val="1"/><w:bCs w:val="1"/><w:u w:val="single"/></w:rPr><w:t xml:space="preserve">Le site de la vallée de Faye à Villiers-en-Plaine (Deux-Sèvres) : enclos et cimetière du haut Moyen Âge, habitat du XIe siècle</w:t></w:r></w:hyperlink></w:p><w:p><w:pPr/><w:hyperlink r:id="rId235" w:history="1"><w:r><w:rPr><w:color w:val="#410a8c"/><w:u w:val="single"/></w:rPr><w:t xml:space="preserve">Annie Bolle</w:t></w:r></w:hyperlink><w:r><w:rPr/><w:t xml:space="preserve">,</w:t></w:r><w:hyperlink r:id="rId236" w:history="1"><w:r><w:rPr><w:color w:val="#410a8c"/><w:u w:val="single"/></w:rPr><w:t xml:space="preserve">Flavien Bambagioni</w:t></w:r></w:hyperlink><w:r><w:rPr/><w:t xml:space="preserve">,</w:t></w:r><w:hyperlink r:id="rId16" w:history="1"><w:r><w:rPr><w:color w:val="#410a8c"/><w:u w:val="single"/></w:rPr><w:t xml:space="preserve">Luc Bourgeois</w:t></w:r></w:hyperlink><w:r><w:rPr/><w:t xml:space="preserve">,</w:t></w:r><w:hyperlink r:id="rId190" w:history="1"><w:r><w:rPr><w:color w:val="#410a8c"/><w:u w:val="single"/></w:rPr><w:t xml:space="preserve">Bernard Farago-Szekeres</w:t></w:r></w:hyperlink><w:r><w:rPr/><w:t xml:space="preserve">,</w:t></w:r><w:hyperlink r:id="rId253" w:history="1"><w:r><w:rPr><w:color w:val="#410a8c"/><w:u w:val="single"/></w:rPr><w:t xml:space="preserve">Pierrick Fouéré</w:t></w:r></w:hyperlink><w:r><w:rPr/><w:t xml:space="preserve">et al.</w:t></w:r></w:p><w:p><w:pPr/><w:r><w:rPr><w:i w:val="1"/><w:iCs w:val="1"/></w:rPr><w:t xml:space="preserve">Aquitania</w:t></w:r><w:r><w:rPr/><w:t xml:space="preserve">, 2009, 25, pp.233-291. </w:t></w:r><w:hyperlink r:id="rId254" w:history="1"><w:r><w:rPr><w:color w:val="#410a8c"/><w:u w:val="single"/></w:rPr><w:t xml:space="preserve">⟨10.3406/aquit.2009.1188⟩</w:t></w:r></w:hyperlink></w:p><w:p><w:pPr/><w:r><w:rPr/><w:t xml:space="preserve">Article dans une revue</w:t></w:r></w:p><w:p><w:pPr/><w:hyperlink r:id="rId252" w:history="1"><w:r><w:rPr><w:color w:val="#410a8c"/><w:u w:val="single"/></w:rPr><w:t xml:space="preserve">halshs-00608203v1</w:t></w:r></w:hyperlink></w:p></w:tc></w:tr><w:tr><w:trPr/><w:tc><w:tcPr><w:noWrap/></w:tcPr><w:p><w:pPr><w:spacing w:after="200"/></w:pPr><w:hyperlink r:id="rId255" w:history="1"><w:r><w:rPr><w:color w:val="1e198e"/><w:b w:val="1"/><w:bCs w:val="1"/><w:u w:val="single"/></w:rPr><w:t xml:space="preserve">L'introduction du jeu d'échecs en Occident.</w:t></w:r></w:hyperlink></w:p><w:p><w:pPr/><w:hyperlink r:id="rId16" w:history="1"><w:r><w:rPr><w:color w:val="#410a8c"/><w:u w:val="single"/></w:rPr><w:t xml:space="preserve">Luc Bourgeois</w:t></w:r></w:hyperlink></w:p><w:p><w:pPr/><w:r><w:rPr><w:i w:val="1"/><w:iCs w:val="1"/></w:rPr><w:t xml:space="preserve">Histoire et images médiévales</w:t></w:r><w:r><w:rPr/><w:t xml:space="preserve">, 2008, 22 (oct.nov. 2008), pp.14-20</w:t></w:r></w:p><w:p><w:pPr/><w:r><w:rPr/><w:t xml:space="preserve">Article dans une revue</w:t></w:r></w:p><w:p><w:pPr/><w:hyperlink r:id="rId255" w:history="1"><w:r><w:rPr><w:color w:val="#410a8c"/><w:u w:val="single"/></w:rPr><w:t xml:space="preserve">halshs-00347236v1</w:t></w:r></w:hyperlink></w:p></w:tc></w:tr><w:tr><w:trPr/><w:tc><w:tcPr><w:noWrap/></w:tcPr><w:p><w:pPr><w:spacing w:after="200"/></w:pPr><w:hyperlink r:id="rId256" w:history="1"><w:r><w:rPr><w:color w:val="1e198e"/><w:b w:val="1"/><w:bCs w:val="1"/><w:u w:val="single"/></w:rPr><w:t xml:space="preserve">Paulo Charruadas. - Molenbeek-Saint-Jean : un village bruxellois au Moyen Âge. Bruxelles, Univ. libre de Bruxelles, 2004, 158 pp., 13 ill., 4 cartes</w:t></w:r></w:hyperlink></w:p><w:p><w:pPr/><w:hyperlink r:id="rId16" w:history="1"><w:r><w:rPr><w:color w:val="#410a8c"/><w:u w:val="single"/></w:rPr><w:t xml:space="preserve">Luc Bourgeois</w:t></w:r></w:hyperlink></w:p><w:p><w:pPr/><w:r><w:rPr><w:i w:val="1"/><w:iCs w:val="1"/></w:rPr><w:t xml:space="preserve">Cahiers de civilisation médiévale</w:t></w:r><w:r><w:rPr/><w:t xml:space="preserve">, 2008, 51 (203), pp.255-256</w:t></w:r></w:p><w:p><w:pPr/><w:r><w:rPr/><w:t xml:space="preserve">Article dans une revue</w:t></w:r><w:r><w:rPr/><w:t xml:space="preserve"> (compte-rendu de lecture)</w:t></w:r></w:p><w:p><w:pPr/><w:hyperlink r:id="rId256" w:history="1"><w:r><w:rPr><w:color w:val="#410a8c"/><w:u w:val="single"/></w:rPr><w:t xml:space="preserve">halshs-00706016v1</w:t></w:r></w:hyperlink></w:p></w:tc></w:tr><w:tr><w:trPr/><w:tc><w:tcPr><w:noWrap/></w:tcPr><w:p><w:pPr><w:spacing w:after="200"/></w:pPr><w:hyperlink r:id="rId257" w:history="1"><w:r><w:rPr><w:color w:val="1e198e"/><w:b w:val="1"/><w:bCs w:val="1"/><w:u w:val="single"/></w:rPr><w:t xml:space="preserve">Le cimetière médiéval de Chassenon (Charente) : un état des lieux.</w:t></w:r></w:hyperlink></w:p><w:p><w:pPr/><w:hyperlink r:id="rId16" w:history="1"><w:r><w:rPr><w:color w:val="#410a8c"/><w:u w:val="single"/></w:rPr><w:t xml:space="preserve">Luc Bourgeois</w:t></w:r></w:hyperlink><w:r><w:rPr/><w:t xml:space="preserve">,</w:t></w:r><w:hyperlink r:id="rId258" w:history="1"><w:r><w:rPr><w:color w:val="#410a8c"/><w:u w:val="single"/></w:rPr><w:t xml:space="preserve">N. Lambert</w:t></w:r></w:hyperlink></w:p><w:p><w:pPr/><w:r><w:rPr><w:i w:val="1"/><w:iCs w:val="1"/></w:rPr><w:t xml:space="preserve">Travaux d'archéologie limousine</w:t></w:r><w:r><w:rPr/><w:t xml:space="preserve">, 2007, 27, pp.167-182</w:t></w:r></w:p><w:p><w:pPr/><w:r><w:rPr/><w:t xml:space="preserve">Article dans une revue</w:t></w:r></w:p><w:p><w:pPr/><w:hyperlink r:id="rId257" w:history="1"><w:r><w:rPr><w:color w:val="#410a8c"/><w:u w:val="single"/></w:rPr><w:t xml:space="preserve">halshs-00347224v1</w:t></w:r></w:hyperlink></w:p></w:tc></w:tr><w:tr><w:trPr/><w:tc><w:tcPr><w:noWrap/></w:tcPr><w:p><w:pPr><w:spacing w:after="200"/></w:pPr><w:hyperlink r:id="rId259" w:history="1"><w:r><w:rPr><w:color w:val="1e198e"/><w:b w:val="1"/><w:bCs w:val="1"/><w:u w:val="single"/></w:rPr><w:t xml:space="preserve">Aux sources du château médiéval</w:t></w:r></w:hyperlink></w:p><w:p><w:pPr/><w:hyperlink r:id="rId16" w:history="1"><w:r><w:rPr><w:color w:val="#410a8c"/><w:u w:val="single"/></w:rPr><w:t xml:space="preserve">Luc Bourgeois</w:t></w:r></w:hyperlink></w:p><w:p><w:pPr/><w:r><w:rPr><w:i w:val="1"/><w:iCs w:val="1"/></w:rPr><w:t xml:space="preserve">Histoire et images médiévales</w:t></w:r><w:r><w:rPr/><w:t xml:space="preserve">, 2007, 11, pp.133-152</w:t></w:r></w:p><w:p><w:pPr/><w:r><w:rPr/><w:t xml:space="preserve">Article dans une revue</w:t></w:r></w:p><w:p><w:pPr/><w:hyperlink r:id="rId259" w:history="1"><w:r><w:rPr><w:color w:val="#410a8c"/><w:u w:val="single"/></w:rPr><w:t xml:space="preserve">halshs-00347231v1</w:t></w:r></w:hyperlink></w:p></w:tc></w:tr><w:tr><w:trPr/><w:tc><w:tcPr><w:noWrap/></w:tcPr><w:p><w:pPr><w:spacing w:after="200"/></w:pPr><w:hyperlink r:id="rId260" w:history="1"><w:r><w:rPr><w:color w:val="1e198e"/><w:b w:val="1"/><w:bCs w:val="1"/><w:u w:val="single"/></w:rPr><w:t xml:space="preserve">Saint-Jean Baptiste de Chassenon (Charente) : archéologie monumentale de la modeste église d'un site prestigieux</w:t></w:r></w:hyperlink></w:p><w:p><w:pPr/><w:hyperlink r:id="rId16" w:history="1"><w:r><w:rPr><w:color w:val="#410a8c"/><w:u w:val="single"/></w:rPr><w:t xml:space="preserve">Luc Bourgeois</w:t></w:r></w:hyperlink><w:r><w:rPr/><w:t xml:space="preserve">,</w:t></w:r><w:hyperlink r:id="rId261" w:history="1"><w:r><w:rPr><w:color w:val="#410a8c"/><w:u w:val="single"/></w:rPr><w:t xml:space="preserve">Claude Andrault-Schmitt</w:t></w:r></w:hyperlink><w:r><w:rPr/><w:t xml:space="preserve">,</w:t></w:r><w:hyperlink r:id="rId262" w:history="1"><w:r><w:rPr><w:color w:val="#410a8c"/><w:u w:val="single"/></w:rPr><w:t xml:space="preserve">Aurore Berland</w:t></w:r></w:hyperlink></w:p><w:p><w:pPr/><w:r><w:rPr><w:i w:val="1"/><w:iCs w:val="1"/></w:rPr><w:t xml:space="preserve">Revue historique du Centre-Ouest</w:t></w:r><w:r><w:rPr/><w:t xml:space="preserve">, 2007, V, pp.231-255</w:t></w:r></w:p><w:p><w:pPr/><w:r><w:rPr/><w:t xml:space="preserve">Article dans une revue</w:t></w:r></w:p><w:p><w:pPr/><w:hyperlink r:id="rId260" w:history="1"><w:r><w:rPr><w:color w:val="#410a8c"/><w:u w:val="single"/></w:rPr><w:t xml:space="preserve">halshs-00347214v1</w:t></w:r></w:hyperlink></w:p></w:tc></w:tr><w:tr><w:trPr/><w:tc><w:tcPr><w:noWrap/></w:tcPr><w:p><w:pPr><w:spacing w:after="200"/></w:pPr><w:hyperlink r:id="rId263" w:history="1"><w:r><w:rPr><w:color w:val="1e198e"/><w:b w:val="1"/><w:bCs w:val="1"/><w:u w:val="single"/></w:rPr><w:t xml:space="preserve">Les résidences des élites et les fortifications du haut Moyen Âge en France et en Belgique dans leur cadre européen : aperçu historiographique (1955- 2005).</w:t></w:r></w:hyperlink></w:p><w:p><w:pPr/><w:hyperlink r:id="rId16" w:history="1"><w:r><w:rPr><w:color w:val="#410a8c"/><w:u w:val="single"/></w:rPr><w:t xml:space="preserve">Luc Bourgeois</w:t></w:r></w:hyperlink></w:p><w:p><w:pPr/><w:r><w:rPr><w:i w:val="1"/><w:iCs w:val="1"/></w:rPr><w:t xml:space="preserve">Cahiers de civilisation médiévale</w:t></w:r><w:r><w:rPr/><w:t xml:space="preserve">, 2006, 49 (194), pp.113-141. </w:t></w:r><w:hyperlink r:id="rId264" w:history="1"><w:r><w:rPr><w:color w:val="#410a8c"/><w:u w:val="single"/></w:rPr><w:t xml:space="preserve">⟨10.3406/ccmed.2006.2935⟩</w:t></w:r></w:hyperlink></w:p><w:p><w:pPr/><w:r><w:rPr/><w:t xml:space="preserve">Article dans une revue</w:t></w:r></w:p><w:p><w:pPr/><w:hyperlink r:id="rId263" w:history="1"><w:r><w:rPr><w:color w:val="#410a8c"/><w:u w:val="single"/></w:rPr><w:t xml:space="preserve">halshs-00530362v1</w:t></w:r></w:hyperlink></w:p></w:tc></w:tr><w:tr><w:trPr/><w:tc><w:tcPr><w:noWrap/></w:tcPr><w:p><w:pPr><w:spacing w:after="200"/></w:pPr><w:hyperlink r:id="rId265" w:history="1"><w:r><w:rPr><w:color w:val="1e198e"/><w:b w:val="1"/><w:bCs w:val="1"/><w:u w:val="single"/></w:rPr><w:t xml:space="preserve">La christianisation du paysage au Moyen Âge</w:t></w:r></w:hyperlink></w:p><w:p><w:pPr/><w:hyperlink r:id="rId16" w:history="1"><w:r><w:rPr><w:color w:val="#410a8c"/><w:u w:val="single"/></w:rPr><w:t xml:space="preserve">Luc Bourgeois</w:t></w:r></w:hyperlink></w:p><w:p><w:pPr/><w:r><w:rPr><w:i w:val="1"/><w:iCs w:val="1"/></w:rPr><w:t xml:space="preserve">L'Actualité Poitou-Charentes</w:t></w:r><w:r><w:rPr/><w:t xml:space="preserve">, 2005, xx, pp.4</w:t></w:r></w:p><w:p><w:pPr/><w:r><w:rPr/><w:t xml:space="preserve">Article dans une revue</w:t></w:r></w:p><w:p><w:pPr/><w:hyperlink r:id="rId265" w:history="1"><w:r><w:rPr><w:color w:val="#410a8c"/><w:u w:val="single"/></w:rPr><w:t xml:space="preserve">hal-00091899v1</w:t></w:r></w:hyperlink></w:p></w:tc></w:tr><w:tr><w:trPr/><w:tc><w:tcPr><w:noWrap/></w:tcPr><w:p><w:pPr><w:spacing w:after="200"/></w:pPr><w:hyperlink r:id="rId266" w:history="1"><w:r><w:rPr><w:color w:val="1e198e"/><w:b w:val="1"/><w:bCs w:val="1"/><w:u w:val="single"/></w:rPr><w:t xml:space="preserve">Compte rendu de l'ouvrage de Daniel Pichot. - Le village éclaté : habitat et société dans les campagnes de l'Ouest au Moyen Âge. Rennes, Presses universitaires de Rennes, 2002, 395 pp., 59 plans</w:t></w:r></w:hyperlink></w:p><w:p><w:pPr/><w:hyperlink r:id="rId16" w:history="1"><w:r><w:rPr><w:color w:val="#410a8c"/><w:u w:val="single"/></w:rPr><w:t xml:space="preserve">Luc Bourgeois</w:t></w:r></w:hyperlink></w:p><w:p><w:pPr/><w:r><w:rPr><w:i w:val="1"/><w:iCs w:val="1"/></w:rPr><w:t xml:space="preserve">Cahiers de civilisation médiévale</w:t></w:r><w:r><w:rPr/><w:t xml:space="preserve">, 2005, pp.76-79</w:t></w:r></w:p><w:p><w:pPr/><w:r><w:rPr/><w:t xml:space="preserve">Article dans une revue</w:t></w:r><w:r><w:rPr/><w:t xml:space="preserve"> (compte-rendu de lecture)</w:t></w:r></w:p><w:p><w:pPr/><w:hyperlink r:id="rId266" w:history="1"><w:r><w:rPr><w:color w:val="#410a8c"/><w:u w:val="single"/></w:rPr><w:t xml:space="preserve">halshs-00725029v1</w:t></w:r></w:hyperlink></w:p></w:tc></w:tr><w:tr><w:trPr/><w:tc><w:tcPr><w:noWrap/></w:tcPr><w:p><w:pPr><w:spacing w:after="200"/></w:pPr><w:hyperlink r:id="rId267" w:history="1"><w:r><w:rPr><w:color w:val="1e198e"/><w:b w:val="1"/><w:bCs w:val="1"/><w:u w:val="single"/></w:rPr><w:t xml:space="preserve">Bibliographie régionale (Moyen Âge)</w:t></w:r></w:hyperlink></w:p><w:p><w:pPr/><w:hyperlink r:id="rId16" w:history="1"><w:r><w:rPr><w:color w:val="#410a8c"/><w:u w:val="single"/></w:rPr><w:t xml:space="preserve">Luc Bourgeois</w:t></w:r></w:hyperlink></w:p><w:p><w:pPr/><w:r><w:rPr><w:i w:val="1"/><w:iCs w:val="1"/></w:rPr><w:t xml:space="preserve">Bulletin de l’Association des Archéologues du Poitou et des Charentes</w:t></w:r><w:r><w:rPr/><w:t xml:space="preserve">, 2005, 34, pp.537-574</w:t></w:r></w:p><w:p><w:pPr/><w:r><w:rPr/><w:t xml:space="preserve">Article dans une revue</w:t></w:r></w:p><w:p><w:pPr/><w:hyperlink r:id="rId267" w:history="1"><w:r><w:rPr><w:color w:val="#410a8c"/><w:u w:val="single"/></w:rPr><w:t xml:space="preserve">hal-00091901v1</w:t></w:r></w:hyperlink></w:p></w:tc></w:tr><w:tr><w:trPr/><w:tc><w:tcPr><w:noWrap/></w:tcPr><w:p><w:pPr><w:spacing w:after="200"/></w:pPr><w:hyperlink r:id="rId268" w:history="1"><w:r><w:rPr><w:color w:val="1e198e"/><w:b w:val="1"/><w:bCs w:val="1"/><w:u w:val="single"/></w:rPr><w:t xml:space="preserve">Le castrum d'Andone à Villejoubert : la découverte d'un site médiéval (1576-1995)</w:t></w:r></w:hyperlink></w:p><w:p><w:pPr/><w:hyperlink r:id="rId16" w:history="1"><w:r><w:rPr><w:color w:val="#410a8c"/><w:u w:val="single"/></w:rPr><w:t xml:space="preserve">Luc Bourgeois</w:t></w:r></w:hyperlink></w:p><w:p><w:pPr/><w:r><w:rPr><w:i w:val="1"/><w:iCs w:val="1"/></w:rPr><w:t xml:space="preserve">Jadis</w:t></w:r><w:r><w:rPr/><w:t xml:space="preserve">, 2005, 4, pp.31-36</w:t></w:r></w:p><w:p><w:pPr/><w:r><w:rPr/><w:t xml:space="preserve">Article dans une revue</w:t></w:r></w:p><w:p><w:pPr/><w:hyperlink r:id="rId268" w:history="1"><w:r><w:rPr><w:color w:val="#410a8c"/><w:u w:val="single"/></w:rPr><w:t xml:space="preserve">hal-00091871v1</w:t></w:r></w:hyperlink></w:p></w:tc></w:tr><w:tr><w:trPr/><w:tc><w:tcPr><w:noWrap/></w:tcPr><w:p><w:pPr><w:spacing w:after="200"/></w:pPr><w:hyperlink r:id="rId269" w:history="1"><w:r><w:rPr><w:color w:val="1e198e"/><w:b w:val="1"/><w:bCs w:val="1"/><w:u w:val="single"/></w:rPr><w:t xml:space="preserve">L'équipe de recherche &amp;quot;Archéologie médiévale entre Atlantique et massif central</w:t></w:r></w:hyperlink></w:p><w:p><w:pPr/><w:hyperlink r:id="rId16" w:history="1"><w:r><w:rPr><w:color w:val="#410a8c"/><w:u w:val="single"/></w:rPr><w:t xml:space="preserve">Luc Bourgeois</w:t></w:r></w:hyperlink></w:p><w:p><w:pPr/><w:r><w:rPr><w:i w:val="1"/><w:iCs w:val="1"/></w:rPr><w:t xml:space="preserve">Revue d'histoire Centre Ouest</w:t></w:r><w:r><w:rPr/><w:t xml:space="preserve">, 2005, III, pp.190-191</w:t></w:r></w:p><w:p><w:pPr/><w:r><w:rPr/><w:t xml:space="preserve">Article dans une revue</w:t></w:r></w:p><w:p><w:pPr/><w:hyperlink r:id="rId269" w:history="1"><w:r><w:rPr><w:color w:val="#410a8c"/><w:u w:val="single"/></w:rPr><w:t xml:space="preserve">hal-00091864v1</w:t></w:r></w:hyperlink></w:p></w:tc></w:tr><w:tr><w:trPr/><w:tc><w:tcPr><w:noWrap/></w:tcPr><w:p><w:pPr><w:spacing w:after="200"/></w:pPr><w:hyperlink r:id="rId270" w:history="1"><w:r><w:rPr><w:color w:val="1e198e"/><w:b w:val="1"/><w:bCs w:val="1"/><w:u w:val="single"/></w:rPr><w:t xml:space="preserve">Abandon d'Andone et construction du château de Montignac et de l'Abbaye Saint-Amant par Guillaume IV, comte d'Angoulême (1018/1020-1028).</w:t></w:r></w:hyperlink></w:p><w:p><w:pPr/><w:hyperlink r:id="rId16" w:history="1"><w:r><w:rPr><w:color w:val="#410a8c"/><w:u w:val="single"/></w:rPr><w:t xml:space="preserve">Luc Bourgeois</w:t></w:r></w:hyperlink><w:r><w:rPr/><w:t xml:space="preserve">,</w:t></w:r><w:hyperlink r:id="rId27" w:history="1"><w:r><w:rPr><w:color w:val="#410a8c"/><w:u w:val="single"/></w:rPr><w:t xml:space="preserve">Georges Pon</w:t></w:r></w:hyperlink></w:p><w:p><w:pPr/><w:r><w:rPr><w:i w:val="1"/><w:iCs w:val="1"/></w:rPr><w:t xml:space="preserve">Revue historique du Centre-Ouest</w:t></w:r><w:r><w:rPr/><w:t xml:space="preserve">, 2004, III (2e sem.), pp.359-262</w:t></w:r></w:p><w:p><w:pPr/><w:r><w:rPr/><w:t xml:space="preserve">Article dans une revue</w:t></w:r></w:p><w:p><w:pPr/><w:hyperlink r:id="rId270" w:history="1"><w:r><w:rPr><w:color w:val="#410a8c"/><w:u w:val="single"/></w:rPr><w:t xml:space="preserve">halshs-00597174v1</w:t></w:r></w:hyperlink></w:p></w:tc></w:tr><w:tr><w:trPr/><w:tc><w:tcPr><w:noWrap/></w:tcPr><w:p><w:pPr><w:spacing w:after="200"/></w:pPr><w:hyperlink r:id="rId271" w:history="1"><w:r><w:rPr><w:color w:val="1e198e"/><w:b w:val="1"/><w:bCs w:val="1"/><w:u w:val="single"/></w:rPr><w:t xml:space="preserve">De Vieux-Poitiers à Châtellerault : le confluent de la Vienne et du Clain de l'Antiquité au Moyen Âge.</w:t></w:r></w:hyperlink></w:p><w:p><w:pPr/><w:hyperlink r:id="rId16" w:history="1"><w:r><w:rPr><w:color w:val="#410a8c"/><w:u w:val="single"/></w:rPr><w:t xml:space="preserve">Luc Bourgeois</w:t></w:r></w:hyperlink></w:p><w:p><w:pPr/><w:r><w:rPr><w:i w:val="1"/><w:iCs w:val="1"/></w:rPr><w:t xml:space="preserve">Bulletin de la Société des antiquaires de l'Ouest et des musées de Poitiers</w:t></w:r><w:r><w:rPr/><w:t xml:space="preserve">, 2002, XIV (3e et 4e sem. 2000), pp.195-232</w:t></w:r></w:p><w:p><w:pPr/><w:r><w:rPr/><w:t xml:space="preserve">Article dans une revue</w:t></w:r></w:p><w:p><w:pPr/><w:hyperlink r:id="rId271" w:history="1"><w:r><w:rPr><w:color w:val="#410a8c"/><w:u w:val="single"/></w:rPr><w:t xml:space="preserve">halshs-00595665v1</w:t></w:r></w:hyperlink></w:p></w:tc></w:tr><w:tr><w:trPr/><w:tc><w:tcPr><w:noWrap/></w:tcPr><w:p><w:pPr><w:spacing w:after="200"/></w:pPr><w:hyperlink r:id="rId272" w:history="1"><w:r><w:rPr><w:color w:val="1e198e"/><w:b w:val="1"/><w:bCs w:val="1"/><w:u w:val="single"/></w:rPr><w:t xml:space="preserve">Pièces de jeu et milieu aristocratique dans le Centre-Ouest de la France (Xe-XIIe siècles).</w:t></w:r></w:hyperlink></w:p><w:p><w:pPr/><w:hyperlink r:id="rId16" w:history="1"><w:r><w:rPr><w:color w:val="#410a8c"/><w:u w:val="single"/></w:rPr><w:t xml:space="preserve">Luc Bourgeois</w:t></w:r></w:hyperlink></w:p><w:p><w:pPr/><w:r><w:rPr><w:i w:val="1"/><w:iCs w:val="1"/></w:rPr><w:t xml:space="preserve">Aquitania</w:t></w:r><w:r><w:rPr/><w:t xml:space="preserve">, 2001, 18, pp.373-400. </w:t></w:r><w:hyperlink r:id="rId273" w:history="1"><w:r><w:rPr><w:color w:val="#410a8c"/><w:u w:val="single"/></w:rPr><w:t xml:space="preserve">⟨10.3406/aquit.2001.1334⟩</w:t></w:r></w:hyperlink></w:p><w:p><w:pPr/><w:r><w:rPr/><w:t xml:space="preserve">Article dans une revue</w:t></w:r></w:p><w:p><w:pPr/><w:hyperlink r:id="rId272" w:history="1"><w:r><w:rPr><w:color w:val="#410a8c"/><w:u w:val="single"/></w:rPr><w:t xml:space="preserve">halshs-00608240v1</w:t></w:r></w:hyperlink></w:p></w:tc></w:tr><w:tr><w:trPr/><w:tc><w:tcPr><w:noWrap/></w:tcPr><w:p><w:pPr><w:spacing w:after="200"/></w:pPr><w:hyperlink r:id="rId274" w:history="1"><w:r><w:rPr><w:color w:val="1e198e"/><w:b w:val="1"/><w:bCs w:val="1"/><w:u w:val="single"/></w:rPr><w:t xml:space="preserve">Le Champ de l'Eglise à Agris (Charente) : habitat carolingien et fosse à incinération.</w:t></w:r></w:hyperlink></w:p><w:p><w:pPr/><w:hyperlink r:id="rId275" w:history="1"><w:r><w:rPr><w:color w:val="#410a8c"/><w:u w:val="single"/></w:rPr><w:t xml:space="preserve">Bruno Boulestin</w:t></w:r></w:hyperlink><w:r><w:rPr/><w:t xml:space="preserve">,</w:t></w:r><w:hyperlink r:id="rId16" w:history="1"><w:r><w:rPr><w:color w:val="#410a8c"/><w:u w:val="single"/></w:rPr><w:t xml:space="preserve">Luc Bourgeois</w:t></w:r></w:hyperlink><w:r><w:rPr/><w:t xml:space="preserve">,</w:t></w:r><w:hyperlink r:id="rId276" w:history="1"><w:r><w:rPr><w:color w:val="#410a8c"/><w:u w:val="single"/></w:rPr><w:t xml:space="preserve">André Debord</w:t></w:r></w:hyperlink><w:r><w:rPr/><w:t xml:space="preserve">,</w:t></w:r><w:hyperlink r:id="rId277" w:history="1"><w:r><w:rPr><w:color w:val="#410a8c"/><w:u w:val="single"/></w:rPr><w:t xml:space="preserve">José Gomez de Soto</w:t></w:r></w:hyperlink></w:p><w:p><w:pPr/><w:r><w:rPr><w:i w:val="1"/><w:iCs w:val="1"/></w:rPr><w:t xml:space="preserve">Aquitania</w:t></w:r><w:r><w:rPr/><w:t xml:space="preserve">, 1997, 15, pp.271-286. </w:t></w:r><w:hyperlink r:id="rId278" w:history="1"><w:r><w:rPr><w:color w:val="#410a8c"/><w:u w:val="single"/></w:rPr><w:t xml:space="preserve">⟨10.3406/aquit.1997.1263⟩</w:t></w:r></w:hyperlink></w:p><w:p><w:pPr/><w:r><w:rPr/><w:t xml:space="preserve">Article dans une revue</w:t></w:r></w:p><w:p><w:pPr/><w:hyperlink r:id="rId274" w:history="1"><w:r><w:rPr><w:color w:val="#410a8c"/><w:u w:val="single"/></w:rPr><w:t xml:space="preserve">halshs-00608242v1</w:t></w:r></w:hyperlink></w:p></w:tc></w:tr><w:tr><w:trPr/><w:tc><w:tcPr><w:noWrap/></w:tcPr><w:p><w:pPr><w:spacing w:after="200"/></w:pPr><w:hyperlink r:id="rId279" w:history="1"><w:r><w:rPr><w:color w:val="1e198e"/><w:b w:val="1"/><w:bCs w:val="1"/><w:u w:val="single"/></w:rPr><w:t xml:space="preserve">Le haut Moyen Âge dans l'Ouest parisien : les textes et le terrain. 1 : l'abbaye d'Avanglia, Genainville et Maudétour. 2 : Autour de l'oppidum de Port-Villez</w:t></w:r></w:hyperlink></w:p><w:p><w:pPr/><w:hyperlink r:id="rId16" w:history="1"><w:r><w:rPr><w:color w:val="#410a8c"/><w:u w:val="single"/></w:rPr><w:t xml:space="preserve">Luc Bourgeois</w:t></w:r></w:hyperlink></w:p><w:p><w:pPr/><w:r><w:rPr><w:i w:val="1"/><w:iCs w:val="1"/></w:rPr><w:t xml:space="preserve">Bulletin Archéologique du Vexin français</w:t></w:r><w:r><w:rPr/><w:t xml:space="preserve">, 1992, n°25, p. 61-67</w:t></w:r></w:p><w:p><w:pPr/><w:r><w:rPr/><w:t xml:space="preserve">Article dans une revue</w:t></w:r></w:p><w:p><w:pPr/><w:hyperlink r:id="rId279" w:history="1"><w:r><w:rPr><w:color w:val="#410a8c"/><w:u w:val="single"/></w:rPr><w:t xml:space="preserve">hal-03315286v1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Wisigoths et Francs autour de la bataille de Vouillé (507) : recherches récentes sur le haut Moyen Âge dans le Centre-Ouest de la France.</w:t></w:r></w:hyperlink></w:p><w:p><w:pPr/><w:hyperlink r:id="rId16" w:history="1"><w:r><w:rPr><w:color w:val="#410a8c"/><w:u w:val="single"/></w:rPr><w:t xml:space="preserve">Luc Bourgeois</w:t></w:r></w:hyperlink></w:p><w:p><w:pPr/><w:r><w:rPr><w:i w:val="1"/><w:iCs w:val="1"/></w:rPr><w:t xml:space="preserve">Bulletin de liaison de l'Association française d'archéologie mérovingienne</w:t></w:r><w:r><w:rPr/><w:t xml:space="preserve">, 31, pp.308, 2010</w:t></w:r></w:p><w:p><w:pPr/><w:r><w:rPr/><w:t xml:space="preserve">N°spécial de revue/special issue</w:t></w:r></w:p><w:p><w:pPr/><w:hyperlink r:id="rId280" w:history="1"><w:r><w:rPr><w:color w:val="#410a8c"/><w:u w:val="single"/></w:rPr><w:t xml:space="preserve">halshs-00347207v1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Deux Nouvelles pièces d’échecs des Xe-XIIe siècles découvertes à Boves (Somme, France) (Cahiers Landarc, 53), 12 p. ill.</w:t></w:r></w:hyperlink></w:p><w:p><w:pPr/><w:hyperlink r:id="rId282" w:history="1"><w:r><w:rPr><w:color w:val="#410a8c"/><w:u w:val="single"/></w:rPr><w:t xml:space="preserve">Richard Jonvel</w:t></w:r></w:hyperlink><w:r><w:rPr/><w:t xml:space="preserve">,</w:t></w:r><w:hyperlink r:id="rId16" w:history="1"><w:r><w:rPr><w:color w:val="#410a8c"/><w:u w:val="single"/></w:rPr><w:t xml:space="preserve">Luc Bourgeois</w:t></w:r></w:hyperlink></w:p><w:p><w:pPr/><w:r><w:rPr/><w:t xml:space="preserve">2023</w:t></w:r></w:p><w:p><w:pPr/><w:r><w:rPr/><w:t xml:space="preserve">Article de blog scientifique</w:t></w:r></w:p><w:p><w:pPr/><w:hyperlink r:id="rId281" w:history="1"><w:r><w:rPr><w:color w:val="#410a8c"/><w:u w:val="single"/></w:rPr><w:t xml:space="preserve">halshs-04410909v1</w:t></w:r></w:hyperlink></w:p></w:tc></w:tr><w:tr><w:trPr/><w:tc><w:tcPr><w:noWrap/></w:tcPr><w:p><w:pPr><w:spacing w:after="200"/></w:pPr><w:hyperlink r:id="rId283" w:history="1"><w:r><w:rPr><w:color w:val="1e198e"/><w:b w:val="1"/><w:bCs w:val="1"/><w:u w:val="single"/></w:rPr><w:t xml:space="preserve">Recevoir et réinventer la culture matérielle de l’autre : le jeu d’échecs entre espace islamique et mondes normands</w:t></w:r></w:hyperlink></w:p><w:p><w:pPr/><w:hyperlink r:id="rId16" w:history="1"><w:r><w:rPr><w:color w:val="#410a8c"/><w:u w:val="single"/></w:rPr><w:t xml:space="preserve">Luc Bourgeois</w:t></w:r></w:hyperlink></w:p><w:p><w:pPr/><w:r><w:rPr><w:i w:val="1"/><w:iCs w:val="1"/></w:rPr><w:t xml:space="preserve">Les transferts culturels dans les mondes normands médiévaux : Des mots pour le dire ?</w:t></w:r><w:r><w:rPr/><w:t xml:space="preserve">, 2016, https://mnm.hypotheses.org/2912</w:t></w:r></w:p><w:p><w:pPr/><w:r><w:rPr/><w:t xml:space="preserve">Article de blog scientifique</w:t></w:r></w:p><w:p><w:pPr/><w:hyperlink r:id="rId283" w:history="1"><w:r><w:rPr><w:color w:val="#410a8c"/><w:u w:val="single"/></w:rPr><w:t xml:space="preserve">hal-02144662v1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Conclusions &amp;quot;, dans Claude Andrault-Schmitt (dir.), La cathédrale Saint-Pierre de Poitiers : enquêtes croisées</w:t></w:r></w:hyperlink></w:p><w:p><w:pPr/><w:hyperlink r:id="rId16" w:history="1"><w:r><w:rPr><w:color w:val="#410a8c"/><w:u w:val="single"/></w:rPr><w:t xml:space="preserve">Luc Bourgeois</w:t></w:r></w:hyperlink></w:p><w:p><w:pPr/><w:r><w:rPr/><w:t xml:space="preserve">2013, p. 394-395</w:t></w:r></w:p><w:p><w:pPr/><w:r><w:rPr/><w:t xml:space="preserve">Autre publication scientifique</w:t></w:r></w:p><w:p><w:pPr/><w:hyperlink r:id="rId284" w:history="1"><w:r><w:rPr><w:color w:val="#410a8c"/><w:u w:val="single"/></w:rPr><w:t xml:space="preserve">hal-00917793v1</w:t></w:r></w:hyperlink></w:p></w:tc></w:tr><w:tr><w:trPr/><w:tc><w:tcPr><w:noWrap/></w:tcPr><w:p><w:pPr><w:spacing w:after="200"/></w:pPr><w:hyperlink r:id="rId285" w:history="1"><w:r><w:rPr><w:color w:val="1e198e"/><w:b w:val="1"/><w:bCs w:val="1"/><w:u w:val="single"/></w:rPr><w:t xml:space="preserve">Le développement d'une ville.</w:t></w:r></w:hyperlink></w:p><w:p><w:pPr/><w:hyperlink r:id="rId16" w:history="1"><w:r><w:rPr><w:color w:val="#410a8c"/><w:u w:val="single"/></w:rPr><w:t xml:space="preserve">Luc Bourgeois</w:t></w:r></w:hyperlink></w:p><w:p><w:pPr/><w:r><w:rPr/><w:t xml:space="preserve">2009, pp.10-11</w:t></w:r></w:p><w:p><w:pPr/><w:r><w:rPr/><w:t xml:space="preserve">Autre publication scientifique</w:t></w:r></w:p><w:p><w:pPr/><w:hyperlink r:id="rId285" w:history="1"><w:r><w:rPr><w:color w:val="#410a8c"/><w:u w:val="single"/></w:rPr><w:t xml:space="preserve">halshs-00602417v1</w:t></w:r></w:hyperlink></w:p></w:tc></w:tr><w:tr><w:trPr/><w:tc><w:tcPr><w:noWrap/></w:tcPr><w:p><w:pPr><w:spacing w:after="200"/></w:pPr><w:hyperlink r:id="rId286" w:history="1"><w:r><w:rPr><w:color w:val="1e198e"/><w:b w:val="1"/><w:bCs w:val="1"/><w:u w:val="single"/></w:rPr><w:t xml:space="preserve">Une société de pierre : les épitaphes carolingiennes de Melle</w:t></w:r></w:hyperlink></w:p><w:p><w:pPr/><w:hyperlink r:id="rId16" w:history="1"><w:r><w:rPr><w:color w:val="#410a8c"/><w:u w:val="single"/></w:rPr><w:t xml:space="preserve">Luc Bourgeois</w:t></w:r></w:hyperlink><w:r><w:rPr/><w:t xml:space="preserve">,</w:t></w:r><w:hyperlink r:id="rId287" w:history="1"><w:r><w:rPr><w:color w:val="#410a8c"/><w:u w:val="single"/></w:rPr><w:t xml:space="preserve">Vincent Debiais</w:t></w:r></w:hyperlink><w:r><w:rPr/><w:t xml:space="preserve">,</w:t></w:r><w:hyperlink r:id="rId159" w:history="1"><w:r><w:rPr><w:color w:val="#410a8c"/><w:u w:val="single"/></w:rPr><w:t xml:space="preserve">Florian Téreygeol</w:t></w:r></w:hyperlink><w:r><w:rPr/><w:t xml:space="preserve">,</w:t></w:r><w:hyperlink r:id="rId288" w:history="1"><w:r><w:rPr><w:color w:val="#410a8c"/><w:u w:val="single"/></w:rPr><w:t xml:space="preserve">Cécile Treffort</w:t></w:r></w:hyperlink></w:p><w:p><w:pPr/><w:r><w:rPr/><w:t xml:space="preserve">2009, pp.36</w:t></w:r></w:p><w:p><w:pPr/><w:r><w:rPr/><w:t xml:space="preserve">Autre publication scientifique</w:t></w:r></w:p><w:p><w:pPr/><w:hyperlink r:id="rId286" w:history="1"><w:r><w:rPr><w:color w:val="#410a8c"/><w:u w:val="single"/></w:rPr><w:t xml:space="preserve">hal-00447023v1</w:t></w:r></w:hyperlink></w:p></w:tc></w:tr><w:tr><w:trPr/><w:tc><w:tcPr><w:noWrap/></w:tcPr><w:p><w:pPr><w:spacing w:after="200"/></w:pPr><w:hyperlink r:id="rId289" w:history="1"><w:r><w:rPr><w:color w:val="1e198e"/><w:b w:val="1"/><w:bCs w:val="1"/><w:u w:val="single"/></w:rPr><w:t xml:space="preserve">Trois sites en concurrence : Brioux-sur-Boutonne, Melle et Aulnay.</w:t></w:r></w:hyperlink></w:p><w:p><w:pPr/><w:hyperlink r:id="rId16" w:history="1"><w:r><w:rPr><w:color w:val="#410a8c"/><w:u w:val="single"/></w:rPr><w:t xml:space="preserve">Luc Bourgeois</w:t></w:r></w:hyperlink></w:p><w:p><w:pPr/><w:r><w:rPr/><w:t xml:space="preserve">2009, pp.6-7</w:t></w:r></w:p><w:p><w:pPr/><w:r><w:rPr/><w:t xml:space="preserve">Autre publication scientifique</w:t></w:r></w:p><w:p><w:pPr/><w:hyperlink r:id="rId289" w:history="1"><w:r><w:rPr><w:color w:val="#410a8c"/><w:u w:val="single"/></w:rPr><w:t xml:space="preserve">halshs-00602415v1</w:t></w:r></w:hyperlink></w:p></w:tc></w:tr><w:tr><w:trPr/><w:tc><w:tcPr><w:noWrap/></w:tcPr><w:p><w:pPr><w:spacing w:after="200"/></w:pPr><w:hyperlink r:id="rId290" w:history="1"><w:r><w:rPr><w:color w:val="1e198e"/><w:b w:val="1"/><w:bCs w:val="1"/><w:u w:val="single"/></w:rPr><w:t xml:space="preserve">Les émissions monétaires poitevines à l'époque mérovingienne</w:t></w:r></w:hyperlink></w:p><w:p><w:pPr/><w:hyperlink r:id="rId16" w:history="1"><w:r><w:rPr><w:color w:val="#410a8c"/><w:u w:val="single"/></w:rPr><w:t xml:space="preserve">Luc Bourgeois</w:t></w:r></w:hyperlink></w:p><w:p><w:pPr/><w:r><w:rPr/><w:t xml:space="preserve">2007</w:t></w:r></w:p><w:p><w:pPr/><w:r><w:rPr/><w:t xml:space="preserve">Autre publication scientifique</w:t></w:r></w:p><w:p><w:pPr/><w:hyperlink r:id="rId290" w:history="1"><w:r><w:rPr><w:color w:val="#410a8c"/><w:u w:val="single"/></w:rPr><w:t xml:space="preserve">halshs-00347210v1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Sources militaires de la Révolution et du Consulat (Sources pour l’histoire du château de Caen, 4), Caen, Craham, 32 p.</w:t></w:r></w:hyperlink></w:p><w:p><w:pPr/><w:hyperlink r:id="rId16" w:history="1"><w:r><w:rPr><w:color w:val="#410a8c"/><w:u w:val="single"/></w:rPr><w:t xml:space="preserve">Luc Bourgeois</w:t></w:r></w:hyperlink></w:p><w:p><w:pPr/><w:r><w:rPr/><w:t xml:space="preserve">2022</w:t></w:r></w:p><w:p><w:pPr/><w:r><w:rPr/><w:t xml:space="preserve">Pré-publication, Document de travail</w:t></w:r></w:p><w:p><w:pPr/><w:hyperlink r:id="rId291" w:history="1"><w:r><w:rPr><w:color w:val="#410a8c"/><w:u w:val="single"/></w:rPr><w:t xml:space="preserve">hal-03903291v1</w:t></w:r></w:hyperlink></w:p></w:tc></w:tr><w:tr><w:trPr/><w:tc><w:tcPr><w:noWrap/></w:tcPr><w:p><w:pPr><w:spacing w:after="200"/></w:pPr><w:hyperlink r:id="rId292" w:history="1"><w:r><w:rPr><w:color w:val="1e198e"/><w:b w:val="1"/><w:bCs w:val="1"/><w:u w:val="single"/></w:rPr><w:t xml:space="preserve">Les registres paroissiaux de Saint-Georges-du-Château de Caen (1739-1791)</w:t></w:r></w:hyperlink></w:p><w:p><w:pPr/><w:hyperlink r:id="rId16" w:history="1"><w:r><w:rPr><w:color w:val="#410a8c"/><w:u w:val="single"/></w:rPr><w:t xml:space="preserve">Luc Bourgeois</w:t></w:r></w:hyperlink></w:p><w:p><w:pPr/><w:r><w:rPr/><w:t xml:space="preserve">2022</w:t></w:r></w:p><w:p><w:pPr/><w:r><w:rPr/><w:t xml:space="preserve">Pré-publication, Document de travail</w:t></w:r></w:p><w:p><w:pPr/><w:hyperlink r:id="rId292" w:history="1"><w:r><w:rPr><w:color w:val="#410a8c"/><w:u w:val="single"/></w:rPr><w:t xml:space="preserve">hal-03753462v1</w:t></w:r></w:hyperlink></w:p></w:tc></w:tr><w:tr><w:trPr/><w:tc><w:tcPr><w:noWrap/></w:tcPr><w:p><w:pPr><w:spacing w:after="200"/></w:pPr><w:hyperlink r:id="rId293" w:history="1"><w:r><w:rPr><w:color w:val="1e198e"/><w:b w:val="1"/><w:bCs w:val="1"/><w:u w:val="single"/></w:rPr><w:t xml:space="preserve">Les échecs médiévaux : jeu des élites, jeux de couleurs</w:t></w:r></w:hyperlink></w:p><w:p><w:pPr/><w:hyperlink r:id="rId16" w:history="1"><w:r><w:rPr><w:color w:val="#410a8c"/><w:u w:val="single"/></w:rPr><w:t xml:space="preserve">Luc Bourgeois</w:t></w:r></w:hyperlink></w:p><w:p><w:pPr/><w:r><w:rPr/><w:t xml:space="preserve">2012</w:t></w:r></w:p><w:p><w:pPr/><w:r><w:rPr/><w:t xml:space="preserve">Pré-publication, Document de travail</w:t></w:r></w:p><w:p><w:pPr/><w:hyperlink r:id="rId293" w:history="1"><w:r><w:rPr><w:color w:val="#410a8c"/><w:u w:val="single"/></w:rPr><w:t xml:space="preserve">halshs-00821969v2</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Perspectives pour 2021 dans : Le château de Caen (XIe-XXIe siècles), Archéologie, textes et iconographie, Rapport de Projet collectif de recherche 2020 (dir. L.Bourgeois)</w:t></w:r></w:hyperlink></w:p><w:p><w:pPr/><w:hyperlink r:id="rId295" w:history="1"><w:r><w:rPr><w:color w:val="#410a8c"/><w:u w:val="single"/></w:rPr><w:t xml:space="preserve">Alban Gottfrois</w:t></w:r></w:hyperlink><w:r><w:rPr/><w:t xml:space="preserve">,</w:t></w:r><w:hyperlink r:id="rId16" w:history="1"><w:r><w:rPr><w:color w:val="#410a8c"/><w:u w:val="single"/></w:rPr><w:t xml:space="preserve">Luc Bourgeois</w:t></w:r></w:hyperlink></w:p><w:p><w:pPr/><w:r><w:rPr/><w:t xml:space="preserve">[Rapport de recherche] Craham - UMR 6273 CNRS-Unicaen. 2020, pp.475-478</w:t></w:r></w:p><w:p><w:pPr/><w:r><w:rPr/><w:t xml:space="preserve">Rapport</w:t></w:r><w:r><w:rPr/><w:t xml:space="preserve"> (rapport de recherche)</w:t></w:r></w:p><w:p><w:pPr/><w:hyperlink r:id="rId294" w:history="1"><w:r><w:rPr><w:color w:val="#410a8c"/><w:u w:val="single"/></w:rPr><w:t xml:space="preserve">hal-03240014v1</w:t></w:r></w:hyperlink></w:p></w:tc></w:tr><w:tr><w:trPr/><w:tc><w:tcPr><w:noWrap/></w:tcPr><w:p><w:pPr><w:spacing w:after="200"/></w:pPr><w:hyperlink r:id="rId296"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295" w:history="1"><w:r><w:rPr><w:color w:val="#410a8c"/><w:u w:val="single"/></w:rPr><w:t xml:space="preserve">Alban Gottfrois</w:t></w:r></w:hyperlink><w:r><w:rPr/><w:t xml:space="preserve">,</w:t></w:r><w:hyperlink r:id="rId16" w:history="1"><w:r><w:rPr><w:color w:val="#410a8c"/><w:u w:val="single"/></w:rPr><w:t xml:space="preserve">Luc Bourgeois</w:t></w:r></w:hyperlink><w:r><w:rPr/><w:t xml:space="preserve">,</w:t></w:r><w:hyperlink r:id="rId297"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296" w:history="1"><w:r><w:rPr><w:color w:val="#410a8c"/><w:u w:val="single"/></w:rPr><w:t xml:space="preserve">hal-03240018v1</w:t></w:r></w:hyperlink></w:p></w:tc></w:tr><w:tr><w:trPr/><w:tc><w:tcPr><w:noWrap/></w:tcPr><w:p><w:pPr><w:spacing w:after="200"/></w:pPr><w:hyperlink r:id="rId298" w:history="1"><w:r><w:rPr><w:color w:val="1e198e"/><w:b w:val="1"/><w:bCs w:val="1"/><w:u w:val="single"/></w:rPr><w:t xml:space="preserve">Fortifications et résidences élitaires du haut Moyen Âge entre Loire et Garonne, rapport de Projet collectif de recherche</w:t></w:r></w:hyperlink></w:p><w:p><w:pPr/><w:hyperlink r:id="rId16" w:history="1"><w:r><w:rPr><w:color w:val="#410a8c"/><w:u w:val="single"/></w:rPr><w:t xml:space="preserve">Luc Bourgeois</w:t></w:r></w:hyperlink></w:p><w:p><w:pPr/><w:r><w:rPr/><w:t xml:space="preserve">[Rapport de recherche] Bordeaux, Service régional d'Archéologie d'Aquitaine. 2010, 132 p</w:t></w:r></w:p><w:p><w:pPr/><w:r><w:rPr/><w:t xml:space="preserve">Rapport</w:t></w:r><w:r><w:rPr/><w:t xml:space="preserve"> (rapport de recherche)</w:t></w:r></w:p><w:p><w:pPr/><w:hyperlink r:id="rId298" w:history="1"><w:r><w:rPr><w:color w:val="#410a8c"/><w:u w:val="single"/></w:rPr><w:t xml:space="preserve">hal-02172481v1</w:t></w:r></w:hyperlink></w:p></w:tc></w:tr></w:tbl><w:sectPr><w:footerReference w:type="default" r:id="rId2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4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ourgeois" TargetMode="External"/><Relationship Id="rId9" Type="http://schemas.openxmlformats.org/officeDocument/2006/relationships/hyperlink" Target="https://orcid.org/0009-0001-3918-4527" TargetMode="External"/><Relationship Id="rId10" Type="http://schemas.openxmlformats.org/officeDocument/2006/relationships/hyperlink" Target="https://www.idref.fr/057437440" TargetMode="External"/><Relationship Id="rId11" Type="http://schemas.openxmlformats.org/officeDocument/2006/relationships/hyperlink" Target="https://viaf.org/viaf/17358691" TargetMode="External"/><Relationship Id="rId12" Type="http://schemas.openxmlformats.org/officeDocument/2006/relationships/hyperlink" Target="http://isni.org/isni/0000000032738561" TargetMode="External"/><Relationship Id="rId13" Type="http://schemas.openxmlformats.org/officeDocument/2006/relationships/hyperlink" Target="https://journals.openedition.org/archeomed/" TargetMode="External"/><Relationship Id="rId14" Type="http://schemas.openxmlformats.org/officeDocument/2006/relationships/hyperlink" Target="https://www.puc-ed.fr/collection/?collection_ID=693" TargetMode="External"/><Relationship Id="rId15" Type="http://schemas.openxmlformats.org/officeDocument/2006/relationships/hyperlink" Target="https://hal.science/hal-04838385v1" TargetMode="External"/><Relationship Id="rId16" Type="http://schemas.openxmlformats.org/officeDocument/2006/relationships/hyperlink" Target="https://hal.science/search/index/?q=*&amp;authFullName_s=Luc Bourgeois" TargetMode="External"/><Relationship Id="rId17" Type="http://schemas.openxmlformats.org/officeDocument/2006/relationships/hyperlink" Target="https://hal.science/search/index/?q=*&amp;authFullName_s=Fr&#233;d&#233;ric Prod&#233;o" TargetMode="External"/><Relationship Id="rId18" Type="http://schemas.openxmlformats.org/officeDocument/2006/relationships/hyperlink" Target="https://www.puc-ed.fr/book/?gcoi=28777100082350" TargetMode="External"/><Relationship Id="rId19" Type="http://schemas.openxmlformats.org/officeDocument/2006/relationships/hyperlink" Target="https://inrap.hal.science/hal-03846716v1" TargetMode="External"/><Relationship Id="rId20" Type="http://schemas.openxmlformats.org/officeDocument/2006/relationships/hyperlink" Target="https://hal.science/search/index/?q=*&amp;authFullName_s=Pierre Mille" TargetMode="External"/><Relationship Id="rId21" Type="http://schemas.openxmlformats.org/officeDocument/2006/relationships/hyperlink" Target="https://hal.science/search/index/?q=*&amp;authFullName_s=Claudine Billot" TargetMode="External"/><Relationship Id="rId22" Type="http://schemas.openxmlformats.org/officeDocument/2006/relationships/hyperlink" Target="https://hal.science/search/index/?q=*&amp;authFullName_s=Monique Dup&#233;ron" TargetMode="External"/><Relationship Id="rId23" Type="http://schemas.openxmlformats.org/officeDocument/2006/relationships/hyperlink" Target="https://hal.science/search/index/?q=*&amp;authFullName_s=Jean Dup&#233;ron" TargetMode="External"/><Relationship Id="rId24" Type="http://schemas.openxmlformats.org/officeDocument/2006/relationships/hyperlink" Target="https://www.cnrseditions.fr/catalogue/revues/ra-22-les-bois-archeologiques-de-saint-denis/" TargetMode="External"/><Relationship Id="rId25" Type="http://schemas.openxmlformats.org/officeDocument/2006/relationships/hyperlink" Target="https://normandie-univ.hal.science/hal-02447745v1" TargetMode="External"/><Relationship Id="rId26" Type="http://schemas.openxmlformats.org/officeDocument/2006/relationships/hyperlink" Target="https://hal.science/search/index/?q=*&amp;authFullName_s=Thomas Deswarte" TargetMode="External"/><Relationship Id="rId27" Type="http://schemas.openxmlformats.org/officeDocument/2006/relationships/hyperlink" Target="https://hal.science/search/index/?q=*&amp;authFullName_s=Georges Pon" TargetMode="External"/><Relationship Id="rId28" Type="http://schemas.openxmlformats.org/officeDocument/2006/relationships/hyperlink" Target="https://hal.science/search/index/?q=*&amp;authFullName_s=St&#233;phane Perrault" TargetMode="External"/><Relationship Id="rId29" Type="http://schemas.openxmlformats.org/officeDocument/2006/relationships/hyperlink" Target="http://www.sao.asso.fr/Datas/image/CouvMontazais.pdf" TargetMode="External"/><Relationship Id="rId30" Type="http://schemas.openxmlformats.org/officeDocument/2006/relationships/hyperlink" Target="https://normandie-univ.hal.science/hal-02139275v1" TargetMode="External"/><Relationship Id="rId31" Type="http://schemas.openxmlformats.org/officeDocument/2006/relationships/hyperlink" Target="https://hal.science/hal-03315671v1" TargetMode="External"/><Relationship Id="rId32" Type="http://schemas.openxmlformats.org/officeDocument/2006/relationships/hyperlink" Target="https://hal.science/search/index/?q=*&amp;authFullName_s=Christian Remy" TargetMode="External"/><Relationship Id="rId33" Type="http://schemas.openxmlformats.org/officeDocument/2006/relationships/hyperlink" Target="https://normandie-univ.hal.science/hal-02172464v1" TargetMode="External"/><Relationship Id="rId34" Type="http://schemas.openxmlformats.org/officeDocument/2006/relationships/hyperlink" Target="https://hal.science/hal-03315318v1" TargetMode="External"/><Relationship Id="rId35" Type="http://schemas.openxmlformats.org/officeDocument/2006/relationships/hyperlink" Target="https://hal.science/hal-00444327v1" TargetMode="External"/><Relationship Id="rId36" Type="http://schemas.openxmlformats.org/officeDocument/2006/relationships/hyperlink" Target="https://shs.hal.science/halshs-00601398v1" TargetMode="External"/><Relationship Id="rId37" Type="http://schemas.openxmlformats.org/officeDocument/2006/relationships/hyperlink" Target="https://shs.hal.science/halshs-00601396v1" TargetMode="External"/><Relationship Id="rId38" Type="http://schemas.openxmlformats.org/officeDocument/2006/relationships/hyperlink" Target="https://shs.hal.science/halshs-00604912v1" TargetMode="External"/><Relationship Id="rId39" Type="http://schemas.openxmlformats.org/officeDocument/2006/relationships/hyperlink" Target="https://hal.science/hal-05577197v1" TargetMode="External"/><Relationship Id="rId40" Type="http://schemas.openxmlformats.org/officeDocument/2006/relationships/hyperlink" Target="https://hal.science/search/index/?q=*&amp;authFullName_s=Am&#233;lie Berthon" TargetMode="External"/><Relationship Id="rId41" Type="http://schemas.openxmlformats.org/officeDocument/2006/relationships/hyperlink" Target="https://hal.science/hal-05577339v1" TargetMode="External"/><Relationship Id="rId42" Type="http://schemas.openxmlformats.org/officeDocument/2006/relationships/hyperlink" Target="https://hal.science/hal-04838412v1" TargetMode="External"/><Relationship Id="rId43" Type="http://schemas.openxmlformats.org/officeDocument/2006/relationships/hyperlink" Target="https://hal.science/hal-05440592v1" TargetMode="External"/><Relationship Id="rId44" Type="http://schemas.openxmlformats.org/officeDocument/2006/relationships/hyperlink" Target="https://hal.science/search/index/?q=*&amp;authFullName_s=Fr&#233;d&#233;ric Boutoulle" TargetMode="External"/><Relationship Id="rId45" Type="http://schemas.openxmlformats.org/officeDocument/2006/relationships/hyperlink" Target="https://hal.science/search/index/?q=*&amp;authFullName_s=Sylvie Faravel" TargetMode="External"/><Relationship Id="rId46" Type="http://schemas.openxmlformats.org/officeDocument/2006/relationships/hyperlink" Target="https://inrap.hal.science/hal-05095071v1" TargetMode="External"/><Relationship Id="rId47" Type="http://schemas.openxmlformats.org/officeDocument/2006/relationships/hyperlink" Target="https://www.puc-ed.fr/fr/book/?GCOI=28777100082350" TargetMode="External"/><Relationship Id="rId48" Type="http://schemas.openxmlformats.org/officeDocument/2006/relationships/hyperlink" Target="https://hal.science/hal-04838406v1" TargetMode="External"/><Relationship Id="rId49" Type="http://schemas.openxmlformats.org/officeDocument/2006/relationships/hyperlink" Target="https://inrap.hal.science/hal-05095093v1" TargetMode="External"/><Relationship Id="rId50" Type="http://schemas.openxmlformats.org/officeDocument/2006/relationships/hyperlink" Target="https://hal.science/search/index/?q=*&amp;authFullName_s=Catherine Ballarin" TargetMode="External"/><Relationship Id="rId51" Type="http://schemas.openxmlformats.org/officeDocument/2006/relationships/hyperlink" Target="https://inrap.hal.science/hal-05095078v1" TargetMode="External"/><Relationship Id="rId52" Type="http://schemas.openxmlformats.org/officeDocument/2006/relationships/hyperlink" Target="https://inrap.hal.science/hal-05095098v1" TargetMode="External"/><Relationship Id="rId53" Type="http://schemas.openxmlformats.org/officeDocument/2006/relationships/hyperlink" Target="https://inrap.hal.science/hal-05095013v1" TargetMode="External"/><Relationship Id="rId54" Type="http://schemas.openxmlformats.org/officeDocument/2006/relationships/hyperlink" Target="https://hal.science/search/index/?q=*&amp;authFullName_s=Nicolas Portet" TargetMode="External"/><Relationship Id="rId55" Type="http://schemas.openxmlformats.org/officeDocument/2006/relationships/hyperlink" Target="https://inrap.hal.science/hal-05095083v1" TargetMode="External"/><Relationship Id="rId56" Type="http://schemas.openxmlformats.org/officeDocument/2006/relationships/hyperlink" Target="https://hal.science/search/index/?q=*&amp;authFullName_s=Fr&#233;d&#233;ric Chandevau" TargetMode="External"/><Relationship Id="rId57" Type="http://schemas.openxmlformats.org/officeDocument/2006/relationships/hyperlink" Target="https://hal.science/hal-04838396v1" TargetMode="External"/><Relationship Id="rId58" Type="http://schemas.openxmlformats.org/officeDocument/2006/relationships/hyperlink" Target="https://pur-editions.fr/product/10335/chevaliers-moyen-age-et-renaissance" TargetMode="External"/><Relationship Id="rId59" Type="http://schemas.openxmlformats.org/officeDocument/2006/relationships/hyperlink" Target="https://shs.hal.science/halshs-04410896v1" TargetMode="External"/><Relationship Id="rId60" Type="http://schemas.openxmlformats.org/officeDocument/2006/relationships/hyperlink" Target="https://www.peeters-leuven.be/detail.php?search_key=9782877547000&amp;amp;series_number_str=0&amp;amp;lang=fr" TargetMode="External"/><Relationship Id="rId61" Type="http://schemas.openxmlformats.org/officeDocument/2006/relationships/hyperlink" Target="https://shs.hal.science/halshs-04410919v1" TargetMode="External"/><Relationship Id="rId62" Type="http://schemas.openxmlformats.org/officeDocument/2006/relationships/hyperlink" Target="https://hal.science/hal-05577143v1" TargetMode="External"/><Relationship Id="rId63" Type="http://schemas.openxmlformats.org/officeDocument/2006/relationships/hyperlink" Target="https://shs.hal.science/halshs-04410884v1" TargetMode="External"/><Relationship Id="rId64" Type="http://schemas.openxmlformats.org/officeDocument/2006/relationships/hyperlink" Target="https://puv.uv.es/espacios-de-vida-casa-hogar-y-cultura-material-en-la-europa-medieval.html" TargetMode="External"/><Relationship Id="rId65" Type="http://schemas.openxmlformats.org/officeDocument/2006/relationships/hyperlink" Target="https://normandie-univ.hal.science/hal-03658658v1" TargetMode="External"/><Relationship Id="rId66" Type="http://schemas.openxmlformats.org/officeDocument/2006/relationships/hyperlink" Target="https://www.taylorfrancis.com/chapters/edit/10.4324/9781003147428-3/practical-symbolic-uses-medieval-horn-luc-bourgeois" TargetMode="External"/><Relationship Id="rId67" Type="http://schemas.openxmlformats.org/officeDocument/2006/relationships/hyperlink" Target="https://normandie-univ.hal.science/hal-02144774v1" TargetMode="External"/><Relationship Id="rId68" Type="http://schemas.openxmlformats.org/officeDocument/2006/relationships/hyperlink" Target="https://manchesteruniversitypress.co.uk/9781526138620/" TargetMode="External"/><Relationship Id="rId69" Type="http://schemas.openxmlformats.org/officeDocument/2006/relationships/hyperlink" Target="https://normandie-univ.hal.science/hal-03658757v1" TargetMode="External"/><Relationship Id="rId70" Type="http://schemas.openxmlformats.org/officeDocument/2006/relationships/hyperlink" Target="https://normandie-univ.hal.science/hal-03658716v1" TargetMode="External"/><Relationship Id="rId71" Type="http://schemas.openxmlformats.org/officeDocument/2006/relationships/hyperlink" Target="https://collections.musee-dobree.fr/jcms/navigation/les-services/les-editions/publications-imprimees/les-temps-carolingiens-fr-p1_334048" TargetMode="External"/><Relationship Id="rId72" Type="http://schemas.openxmlformats.org/officeDocument/2006/relationships/hyperlink" Target="https://normandie-univ.hal.science/hal-02144767v1" TargetMode="External"/><Relationship Id="rId73" Type="http://schemas.openxmlformats.org/officeDocument/2006/relationships/hyperlink" Target="https://normandie-univ.hal.science/hal-02139206v1" TargetMode="External"/><Relationship Id="rId74" Type="http://schemas.openxmlformats.org/officeDocument/2006/relationships/hyperlink" Target="https://www.oxfordhandbooks.com/view/10.1093/oxfordhb/9780190234188.001.0001/oxfordhb-9780190234188-e-7" TargetMode="External"/><Relationship Id="rId75" Type="http://schemas.openxmlformats.org/officeDocument/2006/relationships/hyperlink" Target="https://normandie-univ.hal.science/hal-02144689v1" TargetMode="External"/><Relationship Id="rId76" Type="http://schemas.openxmlformats.org/officeDocument/2006/relationships/hyperlink" Target="http://www.brepols.net/Pages/ShowProduct.aspx?prod_id=IS-9782503586458-1" TargetMode="External"/><Relationship Id="rId77" Type="http://schemas.openxmlformats.org/officeDocument/2006/relationships/hyperlink" Target="https://normandie-univ.hal.science/hal-02139180v1" TargetMode="External"/><Relationship Id="rId78" Type="http://schemas.openxmlformats.org/officeDocument/2006/relationships/hyperlink" Target="https://www.universalis.fr/encyclopedie/archeologie-medievale/" TargetMode="External"/><Relationship Id="rId79" Type="http://schemas.openxmlformats.org/officeDocument/2006/relationships/hyperlink" Target="https://normandie-univ.hal.science/hal-02139323v1" TargetMode="External"/><Relationship Id="rId80" Type="http://schemas.openxmlformats.org/officeDocument/2006/relationships/hyperlink" Target="http://www.pur-editions.fr/detail.php?idOuv=4756" TargetMode="External"/><Relationship Id="rId81" Type="http://schemas.openxmlformats.org/officeDocument/2006/relationships/hyperlink" Target="https://normandie-univ.hal.science/hal-02139194v1" TargetMode="External"/><Relationship Id="rId82" Type="http://schemas.openxmlformats.org/officeDocument/2006/relationships/hyperlink" Target="http://www.brepols.net/Pages/ShowProduct.aspx?prod_id=IS-9782503555744-1" TargetMode="External"/><Relationship Id="rId83" Type="http://schemas.openxmlformats.org/officeDocument/2006/relationships/hyperlink" Target="https://dx.doi.org/10.1484/M.CSM-EB.5.116244" TargetMode="External"/><Relationship Id="rId84" Type="http://schemas.openxmlformats.org/officeDocument/2006/relationships/hyperlink" Target="https://normandie-univ.hal.science/hal-02139304v1" TargetMode="External"/><Relationship Id="rId85" Type="http://schemas.openxmlformats.org/officeDocument/2006/relationships/hyperlink" Target="https://normandie-univ.hal.science/hal-02139223v1" TargetMode="External"/><Relationship Id="rId86" Type="http://schemas.openxmlformats.org/officeDocument/2006/relationships/hyperlink" Target="https://boutique.pointdevues.com/l-invention-de-la-tapisserie-de-bayeux.html" TargetMode="External"/><Relationship Id="rId87" Type="http://schemas.openxmlformats.org/officeDocument/2006/relationships/hyperlink" Target="https://normandie-univ.hal.science/hal-02139300v1" TargetMode="External"/><Relationship Id="rId88" Type="http://schemas.openxmlformats.org/officeDocument/2006/relationships/hyperlink" Target="https://normandie-univ.hal.science/hal-02139163v1" TargetMode="External"/><Relationship Id="rId89" Type="http://schemas.openxmlformats.org/officeDocument/2006/relationships/hyperlink" Target="https://www.editions-mergoil.com/fr/europe-medievale/186-pour-une-archeologie-indisciplinee-reflexions-croisees-autour-de-joelle-burnouf-9782355180736.html" TargetMode="External"/><Relationship Id="rId90" Type="http://schemas.openxmlformats.org/officeDocument/2006/relationships/hyperlink" Target="https://normandie-univ.hal.science/hal-02139149v1" TargetMode="External"/><Relationship Id="rId91" Type="http://schemas.openxmlformats.org/officeDocument/2006/relationships/hyperlink" Target="https://hal.science/search/index/?q=*&amp;authFullName_s=Alain Dierkens" TargetMode="External"/><Relationship Id="rId92" Type="http://schemas.openxmlformats.org/officeDocument/2006/relationships/hyperlink" Target="https://books.openedition.org/pufr/15060" TargetMode="External"/><Relationship Id="rId93" Type="http://schemas.openxmlformats.org/officeDocument/2006/relationships/hyperlink" Target="https://dx.doi.org/10.4000/books.pufr.15060" TargetMode="External"/><Relationship Id="rId94" Type="http://schemas.openxmlformats.org/officeDocument/2006/relationships/hyperlink" Target="https://normandie-univ.hal.science/hal-02139131v1" TargetMode="External"/><Relationship Id="rId95" Type="http://schemas.openxmlformats.org/officeDocument/2006/relationships/hyperlink" Target="https://books.openedition.org/septentrion/16909" TargetMode="External"/><Relationship Id="rId96" Type="http://schemas.openxmlformats.org/officeDocument/2006/relationships/hyperlink" Target="https://dx.doi.org/10.4000/books.septentrion.16909" TargetMode="External"/><Relationship Id="rId97" Type="http://schemas.openxmlformats.org/officeDocument/2006/relationships/hyperlink" Target="https://hal.science/hal-01437435v1" TargetMode="External"/><Relationship Id="rId98" Type="http://schemas.openxmlformats.org/officeDocument/2006/relationships/hyperlink" Target="https://hal.science/hal-01437446v1" TargetMode="External"/><Relationship Id="rId99" Type="http://schemas.openxmlformats.org/officeDocument/2006/relationships/hyperlink" Target="https://hal.science/hal-01437449v1" TargetMode="External"/><Relationship Id="rId100" Type="http://schemas.openxmlformats.org/officeDocument/2006/relationships/hyperlink" Target="https://hal.science/hal-01122147v1" TargetMode="External"/><Relationship Id="rId101" Type="http://schemas.openxmlformats.org/officeDocument/2006/relationships/hyperlink" Target="https://normandie-univ.hal.science/hal-02158169v1" TargetMode="External"/><Relationship Id="rId102" Type="http://schemas.openxmlformats.org/officeDocument/2006/relationships/hyperlink" Target="https://hal.science/search/index/?q=*&amp;authFullName_s=Jean-Fran&#231;ois Boyer" TargetMode="External"/><Relationship Id="rId103" Type="http://schemas.openxmlformats.org/officeDocument/2006/relationships/hyperlink" Target="https://hal.science/hal-01088722v1" TargetMode="External"/><Relationship Id="rId104" Type="http://schemas.openxmlformats.org/officeDocument/2006/relationships/hyperlink" Target="http://www.pulim.unilim.fr/index.php?option=com_booklibrary&amp;amp;task=view&amp;amp;id=800&amp;amp;Itemid=9&amp;amp;catid=0" TargetMode="External"/><Relationship Id="rId105" Type="http://schemas.openxmlformats.org/officeDocument/2006/relationships/hyperlink" Target="https://normandie-univ.hal.science/hal-02158170v1" TargetMode="External"/><Relationship Id="rId106" Type="http://schemas.openxmlformats.org/officeDocument/2006/relationships/hyperlink" Target="https://hal.science/hal-01122111v1" TargetMode="External"/><Relationship Id="rId107" Type="http://schemas.openxmlformats.org/officeDocument/2006/relationships/hyperlink" Target="https://hal.science/hal-01122114v1" TargetMode="External"/><Relationship Id="rId108" Type="http://schemas.openxmlformats.org/officeDocument/2006/relationships/hyperlink" Target="https://hal.science/hal-01088717v1" TargetMode="External"/><Relationship Id="rId109" Type="http://schemas.openxmlformats.org/officeDocument/2006/relationships/hyperlink" Target="http://orient-mediterranee.com/IMG/pdf/MTM_43.pdf" TargetMode="External"/><Relationship Id="rId110" Type="http://schemas.openxmlformats.org/officeDocument/2006/relationships/hyperlink" Target="https://hal.science/hal-01122110v1" TargetMode="External"/><Relationship Id="rId111" Type="http://schemas.openxmlformats.org/officeDocument/2006/relationships/hyperlink" Target="https://hal.science/hal-01122291v1" TargetMode="External"/><Relationship Id="rId112" Type="http://schemas.openxmlformats.org/officeDocument/2006/relationships/hyperlink" Target="https://normandie-univ.hal.science/hal-02164124v1" TargetMode="External"/><Relationship Id="rId113" Type="http://schemas.openxmlformats.org/officeDocument/2006/relationships/hyperlink" Target="https://hal.science/search/index/?q=*&amp;authFullName_s=Didier Delhoume" TargetMode="External"/><Relationship Id="rId114" Type="http://schemas.openxmlformats.org/officeDocument/2006/relationships/hyperlink" Target="https://hal.science/hal-00917683v1" TargetMode="External"/><Relationship Id="rId115" Type="http://schemas.openxmlformats.org/officeDocument/2006/relationships/hyperlink" Target="https://hal.science/hal-01122225v1" TargetMode="External"/><Relationship Id="rId116" Type="http://schemas.openxmlformats.org/officeDocument/2006/relationships/hyperlink" Target="https://hal.science/hal-01088707v1" TargetMode="External"/><Relationship Id="rId117" Type="http://schemas.openxmlformats.org/officeDocument/2006/relationships/hyperlink" Target="https://hal.science/search/index/?q=*&amp;authFullName_s=Bernard Farago-Sz&#233;k&#233;r&#232;s" TargetMode="External"/><Relationship Id="rId118" Type="http://schemas.openxmlformats.org/officeDocument/2006/relationships/hyperlink" Target="https://hal.science/search/index/?q=*&amp;authFullName_s=Brigitte V&#233;quaud" TargetMode="External"/><Relationship Id="rId119" Type="http://schemas.openxmlformats.org/officeDocument/2006/relationships/hyperlink" Target="https://hal.science/hal-01122159v1" TargetMode="External"/><Relationship Id="rId120" Type="http://schemas.openxmlformats.org/officeDocument/2006/relationships/hyperlink" Target="https://shs.hal.science/halshs-00726438v1" TargetMode="External"/><Relationship Id="rId121" Type="http://schemas.openxmlformats.org/officeDocument/2006/relationships/hyperlink" Target="https://normandie-univ.hal.science/hal-02170338v1" TargetMode="External"/><Relationship Id="rId122" Type="http://schemas.openxmlformats.org/officeDocument/2006/relationships/hyperlink" Target="https://normandie-univ.hal.science/hal-02164131v1" TargetMode="External"/><Relationship Id="rId123" Type="http://schemas.openxmlformats.org/officeDocument/2006/relationships/hyperlink" Target="https://normandie-univ.hal.science/hal-02170336v1" TargetMode="External"/><Relationship Id="rId124" Type="http://schemas.openxmlformats.org/officeDocument/2006/relationships/hyperlink" Target="https://normandie-univ.hal.science/hal-02170335v1" TargetMode="External"/><Relationship Id="rId125" Type="http://schemas.openxmlformats.org/officeDocument/2006/relationships/hyperlink" Target="https://hal.science/hal-03315319v1" TargetMode="External"/><Relationship Id="rId126" Type="http://schemas.openxmlformats.org/officeDocument/2006/relationships/hyperlink" Target="https://shs.hal.science/halshs-00726445v1" TargetMode="External"/><Relationship Id="rId127" Type="http://schemas.openxmlformats.org/officeDocument/2006/relationships/hyperlink" Target="https://shs.hal.science/halshs-00726440v1" TargetMode="External"/><Relationship Id="rId128" Type="http://schemas.openxmlformats.org/officeDocument/2006/relationships/hyperlink" Target="https://normandie-univ.hal.science/hal-02172479v1" TargetMode="External"/><Relationship Id="rId129" Type="http://schemas.openxmlformats.org/officeDocument/2006/relationships/hyperlink" Target="https://dx.doi.org/10.1484/M.CSM-EB.3.3228" TargetMode="External"/><Relationship Id="rId130" Type="http://schemas.openxmlformats.org/officeDocument/2006/relationships/hyperlink" Target="https://api.istex.fr/ark:/67375/8QZ-7JNCMH04-Q/fulltext.pdf?sid=hal" TargetMode="External"/><Relationship Id="rId131" Type="http://schemas.openxmlformats.org/officeDocument/2006/relationships/hyperlink" Target="https://normandie-univ.hal.science/hal-02172471v1" TargetMode="External"/><Relationship Id="rId132" Type="http://schemas.openxmlformats.org/officeDocument/2006/relationships/hyperlink" Target="https://shs.hal.science/halshs-00594369v1" TargetMode="External"/><Relationship Id="rId133" Type="http://schemas.openxmlformats.org/officeDocument/2006/relationships/hyperlink" Target="https://shs.hal.science/halshs-00614825v1" TargetMode="External"/><Relationship Id="rId134" Type="http://schemas.openxmlformats.org/officeDocument/2006/relationships/hyperlink" Target="https://hal.science/search/index/?q=*&amp;authFullName_s=Anne-Marie Fourteau-Bardaji" TargetMode="External"/><Relationship Id="rId135" Type="http://schemas.openxmlformats.org/officeDocument/2006/relationships/hyperlink" Target="https://shs.hal.science/halshs-00607808v1" TargetMode="External"/><Relationship Id="rId136" Type="http://schemas.openxmlformats.org/officeDocument/2006/relationships/hyperlink" Target="https://shs.hal.science/halshs-00614821v1" TargetMode="External"/><Relationship Id="rId137" Type="http://schemas.openxmlformats.org/officeDocument/2006/relationships/hyperlink" Target="https://hal.science/search/index/?q=*&amp;authFullName_s=Bruce Velde" TargetMode="External"/><Relationship Id="rId138" Type="http://schemas.openxmlformats.org/officeDocument/2006/relationships/hyperlink" Target="https://shs.hal.science/halshs-00423841v1" TargetMode="External"/><Relationship Id="rId139" Type="http://schemas.openxmlformats.org/officeDocument/2006/relationships/hyperlink" Target="https://hal.science/search/index/?q=*&amp;authFullName_s=Isabelle Rodet-Belarbi" TargetMode="External"/><Relationship Id="rId140" Type="http://schemas.openxmlformats.org/officeDocument/2006/relationships/hyperlink" Target="https://shs.hal.science/halshs-00607829v1" TargetMode="External"/><Relationship Id="rId141" Type="http://schemas.openxmlformats.org/officeDocument/2006/relationships/hyperlink" Target="https://shs.hal.science/halshs-00607826v1" TargetMode="External"/><Relationship Id="rId142" Type="http://schemas.openxmlformats.org/officeDocument/2006/relationships/hyperlink" Target="https://hal.science/search/index/?q=*&amp;authFullName_s=Isabelle Biron" TargetMode="External"/><Relationship Id="rId143" Type="http://schemas.openxmlformats.org/officeDocument/2006/relationships/hyperlink" Target="https://shs.hal.science/halshs-00614815v1" TargetMode="External"/><Relationship Id="rId144" Type="http://schemas.openxmlformats.org/officeDocument/2006/relationships/hyperlink" Target="https://hal.science/search/index/?q=*&amp;authFullName_s=Bernard Bourgueil" TargetMode="External"/><Relationship Id="rId145" Type="http://schemas.openxmlformats.org/officeDocument/2006/relationships/hyperlink" Target="https://hal.science/hal-00444334v1" TargetMode="External"/><Relationship Id="rId146" Type="http://schemas.openxmlformats.org/officeDocument/2006/relationships/hyperlink" Target="https://shs.hal.science/halshs-00614860v1" TargetMode="External"/><Relationship Id="rId147" Type="http://schemas.openxmlformats.org/officeDocument/2006/relationships/hyperlink" Target="https://hal.science/search/index/?q=*&amp;authFullName_s=Nadine Dieudonn&#233;-Glad" TargetMode="External"/><Relationship Id="rId148" Type="http://schemas.openxmlformats.org/officeDocument/2006/relationships/hyperlink" Target="https://shs.hal.science/halshs-00614858v1" TargetMode="External"/><Relationship Id="rId149" Type="http://schemas.openxmlformats.org/officeDocument/2006/relationships/hyperlink" Target="https://shs.hal.science/halshs-00607820v1" TargetMode="External"/><Relationship Id="rId150" Type="http://schemas.openxmlformats.org/officeDocument/2006/relationships/hyperlink" Target="https://shs.hal.science/halshs-00607827v1" TargetMode="External"/><Relationship Id="rId151" Type="http://schemas.openxmlformats.org/officeDocument/2006/relationships/hyperlink" Target="https://shs.hal.science/halshs-00607939v1" TargetMode="External"/><Relationship Id="rId152" Type="http://schemas.openxmlformats.org/officeDocument/2006/relationships/hyperlink" Target="https://shs.hal.science/halshs-00607935v1" TargetMode="External"/><Relationship Id="rId153" Type="http://schemas.openxmlformats.org/officeDocument/2006/relationships/hyperlink" Target="https://normandie-univ.hal.science/hal-02172485v1" TargetMode="External"/><Relationship Id="rId154" Type="http://schemas.openxmlformats.org/officeDocument/2006/relationships/hyperlink" Target="https://shs.hal.science/halshs-00347233v1" TargetMode="External"/><Relationship Id="rId155" Type="http://schemas.openxmlformats.org/officeDocument/2006/relationships/hyperlink" Target="https://hal.science/search/index/?q=*&amp;authFullName_s=Isabelle Cartron" TargetMode="External"/><Relationship Id="rId156" Type="http://schemas.openxmlformats.org/officeDocument/2006/relationships/hyperlink" Target="https://hal.science/hal-00176383v1" TargetMode="External"/><Relationship Id="rId157" Type="http://schemas.openxmlformats.org/officeDocument/2006/relationships/hyperlink" Target="https://hal.science/hal-00091877v1" TargetMode="External"/><Relationship Id="rId158" Type="http://schemas.openxmlformats.org/officeDocument/2006/relationships/hyperlink" Target="https://normandie-univ.hal.science/hal-02161097v1" TargetMode="External"/><Relationship Id="rId159" Type="http://schemas.openxmlformats.org/officeDocument/2006/relationships/hyperlink" Target="https://hal.science/search/index/?q=*&amp;authFullName_s=Florian T&#233;reygeol" TargetMode="External"/><Relationship Id="rId160" Type="http://schemas.openxmlformats.org/officeDocument/2006/relationships/hyperlink" Target="https://www.chauvigny-patrimoine.fr/Editions/memoires.php?debut=20" TargetMode="External"/><Relationship Id="rId161" Type="http://schemas.openxmlformats.org/officeDocument/2006/relationships/hyperlink" Target="https://shs.hal.science/halshs-00601089v1" TargetMode="External"/><Relationship Id="rId162" Type="http://schemas.openxmlformats.org/officeDocument/2006/relationships/hyperlink" Target="https://shs.hal.science/halshs-00602378v1" TargetMode="External"/><Relationship Id="rId163" Type="http://schemas.openxmlformats.org/officeDocument/2006/relationships/hyperlink" Target="https://hal.science/search/index/?q=*&amp;authFullName_s=Florian Tereyrol" TargetMode="External"/><Relationship Id="rId164" Type="http://schemas.openxmlformats.org/officeDocument/2006/relationships/hyperlink" Target="https://normandie-univ.hal.science/hal-02161064v1" TargetMode="External"/><Relationship Id="rId165" Type="http://schemas.openxmlformats.org/officeDocument/2006/relationships/hyperlink" Target="https://normandie-univ.hal.science/hal-02161074v1" TargetMode="External"/><Relationship Id="rId166" Type="http://schemas.openxmlformats.org/officeDocument/2006/relationships/hyperlink" Target="https://shs.hal.science/halshs-00601338v1" TargetMode="External"/><Relationship Id="rId167" Type="http://schemas.openxmlformats.org/officeDocument/2006/relationships/hyperlink" Target="https://hal.science/hal-03315311v1" TargetMode="External"/><Relationship Id="rId168" Type="http://schemas.openxmlformats.org/officeDocument/2006/relationships/hyperlink" Target="https://shs.hal.science/halshs-00616621v1" TargetMode="External"/><Relationship Id="rId169" Type="http://schemas.openxmlformats.org/officeDocument/2006/relationships/hyperlink" Target="https://shs.hal.science/halshs-00601342v1" TargetMode="External"/><Relationship Id="rId170" Type="http://schemas.openxmlformats.org/officeDocument/2006/relationships/hyperlink" Target="https://shs.hal.science/halshs-00602381v1" TargetMode="External"/><Relationship Id="rId171" Type="http://schemas.openxmlformats.org/officeDocument/2006/relationships/hyperlink" Target="https://hal.science/search/index/?q=*&amp;authFullName_s=B&#233;atrice Guyonnet" TargetMode="External"/><Relationship Id="rId172" Type="http://schemas.openxmlformats.org/officeDocument/2006/relationships/hyperlink" Target="https://shs.hal.science/halshs-00602386v1" TargetMode="External"/><Relationship Id="rId173" Type="http://schemas.openxmlformats.org/officeDocument/2006/relationships/hyperlink" Target="https://hal.science/search/index/?q=*&amp;authFullName_s=Robert Favreau" TargetMode="External"/><Relationship Id="rId174" Type="http://schemas.openxmlformats.org/officeDocument/2006/relationships/hyperlink" Target="https://hal.science/search/index/?q=*&amp;authFullName_s=Christian Richard" TargetMode="External"/><Relationship Id="rId175" Type="http://schemas.openxmlformats.org/officeDocument/2006/relationships/hyperlink" Target="https://shs.hal.science/halshs-00601404v1" TargetMode="External"/><Relationship Id="rId176" Type="http://schemas.openxmlformats.org/officeDocument/2006/relationships/hyperlink" Target="https://hal.science/search/index/?q=*&amp;authFullName_s=B&#233;atrice Favreau" TargetMode="External"/><Relationship Id="rId177" Type="http://schemas.openxmlformats.org/officeDocument/2006/relationships/hyperlink" Target="https://shs.hal.science/halshs-00602390v1" TargetMode="External"/><Relationship Id="rId178" Type="http://schemas.openxmlformats.org/officeDocument/2006/relationships/hyperlink" Target="https://hal.science/search/index/?q=*&amp;authFullName_s=Rozenn Coutant" TargetMode="External"/><Relationship Id="rId179" Type="http://schemas.openxmlformats.org/officeDocument/2006/relationships/hyperlink" Target="https://hal.science/hal-03315307v1" TargetMode="External"/><Relationship Id="rId180" Type="http://schemas.openxmlformats.org/officeDocument/2006/relationships/hyperlink" Target="https://hal.science/search/index/?q=*&amp;authFullName_s=Bruno Dufay" TargetMode="External"/><Relationship Id="rId181" Type="http://schemas.openxmlformats.org/officeDocument/2006/relationships/hyperlink" Target="https://hal.science/hal-03315287v1" TargetMode="External"/><Relationship Id="rId182" Type="http://schemas.openxmlformats.org/officeDocument/2006/relationships/hyperlink" Target="https://hal.science/hal-03315308v1" TargetMode="External"/><Relationship Id="rId183" Type="http://schemas.openxmlformats.org/officeDocument/2006/relationships/hyperlink" Target="https://hal.science/hal-03315310v1" TargetMode="External"/><Relationship Id="rId184" Type="http://schemas.openxmlformats.org/officeDocument/2006/relationships/hyperlink" Target="https://hal.science/hal-03315306v1" TargetMode="External"/><Relationship Id="rId185" Type="http://schemas.openxmlformats.org/officeDocument/2006/relationships/hyperlink" Target="https://bnf.hal.science/hal-04351921v1" TargetMode="External"/><Relationship Id="rId186" Type="http://schemas.openxmlformats.org/officeDocument/2006/relationships/hyperlink" Target="https://hal.science/search/index/?q=*&amp;authFullName_s=Michel Amandry" TargetMode="External"/><Relationship Id="rId187" Type="http://schemas.openxmlformats.org/officeDocument/2006/relationships/hyperlink" Target="https://hal.science/hal-05051551v1" TargetMode="External"/><Relationship Id="rId188" Type="http://schemas.openxmlformats.org/officeDocument/2006/relationships/hyperlink" Target="https://hal.science/hal-05051552v1" TargetMode="External"/><Relationship Id="rId189" Type="http://schemas.openxmlformats.org/officeDocument/2006/relationships/hyperlink" Target="https://shs.hal.science/halshs-00925073v1" TargetMode="External"/><Relationship Id="rId190" Type="http://schemas.openxmlformats.org/officeDocument/2006/relationships/hyperlink" Target="https://hal.science/search/index/?q=*&amp;authFullName_s=Bernard Farago-Szekeres" TargetMode="External"/><Relationship Id="rId191" Type="http://schemas.openxmlformats.org/officeDocument/2006/relationships/hyperlink" Target="https://shs.hal.science/halshs-01136142v1" TargetMode="External"/><Relationship Id="rId192" Type="http://schemas.openxmlformats.org/officeDocument/2006/relationships/hyperlink" Target="https://shs.hal.science/halshs-00724462v1" TargetMode="External"/><Relationship Id="rId193" Type="http://schemas.openxmlformats.org/officeDocument/2006/relationships/hyperlink" Target="https://shs.hal.science/halshs-00724915v1" TargetMode="External"/><Relationship Id="rId194" Type="http://schemas.openxmlformats.org/officeDocument/2006/relationships/hyperlink" Target="https://shs.hal.science/halshs-00591133v1" TargetMode="External"/><Relationship Id="rId195" Type="http://schemas.openxmlformats.org/officeDocument/2006/relationships/hyperlink" Target="https://shs.hal.science/halshs-00596097v1" TargetMode="External"/><Relationship Id="rId196" Type="http://schemas.openxmlformats.org/officeDocument/2006/relationships/hyperlink" Target="https://dx.doi.org/10.3406/amime.2006.1574" TargetMode="External"/><Relationship Id="rId197" Type="http://schemas.openxmlformats.org/officeDocument/2006/relationships/hyperlink" Target="https://inrap.hal.science/hal-03201816v1" TargetMode="External"/><Relationship Id="rId198" Type="http://schemas.openxmlformats.org/officeDocument/2006/relationships/hyperlink" Target="https://shs.hal.science/halshs-00008993v1" TargetMode="External"/><Relationship Id="rId199" Type="http://schemas.openxmlformats.org/officeDocument/2006/relationships/hyperlink" Target="https://shs.hal.science/halshs-00596056v1" TargetMode="External"/><Relationship Id="rId200" Type="http://schemas.openxmlformats.org/officeDocument/2006/relationships/hyperlink" Target="https://hal.science/search/index/?q=*&amp;authFullName_s=Brigitte Boissavit-Camus" TargetMode="External"/><Relationship Id="rId201" Type="http://schemas.openxmlformats.org/officeDocument/2006/relationships/hyperlink" Target="https://shs.hal.science/halshs-00601368v1" TargetMode="External"/><Relationship Id="rId202" Type="http://schemas.openxmlformats.org/officeDocument/2006/relationships/hyperlink" Target="https://hal.science/hal-04838390v1" TargetMode="External"/><Relationship Id="rId203" Type="http://schemas.openxmlformats.org/officeDocument/2006/relationships/hyperlink" Target="https://shs.hal.science/halshs-04410916v1" TargetMode="External"/><Relationship Id="rId204" Type="http://schemas.openxmlformats.org/officeDocument/2006/relationships/hyperlink" Target="https://normandie-univ.hal.science/hal-04417902v1" TargetMode="External"/><Relationship Id="rId205" Type="http://schemas.openxmlformats.org/officeDocument/2006/relationships/hyperlink" Target="https://shs.hal.science/halshs-04410914v1" TargetMode="External"/><Relationship Id="rId206" Type="http://schemas.openxmlformats.org/officeDocument/2006/relationships/hyperlink" Target="https://dx.doi.org/10.11588/frrec.2022.2.89158" TargetMode="External"/><Relationship Id="rId207" Type="http://schemas.openxmlformats.org/officeDocument/2006/relationships/hyperlink" Target="https://normandie-univ.hal.science/hal-03658748v1" TargetMode="External"/><Relationship Id="rId208" Type="http://schemas.openxmlformats.org/officeDocument/2006/relationships/hyperlink" Target="https://normandie-univ.hal.science/hal-03658736v1" TargetMode="External"/><Relationship Id="rId209" Type="http://schemas.openxmlformats.org/officeDocument/2006/relationships/hyperlink" Target="https://dx.doi.org/10.4000/archeomed.39678" TargetMode="External"/><Relationship Id="rId210" Type="http://schemas.openxmlformats.org/officeDocument/2006/relationships/hyperlink" Target="https://normandie-univ.hal.science/hal-02139337v1" TargetMode="External"/><Relationship Id="rId211" Type="http://schemas.openxmlformats.org/officeDocument/2006/relationships/hyperlink" Target="https://dx.doi.org/10.4000/cem.17472" TargetMode="External"/><Relationship Id="rId212" Type="http://schemas.openxmlformats.org/officeDocument/2006/relationships/hyperlink" Target="https://shs.hal.science/halshs-03084144v1" TargetMode="External"/><Relationship Id="rId213" Type="http://schemas.openxmlformats.org/officeDocument/2006/relationships/hyperlink" Target="https://dx.doi.org/10.4000/artefact.6112" TargetMode="External"/><Relationship Id="rId214" Type="http://schemas.openxmlformats.org/officeDocument/2006/relationships/hyperlink" Target="https://normandie-univ.hal.science/hal-02145910v1" TargetMode="External"/><Relationship Id="rId215" Type="http://schemas.openxmlformats.org/officeDocument/2006/relationships/hyperlink" Target="https://shs.hal.science/halshs-03084146v1" TargetMode="External"/><Relationship Id="rId216" Type="http://schemas.openxmlformats.org/officeDocument/2006/relationships/hyperlink" Target="https://normandie-univ.hal.science/hal-02139265v1" TargetMode="External"/><Relationship Id="rId217" Type="http://schemas.openxmlformats.org/officeDocument/2006/relationships/hyperlink" Target="https://dx.doi.org/10.3406/rbph.2018.9165" TargetMode="External"/><Relationship Id="rId218" Type="http://schemas.openxmlformats.org/officeDocument/2006/relationships/hyperlink" Target="https://normandie-univ.hal.science/hal-02139232v1" TargetMode="External"/><Relationship Id="rId219" Type="http://schemas.openxmlformats.org/officeDocument/2006/relationships/hyperlink" Target="https://dx.doi.org/10.4000/kentron.2824" TargetMode="External"/><Relationship Id="rId220" Type="http://schemas.openxmlformats.org/officeDocument/2006/relationships/hyperlink" Target="https://normandie-univ.hal.science/hal-02139328v1" TargetMode="External"/><Relationship Id="rId221" Type="http://schemas.openxmlformats.org/officeDocument/2006/relationships/hyperlink" Target="https://normandie-univ.hal.science/hal-02139286v1" TargetMode="External"/><Relationship Id="rId222" Type="http://schemas.openxmlformats.org/officeDocument/2006/relationships/hyperlink" Target="https://normandie-univ.hal.science/hal-02144657v1" TargetMode="External"/><Relationship Id="rId223" Type="http://schemas.openxmlformats.org/officeDocument/2006/relationships/hyperlink" Target="https://normandie-univ.hal.science/hal-02144669v1" TargetMode="External"/><Relationship Id="rId224" Type="http://schemas.openxmlformats.org/officeDocument/2006/relationships/hyperlink" Target="https://normandie-univ.hal.science/hal-02144672v1" TargetMode="External"/><Relationship Id="rId225" Type="http://schemas.openxmlformats.org/officeDocument/2006/relationships/hyperlink" Target="https://normandie-univ.hal.science/hal-02145917v1" TargetMode="External"/><Relationship Id="rId226" Type="http://schemas.openxmlformats.org/officeDocument/2006/relationships/hyperlink" Target="https://normandie-univ.hal.science/hal-02145928v1" TargetMode="External"/><Relationship Id="rId227" Type="http://schemas.openxmlformats.org/officeDocument/2006/relationships/hyperlink" Target="https://normandie-univ.hal.science/hal-02158165v1" TargetMode="External"/><Relationship Id="rId228" Type="http://schemas.openxmlformats.org/officeDocument/2006/relationships/hyperlink" Target="https://hal.science/hal-01122155v1" TargetMode="External"/><Relationship Id="rId229" Type="http://schemas.openxmlformats.org/officeDocument/2006/relationships/hyperlink" Target="https://hal.science/hal-01122164v1" TargetMode="External"/><Relationship Id="rId230" Type="http://schemas.openxmlformats.org/officeDocument/2006/relationships/hyperlink" Target="https://shs.hal.science/halshs-00752262v1" TargetMode="External"/><Relationship Id="rId231" Type="http://schemas.openxmlformats.org/officeDocument/2006/relationships/hyperlink" Target="https://hal.science/hal-00917671v1" TargetMode="External"/><Relationship Id="rId232" Type="http://schemas.openxmlformats.org/officeDocument/2006/relationships/hyperlink" Target="https://normandie-univ.hal.science/hal-02172452v1" TargetMode="External"/><Relationship Id="rId233" Type="http://schemas.openxmlformats.org/officeDocument/2006/relationships/hyperlink" Target="https://shs.hal.science/halshs-00744150v1" TargetMode="External"/><Relationship Id="rId234" Type="http://schemas.openxmlformats.org/officeDocument/2006/relationships/hyperlink" Target="https://hal.science/hal-01646314v1" TargetMode="External"/><Relationship Id="rId235" Type="http://schemas.openxmlformats.org/officeDocument/2006/relationships/hyperlink" Target="https://hal.science/search/index/?q=*&amp;authFullName_s=Annie Bolle" TargetMode="External"/><Relationship Id="rId236" Type="http://schemas.openxmlformats.org/officeDocument/2006/relationships/hyperlink" Target="https://hal.science/search/index/?q=*&amp;authFullName_s=Flavien Bambagioni" TargetMode="External"/><Relationship Id="rId237" Type="http://schemas.openxmlformats.org/officeDocument/2006/relationships/hyperlink" Target="https://hal.science/search/index/?q=*&amp;authFullName_s=Alain Champagne" TargetMode="External"/><Relationship Id="rId238" Type="http://schemas.openxmlformats.org/officeDocument/2006/relationships/hyperlink" Target="https://shs.hal.science/halshs-00726702v1" TargetMode="External"/><Relationship Id="rId239" Type="http://schemas.openxmlformats.org/officeDocument/2006/relationships/hyperlink" Target="https://normandie-univ.hal.science/hal-02170340v1" TargetMode="External"/><Relationship Id="rId240" Type="http://schemas.openxmlformats.org/officeDocument/2006/relationships/hyperlink" Target="https://hal.science/search/index/?q=*&amp;authFullName_s=Adrien Bayard" TargetMode="External"/><Relationship Id="rId241" Type="http://schemas.openxmlformats.org/officeDocument/2006/relationships/hyperlink" Target="https://hal.science/search/index/?q=*&amp;authFullName_s=Philippe Boeckler" TargetMode="External"/><Relationship Id="rId242" Type="http://schemas.openxmlformats.org/officeDocument/2006/relationships/hyperlink" Target="https://dx.doi.org/10.3406/aquit.2010.941" TargetMode="External"/><Relationship Id="rId243" Type="http://schemas.openxmlformats.org/officeDocument/2006/relationships/hyperlink" Target="https://shs.hal.science/halshs-00750813v1" TargetMode="External"/><Relationship Id="rId244" Type="http://schemas.openxmlformats.org/officeDocument/2006/relationships/hyperlink" Target="https://normandie-univ.hal.science/hal-02172459v1" TargetMode="External"/><Relationship Id="rId245" Type="http://schemas.openxmlformats.org/officeDocument/2006/relationships/hyperlink" Target="https://normandie-univ.hal.science/hal-02172457v1" TargetMode="External"/><Relationship Id="rId246" Type="http://schemas.openxmlformats.org/officeDocument/2006/relationships/hyperlink" Target="https://shs.hal.science/halshs-00857901v1" TargetMode="External"/><Relationship Id="rId247" Type="http://schemas.openxmlformats.org/officeDocument/2006/relationships/hyperlink" Target="https://shs.hal.science/halshs-00606128v1" TargetMode="External"/><Relationship Id="rId248" Type="http://schemas.openxmlformats.org/officeDocument/2006/relationships/hyperlink" Target="https://shs.hal.science/halshs-00757155v1" TargetMode="External"/><Relationship Id="rId249" Type="http://schemas.openxmlformats.org/officeDocument/2006/relationships/hyperlink" Target="https://shs.hal.science/halshs-00725022v1" TargetMode="External"/><Relationship Id="rId250" Type="http://schemas.openxmlformats.org/officeDocument/2006/relationships/hyperlink" Target="https://shs.hal.science/halshs-00596025v1" TargetMode="External"/><Relationship Id="rId251" Type="http://schemas.openxmlformats.org/officeDocument/2006/relationships/hyperlink" Target="https://dx.doi.org/10.1080/09503110802704387" TargetMode="External"/><Relationship Id="rId252" Type="http://schemas.openxmlformats.org/officeDocument/2006/relationships/hyperlink" Target="https://shs.hal.science/halshs-00608203v1" TargetMode="External"/><Relationship Id="rId253" Type="http://schemas.openxmlformats.org/officeDocument/2006/relationships/hyperlink" Target="https://hal.science/search/index/?q=*&amp;authFullName_s=Pierrick Fou&#233;r&#233;" TargetMode="External"/><Relationship Id="rId254" Type="http://schemas.openxmlformats.org/officeDocument/2006/relationships/hyperlink" Target="https://dx.doi.org/10.3406/aquit.2009.1188" TargetMode="External"/><Relationship Id="rId255" Type="http://schemas.openxmlformats.org/officeDocument/2006/relationships/hyperlink" Target="https://shs.hal.science/halshs-00347236v1" TargetMode="External"/><Relationship Id="rId256" Type="http://schemas.openxmlformats.org/officeDocument/2006/relationships/hyperlink" Target="https://shs.hal.science/halshs-00706016v1" TargetMode="External"/><Relationship Id="rId257" Type="http://schemas.openxmlformats.org/officeDocument/2006/relationships/hyperlink" Target="https://shs.hal.science/halshs-00347224v1" TargetMode="External"/><Relationship Id="rId258" Type="http://schemas.openxmlformats.org/officeDocument/2006/relationships/hyperlink" Target="https://hal.science/search/index/?q=*&amp;authFullName_s=N. Lambert" TargetMode="External"/><Relationship Id="rId259" Type="http://schemas.openxmlformats.org/officeDocument/2006/relationships/hyperlink" Target="https://shs.hal.science/halshs-00347231v1" TargetMode="External"/><Relationship Id="rId260" Type="http://schemas.openxmlformats.org/officeDocument/2006/relationships/hyperlink" Target="https://shs.hal.science/halshs-00347214v1" TargetMode="External"/><Relationship Id="rId261" Type="http://schemas.openxmlformats.org/officeDocument/2006/relationships/hyperlink" Target="https://hal.science/search/index/?q=*&amp;authFullName_s=Claude Andrault-Schmitt" TargetMode="External"/><Relationship Id="rId262" Type="http://schemas.openxmlformats.org/officeDocument/2006/relationships/hyperlink" Target="https://hal.science/search/index/?q=*&amp;authFullName_s=Aurore Berland" TargetMode="External"/><Relationship Id="rId263" Type="http://schemas.openxmlformats.org/officeDocument/2006/relationships/hyperlink" Target="https://shs.hal.science/halshs-00530362v1" TargetMode="External"/><Relationship Id="rId264" Type="http://schemas.openxmlformats.org/officeDocument/2006/relationships/hyperlink" Target="https://dx.doi.org/10.3406/ccmed.2006.2935" TargetMode="External"/><Relationship Id="rId265" Type="http://schemas.openxmlformats.org/officeDocument/2006/relationships/hyperlink" Target="https://hal.science/hal-00091899v1" TargetMode="External"/><Relationship Id="rId266" Type="http://schemas.openxmlformats.org/officeDocument/2006/relationships/hyperlink" Target="https://shs.hal.science/halshs-00725029v1" TargetMode="External"/><Relationship Id="rId267" Type="http://schemas.openxmlformats.org/officeDocument/2006/relationships/hyperlink" Target="https://hal.science/hal-00091901v1" TargetMode="External"/><Relationship Id="rId268" Type="http://schemas.openxmlformats.org/officeDocument/2006/relationships/hyperlink" Target="https://hal.science/hal-00091871v1" TargetMode="External"/><Relationship Id="rId269" Type="http://schemas.openxmlformats.org/officeDocument/2006/relationships/hyperlink" Target="https://hal.science/hal-00091864v1" TargetMode="External"/><Relationship Id="rId270" Type="http://schemas.openxmlformats.org/officeDocument/2006/relationships/hyperlink" Target="https://shs.hal.science/halshs-00597174v1" TargetMode="External"/><Relationship Id="rId271" Type="http://schemas.openxmlformats.org/officeDocument/2006/relationships/hyperlink" Target="https://shs.hal.science/halshs-00595665v1" TargetMode="External"/><Relationship Id="rId272" Type="http://schemas.openxmlformats.org/officeDocument/2006/relationships/hyperlink" Target="https://shs.hal.science/halshs-00608240v1" TargetMode="External"/><Relationship Id="rId273" Type="http://schemas.openxmlformats.org/officeDocument/2006/relationships/hyperlink" Target="https://dx.doi.org/10.3406/aquit.2001.1334" TargetMode="External"/><Relationship Id="rId274" Type="http://schemas.openxmlformats.org/officeDocument/2006/relationships/hyperlink" Target="https://shs.hal.science/halshs-00608242v1" TargetMode="External"/><Relationship Id="rId275" Type="http://schemas.openxmlformats.org/officeDocument/2006/relationships/hyperlink" Target="https://hal.science/search/index/?q=*&amp;authFullName_s=Bruno Boulestin" TargetMode="External"/><Relationship Id="rId276" Type="http://schemas.openxmlformats.org/officeDocument/2006/relationships/hyperlink" Target="https://hal.science/search/index/?q=*&amp;authFullName_s=Andr&#233; Debord" TargetMode="External"/><Relationship Id="rId277" Type="http://schemas.openxmlformats.org/officeDocument/2006/relationships/hyperlink" Target="https://hal.science/search/index/?q=*&amp;authFullName_s=Jos&#233; Gomez de Soto" TargetMode="External"/><Relationship Id="rId278" Type="http://schemas.openxmlformats.org/officeDocument/2006/relationships/hyperlink" Target="https://dx.doi.org/10.3406/aquit.1997.1263" TargetMode="External"/><Relationship Id="rId279" Type="http://schemas.openxmlformats.org/officeDocument/2006/relationships/hyperlink" Target="https://hal.science/hal-03315286v1" TargetMode="External"/><Relationship Id="rId280" Type="http://schemas.openxmlformats.org/officeDocument/2006/relationships/hyperlink" Target="https://shs.hal.science/halshs-00347207v1" TargetMode="External"/><Relationship Id="rId281" Type="http://schemas.openxmlformats.org/officeDocument/2006/relationships/hyperlink" Target="https://shs.hal.science/halshs-04410909v1" TargetMode="External"/><Relationship Id="rId282" Type="http://schemas.openxmlformats.org/officeDocument/2006/relationships/hyperlink" Target="https://hal.science/search/index/?q=*&amp;authFullName_s=Richard Jonvel" TargetMode="External"/><Relationship Id="rId283" Type="http://schemas.openxmlformats.org/officeDocument/2006/relationships/hyperlink" Target="https://normandie-univ.hal.science/hal-02144662v1" TargetMode="External"/><Relationship Id="rId284" Type="http://schemas.openxmlformats.org/officeDocument/2006/relationships/hyperlink" Target="https://hal.science/hal-00917793v1" TargetMode="External"/><Relationship Id="rId285" Type="http://schemas.openxmlformats.org/officeDocument/2006/relationships/hyperlink" Target="https://shs.hal.science/halshs-00602417v1" TargetMode="External"/><Relationship Id="rId286" Type="http://schemas.openxmlformats.org/officeDocument/2006/relationships/hyperlink" Target="https://hal.science/hal-00447023v1" TargetMode="External"/><Relationship Id="rId287" Type="http://schemas.openxmlformats.org/officeDocument/2006/relationships/hyperlink" Target="https://hal.science/search/index/?q=*&amp;authFullName_s=Vincent Debiais" TargetMode="External"/><Relationship Id="rId288" Type="http://schemas.openxmlformats.org/officeDocument/2006/relationships/hyperlink" Target="https://hal.science/search/index/?q=*&amp;authFullName_s=C&#233;cile Treffort" TargetMode="External"/><Relationship Id="rId289" Type="http://schemas.openxmlformats.org/officeDocument/2006/relationships/hyperlink" Target="https://shs.hal.science/halshs-00602415v1" TargetMode="External"/><Relationship Id="rId290" Type="http://schemas.openxmlformats.org/officeDocument/2006/relationships/hyperlink" Target="https://shs.hal.science/halshs-00347210v1" TargetMode="External"/><Relationship Id="rId291" Type="http://schemas.openxmlformats.org/officeDocument/2006/relationships/hyperlink" Target="https://normandie-univ.hal.science/hal-03903291v1" TargetMode="External"/><Relationship Id="rId292" Type="http://schemas.openxmlformats.org/officeDocument/2006/relationships/hyperlink" Target="https://normandie-univ.hal.science/hal-03753462v1" TargetMode="External"/><Relationship Id="rId293" Type="http://schemas.openxmlformats.org/officeDocument/2006/relationships/hyperlink" Target="https://shs.hal.science/halshs-00821969v2" TargetMode="External"/><Relationship Id="rId294" Type="http://schemas.openxmlformats.org/officeDocument/2006/relationships/hyperlink" Target="https://hal.science/hal-03240014v1" TargetMode="External"/><Relationship Id="rId295" Type="http://schemas.openxmlformats.org/officeDocument/2006/relationships/hyperlink" Target="https://hal.science/search/index/?q=*&amp;authFullName_s=Alban Gottfrois" TargetMode="External"/><Relationship Id="rId296" Type="http://schemas.openxmlformats.org/officeDocument/2006/relationships/hyperlink" Target="https://hal.science/hal-03240018v1" TargetMode="External"/><Relationship Id="rId297" Type="http://schemas.openxmlformats.org/officeDocument/2006/relationships/hyperlink" Target="https://hal.science/search/index/?q=*&amp;authFullName_s=Eric Broine" TargetMode="External"/><Relationship Id="rId298" Type="http://schemas.openxmlformats.org/officeDocument/2006/relationships/hyperlink" Target="https://normandie-univ.hal.science/hal-02172481v1"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Bourgeois</dc:title>
  <dc:description>CV</dc:description>
  <dc:subject/>
  <cp:keywords/>
  <cp:category/>
  <cp:lastModifiedBy/>
  <dcterms:created xsi:type="dcterms:W3CDTF">2026-05-07T11:03:48+02:00</dcterms:created>
  <dcterms:modified xsi:type="dcterms:W3CDTF">2026-05-07T11:03:48+02:00</dcterms:modified>
</cp:coreProperties>
</file>

<file path=docProps/custom.xml><?xml version="1.0" encoding="utf-8"?>
<Properties xmlns="http://schemas.openxmlformats.org/officeDocument/2006/custom-properties" xmlns:vt="http://schemas.openxmlformats.org/officeDocument/2006/docPropsVTypes"/>
</file>