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Luc Foisneau </w:t></w:r><w:r><w:rPr><w:color w:val="641e6e"/></w:rPr><w:t xml:space="preserve">Directeur de recherche de classe exceptionnelle au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luc-foisneau</w:t></w:r></w:hyperlink></w:p><w:p><w:pPr><w:numPr><w:ilvl w:val="0"/><w:numId w:val="1"/></w:numPr></w:pPr><w:r><w:rPr/><w:t xml:space="preserve"> ORCID : </w:t></w:r><w:hyperlink r:id="rId8" w:history="1"><w:r><w:rPr><w:color w:val="#410a8c"/><w:u w:val="single"/></w:rPr><w:t xml:space="preserve">0000-0003-2075-9711</w:t></w:r></w:hyperlink></w:p><w:p><w:pPr><w:numPr><w:ilvl w:val="0"/><w:numId w:val="1"/></w:numPr></w:pPr><w:r><w:rPr/><w:t xml:space="preserve"> cv.identifier.google scholar : </w:t></w:r><w:hyperlink r:id="rId9" w:history="1"><w:r><w:rPr><w:color w:val="#410a8c"/><w:u w:val="single"/></w:rPr><w:t xml:space="preserve">https://scholar.google.com/citations?user=zgQIAvIAAAAJ&hl=fr&oi=ao</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(30)</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Une autre place de la folie en politique</w:t></w:r></w:hyperlink></w:p><w:p><w:pPr/><w:hyperlink r:id="rId11" w:history="1"><w:r><w:rPr><w:color w:val="#410a8c"/><w:u w:val="single"/></w:rPr><w:t xml:space="preserve">Luc Foisneau</w:t></w:r></w:hyperlink></w:p><w:p><w:pPr/><w:r><w:rPr><w:i w:val="1"/><w:iCs w:val="1"/></w:rPr><w:t xml:space="preserve">Pouvoirs - Revue française d’études constitutionnelles et politiques</w:t></w:r><w:r><w:rPr/><w:t xml:space="preserve">, 2026, n° 196, pp.91-103. </w:t></w:r><w:hyperlink r:id="rId12" w:history="1"><w:r><w:rPr><w:color w:val="#410a8c"/><w:u w:val="single"/></w:rPr><w:t xml:space="preserve">⟨10.3917/pouv.196.0091⟩</w:t></w:r></w:hyperlink></w:p><w:p><w:pPr/><w:r><w:rPr/><w:t xml:space="preserve">Article dans une revue</w:t></w:r></w:p><w:p><w:pPr/><w:hyperlink r:id="rId10" w:history="1"><w:r><w:rPr><w:color w:val="#410a8c"/><w:u w:val="single"/></w:rPr><w:t xml:space="preserve">hal-05456105v1</w:t></w:r></w:hyperlink></w:p></w:tc></w:tr><w:tr><w:trPr/><w:tc><w:tcPr><w:noWrap/></w:tcPr><w:p><w:pPr><w:spacing w:after="200"/></w:pPr><w:hyperlink r:id="rId13" w:history="1"><w:r><w:rPr><w:color w:val="1e198e"/><w:b w:val="1"/><w:bCs w:val="1"/><w:u w:val="single"/></w:rPr><w:t xml:space="preserve">Éviter le despotisme. Du bon usage de la réflexion normative dans l’interprétation de Montesquieu</w:t></w:r></w:hyperlink></w:p><w:p><w:pPr/><w:hyperlink r:id="rId11" w:history="1"><w:r><w:rPr><w:color w:val="#410a8c"/><w:u w:val="single"/></w:rPr><w:t xml:space="preserve">Luc Foisneau</w:t></w:r></w:hyperlink></w:p><w:p><w:pPr/><w:r><w:rPr><w:i w:val="1"/><w:iCs w:val="1"/></w:rPr><w:t xml:space="preserve">Politika : la politique à l'épreuve des sciences sociales </w:t></w:r><w:r><w:rPr/><w:t xml:space="preserve">, 2025, pp.1-22</w:t></w:r></w:p><w:p><w:pPr/><w:r><w:rPr/><w:t xml:space="preserve">Article dans une revue</w:t></w:r></w:p><w:p><w:pPr/><w:hyperlink r:id="rId13" w:history="1"><w:r><w:rPr><w:color w:val="#410a8c"/><w:u w:val="single"/></w:rPr><w:t xml:space="preserve">hal-05466346v1</w:t></w:r></w:hyperlink></w:p></w:tc></w:tr><w:tr><w:trPr/><w:tc><w:tcPr><w:noWrap/></w:tcPr><w:p><w:pPr><w:spacing w:after="200"/></w:pPr><w:hyperlink r:id="rId14" w:history="1"><w:r><w:rPr><w:color w:val="1e198e"/><w:b w:val="1"/><w:bCs w:val="1"/><w:u w:val="single"/></w:rPr><w:t xml:space="preserve">Penser la pitié avec ou sans la sympathie (Hobbes, Rousseau, Butler, Smith)</w:t></w:r></w:hyperlink></w:p><w:p><w:pPr/><w:hyperlink r:id="rId11" w:history="1"><w:r><w:rPr><w:color w:val="#410a8c"/><w:u w:val="single"/></w:rPr><w:t xml:space="preserve">Luc Foisneau</w:t></w:r></w:hyperlink></w:p><w:p><w:pPr/><w:r><w:rPr><w:i w:val="1"/><w:iCs w:val="1"/></w:rPr><w:t xml:space="preserve">Journal of interdisciplinary history of ideas</w:t></w:r><w:r><w:rPr/><w:t xml:space="preserve">, 2025, 14 (28), pp.7.1-7.33</w:t></w:r></w:p><w:p><w:pPr/><w:r><w:rPr/><w:t xml:space="preserve">Article dans une revue</w:t></w:r></w:p><w:p><w:pPr/><w:hyperlink r:id="rId14" w:history="1"><w:r><w:rPr><w:color w:val="#410a8c"/><w:u w:val="single"/></w:rPr><w:t xml:space="preserve">hal-05466271v1</w:t></w:r></w:hyperlink></w:p></w:tc></w:tr><w:tr><w:trPr/><w:tc><w:tcPr><w:noWrap/></w:tcPr><w:p><w:pPr><w:spacing w:after="200"/></w:pPr><w:hyperlink r:id="rId15" w:history="1"><w:r><w:rPr><w:color w:val="1e198e"/><w:b w:val="1"/><w:bCs w:val="1"/><w:u w:val="single"/></w:rPr><w:t xml:space="preserve">Compte rendu de Alfred J. Noll, Hobbes Enzyklopädie. Abecedarium zum Werk von Thomas Hobbes. Internationale Thomas-Hobbes-Bibliographie, Vienne, Czernin Verlag, 2023.</w:t></w:r></w:hyperlink></w:p><w:p><w:pPr/><w:hyperlink r:id="rId11" w:history="1"><w:r><w:rPr><w:color w:val="#410a8c"/><w:u w:val="single"/></w:rPr><w:t xml:space="preserve">Luc Foisneau</w:t></w:r></w:hyperlink></w:p><w:p><w:pPr/><w:r><w:rPr><w:i w:val="1"/><w:iCs w:val="1"/></w:rPr><w:t xml:space="preserve">Archives de Philosophie</w:t></w:r><w:r><w:rPr/><w:t xml:space="preserve">, 2024, 87 (2), pp.199-224</w:t></w:r></w:p><w:p><w:pPr/><w:r><w:rPr/><w:t xml:space="preserve">Article dans une revue</w:t></w:r><w:r><w:rPr/><w:t xml:space="preserve"> (compte-rendu de lecture)</w:t></w:r></w:p><w:p><w:pPr/><w:hyperlink r:id="rId15" w:history="1"><w:r><w:rPr><w:color w:val="#410a8c"/><w:u w:val="single"/></w:rPr><w:t xml:space="preserve">hal-04863109v1</w:t></w:r></w:hyperlink></w:p></w:tc></w:tr><w:tr><w:trPr/><w:tc><w:tcPr><w:noWrap/></w:tcPr><w:p><w:pPr><w:spacing w:after="200"/></w:pPr><w:hyperlink r:id="rId16" w:history="1"><w:r><w:rPr><w:color w:val="1e198e"/><w:b w:val="1"/><w:bCs w:val="1"/><w:u w:val="single"/></w:rPr><w:t xml:space="preserve">Incarner le point de vue de la justice : Rawls et la notion de “forme de vie”</w:t></w:r></w:hyperlink></w:p><w:p><w:pPr/><w:hyperlink r:id="rId11" w:history="1"><w:r><w:rPr><w:color w:val="#410a8c"/><w:u w:val="single"/></w:rPr><w:t xml:space="preserve">Luc Foisneau</w:t></w:r></w:hyperlink></w:p><w:p><w:pPr/><w:r><w:rPr><w:i w:val="1"/><w:iCs w:val="1"/></w:rPr><w:t xml:space="preserve">Diogène : Revue internationale des sciences humaines</w:t></w:r><w:r><w:rPr/><w:t xml:space="preserve">, 2024, Formes de vie et institutions : entre nature et artifice, 281-282 (2023/1-2), pp.36-52</w:t></w:r></w:p><w:p><w:pPr/><w:r><w:rPr/><w:t xml:space="preserve">Article dans une revue</w:t></w:r></w:p><w:p><w:pPr/><w:hyperlink r:id="rId16" w:history="1"><w:r><w:rPr><w:color w:val="#410a8c"/><w:u w:val="single"/></w:rPr><w:t xml:space="preserve">hal-04631941v1</w:t></w:r></w:hyperlink></w:p></w:tc></w:tr><w:tr><w:trPr/><w:tc><w:tcPr><w:noWrap/></w:tcPr><w:p><w:pPr><w:spacing w:after="200"/></w:pPr><w:hyperlink r:id="rId17" w:history="1"><w:r><w:rPr><w:color w:val="1e198e"/><w:b w:val="1"/><w:bCs w:val="1"/><w:u w:val="single"/></w:rPr><w:t xml:space="preserve">Identidade pessoal e mortalidade humana: Hobbes, Locke, Leibniz</w:t></w:r></w:hyperlink></w:p><w:p><w:pPr/><w:hyperlink r:id="rId11" w:history="1"><w:r><w:rPr><w:color w:val="#410a8c"/><w:u w:val="single"/></w:rPr><w:t xml:space="preserve">Luc Foisneau</w:t></w:r></w:hyperlink><w:r><w:rPr/><w:t xml:space="preserve">,</w:t></w:r><w:hyperlink r:id="rId18" w:history="1"><w:r><w:rPr><w:color w:val="#410a8c"/><w:u w:val="single"/></w:rPr><w:t xml:space="preserve">Marcelo de Carvalho Alves</w:t></w:r></w:hyperlink></w:p><w:p><w:pPr/><w:r><w:rPr><w:i w:val="1"/><w:iCs w:val="1"/></w:rPr><w:t xml:space="preserve">DoisPontos</w:t></w:r><w:r><w:rPr/><w:t xml:space="preserve">, 2023, Hobbes II, 20 (3), pp.229-242. </w:t></w:r><w:hyperlink r:id="rId19" w:history="1"><w:r><w:rPr><w:color w:val="#410a8c"/><w:u w:val="single"/></w:rPr><w:t xml:space="preserve">⟨10.5380/dp.v20i3.93617⟩</w:t></w:r></w:hyperlink></w:p><w:p><w:pPr/><w:r><w:rPr/><w:t xml:space="preserve">Article dans une revue</w:t></w:r></w:p><w:p><w:pPr/><w:hyperlink r:id="rId17" w:history="1"><w:r><w:rPr><w:color w:val="#410a8c"/><w:u w:val="single"/></w:rPr><w:t xml:space="preserve">hal-05423829v1</w:t></w:r></w:hyperlink></w:p></w:tc></w:tr><w:tr><w:trPr/><w:tc><w:tcPr><w:noWrap/></w:tcPr><w:p><w:pPr><w:spacing w:after="200"/></w:pPr><w:hyperlink r:id="rId20" w:history="1"><w:r><w:rPr><w:color w:val="1e198e"/><w:b w:val="1"/><w:bCs w:val="1"/><w:u w:val="single"/></w:rPr><w:t xml:space="preserve">Recension de : Cesare Cuttica, Anti-Democracy in England, 1570-1642, Oxford, Oxford University Press, 2022</w:t></w:r></w:hyperlink></w:p><w:p><w:pPr/><w:hyperlink r:id="rId11" w:history="1"><w:r><w:rPr><w:color w:val="#410a8c"/><w:u w:val="single"/></w:rPr><w:t xml:space="preserve">Luc Foisneau</w:t></w:r></w:hyperlink></w:p><w:p><w:pPr/><w:r><w:rPr><w:i w:val="1"/><w:iCs w:val="1"/></w:rPr><w:t xml:space="preserve">Archives de Philosophie</w:t></w:r><w:r><w:rPr/><w:t xml:space="preserve">, 2023, pp.182-185</w:t></w:r></w:p><w:p><w:pPr/><w:r><w:rPr/><w:t xml:space="preserve">Article dans une revue</w:t></w:r><w:r><w:rPr/><w:t xml:space="preserve"> (compte-rendu de lecture)</w:t></w:r></w:p><w:p><w:pPr/><w:hyperlink r:id="rId20" w:history="1"><w:r><w:rPr><w:color w:val="#410a8c"/><w:u w:val="single"/></w:rPr><w:t xml:space="preserve">hal-04354485v1</w:t></w:r></w:hyperlink></w:p></w:tc></w:tr><w:tr><w:trPr/><w:tc><w:tcPr><w:noWrap/></w:tcPr><w:p><w:pPr><w:spacing w:after="200"/></w:pPr><w:hyperlink r:id="rId21" w:history="1"><w:r><w:rPr><w:color w:val="1e198e"/><w:b w:val="1"/><w:bCs w:val="1"/><w:u w:val="single"/></w:rPr><w:t xml:space="preserve">Rawls et la philosophie politique normative. Théorie de la justice&amp;quot; cinquante ans après. Présentation</w:t></w:r></w:hyperlink></w:p><w:p><w:pPr/><w:hyperlink r:id="rId11" w:history="1"><w:r><w:rPr><w:color w:val="#410a8c"/><w:u w:val="single"/></w:rPr><w:t xml:space="preserve">Luc Foisneau</w:t></w:r></w:hyperlink><w:r><w:rPr/><w:t xml:space="preserve">,</w:t></w:r><w:hyperlink r:id="rId22" w:history="1"><w:r><w:rPr><w:color w:val="#410a8c"/><w:u w:val="single"/></w:rPr><w:t xml:space="preserve">Bertrand Guillarme</w:t></w:r></w:hyperlink></w:p><w:p><w:pPr/><w:r><w:rPr><w:i w:val="1"/><w:iCs w:val="1"/></w:rPr><w:t xml:space="preserve">Les études philosophiques</w:t></w:r><w:r><w:rPr/><w:t xml:space="preserve">, 2023, Rawls et la philosophie politique normative Théorie de la justice cinquante ans après, 145, pp.3-6. </w:t></w:r><w:hyperlink r:id="rId23" w:history="1"><w:r><w:rPr><w:color w:val="#410a8c"/><w:u w:val="single"/></w:rPr><w:t xml:space="preserve">⟨10.3917/leph.232.0003⟩</w:t></w:r></w:hyperlink></w:p><w:p><w:pPr/><w:r><w:rPr/><w:t xml:space="preserve">Article dans une revue</w:t></w:r></w:p><w:p><w:pPr/><w:hyperlink r:id="rId21" w:history="1"><w:r><w:rPr><w:color w:val="#410a8c"/><w:u w:val="single"/></w:rPr><w:t xml:space="preserve">hal-04143331v1</w:t></w:r></w:hyperlink></w:p></w:tc></w:tr><w:tr><w:trPr/><w:tc><w:tcPr><w:noWrap/></w:tcPr><w:p><w:pPr><w:spacing w:after="200"/></w:pPr><w:hyperlink r:id="rId24" w:history="1"><w:r><w:rPr><w:color w:val="1e198e"/><w:b w:val="1"/><w:bCs w:val="1"/><w:u w:val="single"/></w:rPr><w:t xml:space="preserve">The Hobbesian Crowd Problem</w:t></w:r></w:hyperlink></w:p><w:p><w:pPr/><w:hyperlink r:id="rId11" w:history="1"><w:r><w:rPr><w:color w:val="#410a8c"/><w:u w:val="single"/></w:rPr><w:t xml:space="preserve">Luc Foisneau</w:t></w:r></w:hyperlink></w:p><w:p><w:pPr/><w:r><w:rPr><w:i w:val="1"/><w:iCs w:val="1"/></w:rPr><w:t xml:space="preserve">Review of Politics</w:t></w:r><w:r><w:rPr/><w:t xml:space="preserve">, 2023, Part II of The Crowd in the History of Political Thought: A Symposium on Populism, 85 (4), pp.474-493. </w:t></w:r><w:hyperlink r:id="rId25" w:history="1"><w:r><w:rPr><w:color w:val="#410a8c"/><w:u w:val="single"/></w:rPr><w:t xml:space="preserve">⟨10.1017/S0034670523000244⟩</w:t></w:r></w:hyperlink></w:p><w:p><w:pPr/><w:r><w:rPr/><w:t xml:space="preserve">Article dans une revue</w:t></w:r></w:p><w:p><w:pPr/><w:hyperlink r:id="rId24" w:history="1"><w:r><w:rPr><w:color w:val="#410a8c"/><w:u w:val="single"/></w:rPr><w:t xml:space="preserve">hal-04351462v1</w:t></w:r></w:hyperlink></w:p></w:tc></w:tr><w:tr><w:trPr/><w:tc><w:tcPr><w:noWrap/></w:tcPr><w:p><w:pPr><w:spacing w:after="200"/></w:pPr><w:hyperlink r:id="rId26" w:history="1"><w:r><w:rPr><w:color w:val="1e198e"/><w:b w:val="1"/><w:bCs w:val="1"/><w:u w:val="single"/></w:rPr><w:t xml:space="preserve">La normativité des principes de justice</w:t></w:r></w:hyperlink></w:p><w:p><w:pPr/><w:hyperlink r:id="rId11" w:history="1"><w:r><w:rPr><w:color w:val="#410a8c"/><w:u w:val="single"/></w:rPr><w:t xml:space="preserve">Luc Foisneau</w:t></w:r></w:hyperlink></w:p><w:p><w:pPr/><w:r><w:rPr><w:i w:val="1"/><w:iCs w:val="1"/></w:rPr><w:t xml:space="preserve">Les études philosophiques</w:t></w:r><w:r><w:rPr/><w:t xml:space="preserve">, 2023, Rawls et la philosophie politique normative. "Théorie de la justice" cinquante ans après, 145, pp.7-29. </w:t></w:r><w:hyperlink r:id="rId27" w:history="1"><w:r><w:rPr><w:color w:val="#410a8c"/><w:u w:val="single"/></w:rPr><w:t xml:space="preserve">⟨10.3917/leph.232.0007⟩</w:t></w:r></w:hyperlink></w:p><w:p><w:pPr/><w:r><w:rPr/><w:t xml:space="preserve">Article dans une revue</w:t></w:r></w:p><w:p><w:pPr/><w:hyperlink r:id="rId26" w:history="1"><w:r><w:rPr><w:color w:val="#410a8c"/><w:u w:val="single"/></w:rPr><w:t xml:space="preserve">hal-04143273v1</w:t></w:r></w:hyperlink></w:p></w:tc></w:tr><w:tr><w:trPr/><w:tc><w:tcPr><w:noWrap/></w:tcPr><w:p><w:pPr><w:spacing w:after="200"/></w:pPr><w:hyperlink r:id="rId28" w:history="1"><w:r><w:rPr><w:color w:val="1e198e"/><w:b w:val="1"/><w:bCs w:val="1"/><w:u w:val="single"/></w:rPr><w:t xml:space="preserve">Johnston, David, ed., Leviathan by Thomas Hobbes. Second Norton Critical Edition. Norton Library edition. Johnston, David, ed., Leviathan by Thomas Hobbes. Introduction by Kinch Hoekstra and David Johnston. Norton Library edition</w:t></w:r></w:hyperlink></w:p><w:p><w:pPr/><w:hyperlink r:id="rId11" w:history="1"><w:r><w:rPr><w:color w:val="#410a8c"/><w:u w:val="single"/></w:rPr><w:t xml:space="preserve">Luc Foisneau</w:t></w:r></w:hyperlink></w:p><w:p><w:pPr/><w:r><w:rPr><w:i w:val="1"/><w:iCs w:val="1"/></w:rPr><w:t xml:space="preserve">Hobbes Studies</w:t></w:r><w:r><w:rPr/><w:t xml:space="preserve">, 2022, 35 (2), pp.201-205. </w:t></w:r><w:hyperlink r:id="rId29" w:history="1"><w:r><w:rPr><w:color w:val="#410a8c"/><w:u w:val="single"/></w:rPr><w:t xml:space="preserve">⟨10.1163/18750257-bja10049⟩</w:t></w:r></w:hyperlink></w:p><w:p><w:pPr/><w:r><w:rPr/><w:t xml:space="preserve">Article dans une revue</w:t></w:r><w:r><w:rPr/><w:t xml:space="preserve"> (compte-rendu de lecture)</w:t></w:r></w:p><w:p><w:pPr/><w:hyperlink r:id="rId28" w:history="1"><w:r><w:rPr><w:color w:val="#410a8c"/><w:u w:val="single"/></w:rPr><w:t xml:space="preserve">hal-03849916v1</w:t></w:r></w:hyperlink></w:p></w:tc></w:tr><w:tr><w:trPr/><w:tc><w:tcPr><w:noWrap/></w:tcPr><w:p><w:pPr><w:spacing w:after="200"/></w:pPr><w:hyperlink r:id="rId30" w:history="1"><w:r><w:rPr><w:color w:val="1e198e"/><w:b w:val="1"/><w:bCs w:val="1"/><w:u w:val="single"/></w:rPr><w:t xml:space="preserve">Normative political philosophy, history of philosophy and how to combine them</w:t></w:r></w:hyperlink></w:p><w:p><w:pPr/><w:hyperlink r:id="rId11" w:history="1"><w:r><w:rPr><w:color w:val="#410a8c"/><w:u w:val="single"/></w:rPr><w:t xml:space="preserve">Luc Foisneau</w:t></w:r></w:hyperlink><w:r><w:rPr/><w:t xml:space="preserve">,</w:t></w:r><w:hyperlink r:id="rId31" w:history="1"><w:r><w:rPr><w:color w:val="#410a8c"/><w:u w:val="single"/></w:rPr><w:t xml:space="preserve">Tom Sorell</w:t></w:r></w:hyperlink></w:p><w:p><w:pPr/><w:r><w:rPr><w:i w:val="1"/><w:iCs w:val="1"/></w:rPr><w:t xml:space="preserve">Politika : la politique à l'épreuve des sciences sociales </w:t></w:r><w:r><w:rPr/><w:t xml:space="preserve">, 2022</w:t></w:r></w:p><w:p><w:pPr/><w:r><w:rPr/><w:t xml:space="preserve">Article dans une revue</w:t></w:r></w:p><w:p><w:pPr/><w:hyperlink r:id="rId30" w:history="1"><w:r><w:rPr><w:color w:val="#410a8c"/><w:u w:val="single"/></w:rPr><w:t xml:space="preserve">hal-03923210v1</w:t></w:r></w:hyperlink></w:p></w:tc></w:tr><w:tr><w:trPr/><w:tc><w:tcPr><w:noWrap/></w:tcPr><w:p><w:pPr><w:spacing w:after="200"/></w:pPr><w:hyperlink r:id="rId32" w:history="1"><w:r><w:rPr><w:color w:val="1e198e"/><w:b w:val="1"/><w:bCs w:val="1"/><w:u w:val="single"/></w:rPr><w:t xml:space="preserve">Robin Douglass et Johan Olsthoorn (eds), Hobbes’s On the Citizen. A Critical Guide, Cambridge, Cambridge University Press, 2020, 252 p.</w:t></w:r></w:hyperlink></w:p><w:p><w:pPr/><w:hyperlink r:id="rId11" w:history="1"><w:r><w:rPr><w:color w:val="#410a8c"/><w:u w:val="single"/></w:rPr><w:t xml:space="preserve">Luc Foisneau</w:t></w:r></w:hyperlink></w:p><w:p><w:pPr/><w:r><w:rPr><w:i w:val="1"/><w:iCs w:val="1"/></w:rPr><w:t xml:space="preserve">Archives de Philosophie</w:t></w:r><w:r><w:rPr/><w:t xml:space="preserve">, 2022, Formes de vie, formes de politique, 85, pp.182-185. </w:t></w:r><w:hyperlink r:id="rId33" w:history="1"><w:r><w:rPr><w:color w:val="#410a8c"/><w:u w:val="single"/></w:rPr><w:t xml:space="preserve">⟨10.3917/aphi.852.0171⟩</w:t></w:r></w:hyperlink></w:p><w:p><w:pPr/><w:r><w:rPr/><w:t xml:space="preserve">Article dans une revue</w:t></w:r><w:r><w:rPr/><w:t xml:space="preserve"> (compte-rendu de lecture)</w:t></w:r></w:p><w:p><w:pPr/><w:hyperlink r:id="rId32" w:history="1"><w:r><w:rPr><w:color w:val="#410a8c"/><w:u w:val="single"/></w:rPr><w:t xml:space="preserve">hal-04351596v1</w:t></w:r></w:hyperlink></w:p></w:tc></w:tr><w:tr><w:trPr/><w:tc><w:tcPr><w:noWrap/></w:tcPr><w:p><w:pPr><w:spacing w:after="200"/></w:pPr><w:hyperlink r:id="rId34" w:history="1"><w:r><w:rPr><w:color w:val="1e198e"/><w:b w:val="1"/><w:bCs w:val="1"/><w:u w:val="single"/></w:rPr><w:t xml:space="preserve">Punishment not war</w:t></w:r></w:hyperlink></w:p><w:p><w:pPr/><w:hyperlink r:id="rId11" w:history="1"><w:r><w:rPr><w:color w:val="#410a8c"/><w:u w:val="single"/></w:rPr><w:t xml:space="preserve">Luc Foisneau</w:t></w:r></w:hyperlink></w:p><w:p><w:pPr/><w:r><w:rPr><w:i w:val="1"/><w:iCs w:val="1"/></w:rPr><w:t xml:space="preserve">The Italian Law Journal. An international forum for the critique of Italian Law</w:t></w:r><w:r><w:rPr/><w:t xml:space="preserve">, 2021, 7 (1), pp.397-413</w:t></w:r></w:p><w:p><w:pPr/><w:r><w:rPr/><w:t xml:space="preserve">Article dans une revue</w:t></w:r></w:p><w:p><w:pPr/><w:hyperlink r:id="rId34" w:history="1"><w:r><w:rPr><w:color w:val="#410a8c"/><w:u w:val="single"/></w:rPr><w:t xml:space="preserve">hal-03350388v1</w:t></w:r></w:hyperlink></w:p></w:tc></w:tr><w:tr><w:trPr/><w:tc><w:tcPr><w:noWrap/></w:tcPr><w:p><w:pPr><w:spacing w:after="200"/></w:pPr><w:hyperlink r:id="rId35" w:history="1"><w:r><w:rPr><w:color w:val="1e198e"/><w:b w:val="1"/><w:bCs w:val="1"/><w:u w:val="single"/></w:rPr><w:t xml:space="preserve">Le premier et le second Rawls. Compte-rendu de Andrius Gališanka, John Rawls. The Path to a Theory of Justice (Harvard, 2019).</w:t></w:r></w:hyperlink></w:p><w:p><w:pPr/><w:hyperlink r:id="rId11" w:history="1"><w:r><w:rPr><w:color w:val="#410a8c"/><w:u w:val="single"/></w:rPr><w:t xml:space="preserve">Luc Foisneau</w:t></w:r></w:hyperlink></w:p><w:p><w:pPr/><w:r><w:rPr><w:i w:val="1"/><w:iCs w:val="1"/></w:rPr><w:t xml:space="preserve">En attendant Nadeau</w:t></w:r><w:r><w:rPr/><w:t xml:space="preserve">, 2020</w:t></w:r></w:p><w:p><w:pPr/><w:r><w:rPr/><w:t xml:space="preserve">Article dans une revue</w:t></w:r><w:r><w:rPr/><w:t xml:space="preserve"> (compte-rendu de lecture)</w:t></w:r></w:p><w:p><w:pPr/><w:hyperlink r:id="rId35" w:history="1"><w:r><w:rPr><w:color w:val="#410a8c"/><w:u w:val="single"/></w:rPr><w:t xml:space="preserve">hal-02552872v1</w:t></w:r></w:hyperlink></w:p></w:tc></w:tr><w:tr><w:trPr/><w:tc><w:tcPr><w:noWrap/></w:tcPr><w:p><w:pPr><w:spacing w:after="200"/></w:pPr><w:hyperlink r:id="rId36" w:history="1"><w:r><w:rPr><w:color w:val="1e198e"/><w:b w:val="1"/><w:bCs w:val="1"/><w:u w:val="single"/></w:rPr><w:t xml:space="preserve">Compte-rendu de Mathieu Hauchecorne, La gauche américaine en France. La réception de John Rawls et des théories de la justice, Paris, CNRS Editions, 2019 et Catherine Audard, La démocratie et la raison. Actualité de John Rawls, Paris, Grasset, 2019.</w:t></w:r></w:hyperlink></w:p><w:p><w:pPr/><w:hyperlink r:id="rId11" w:history="1"><w:r><w:rPr><w:color w:val="#410a8c"/><w:u w:val="single"/></w:rPr><w:t xml:space="preserve">Luc Foisneau</w:t></w:r></w:hyperlink></w:p><w:p><w:pPr/><w:r><w:rPr><w:i w:val="1"/><w:iCs w:val="1"/></w:rPr><w:t xml:space="preserve">Revue Esprit</w:t></w:r><w:r><w:rPr/><w:t xml:space="preserve">, 2019, pp.143-148</w:t></w:r></w:p><w:p><w:pPr/><w:r><w:rPr/><w:t xml:space="preserve">Article dans une revue</w:t></w:r><w:r><w:rPr/><w:t xml:space="preserve"> (compte-rendu de lecture)</w:t></w:r></w:p><w:p><w:pPr/><w:hyperlink r:id="rId36" w:history="1"><w:r><w:rPr><w:color w:val="#410a8c"/><w:u w:val="single"/></w:rPr><w:t xml:space="preserve">hal-02552811v1</w:t></w:r></w:hyperlink></w:p></w:tc></w:tr><w:tr><w:trPr/><w:tc><w:tcPr><w:noWrap/></w:tcPr><w:p><w:pPr><w:spacing w:after="200"/></w:pPr><w:hyperlink r:id="rId37" w:history="1"><w:r><w:rPr><w:color w:val="1e198e"/><w:b w:val="1"/><w:bCs w:val="1"/><w:u w:val="single"/></w:rPr><w:t xml:space="preserve">La philosophie morale d’un réfugié politique À propos de : Arash Abizadeh, Hobbes and the two faces of ethics, Cambridge</w:t></w:r></w:hyperlink></w:p><w:p><w:pPr/><w:hyperlink r:id="rId11" w:history="1"><w:r><w:rPr><w:color w:val="#410a8c"/><w:u w:val="single"/></w:rPr><w:t xml:space="preserve">Luc Foisneau</w:t></w:r></w:hyperlink></w:p><w:p><w:pPr/><w:r><w:rPr/><w:t xml:space="preserve">2019</w:t></w:r></w:p><w:p><w:pPr/><w:r><w:rPr/><w:t xml:space="preserve">Article dans une revue</w:t></w:r><w:r><w:rPr/><w:t xml:space="preserve"> (compte-rendu de lecture)</w:t></w:r></w:p><w:p><w:pPr/><w:hyperlink r:id="rId37" w:history="1"><w:r><w:rPr><w:color w:val="#410a8c"/><w:u w:val="single"/></w:rPr><w:t xml:space="preserve">hal-02553948v1</w:t></w:r></w:hyperlink></w:p></w:tc></w:tr><w:tr><w:trPr/><w:tc><w:tcPr><w:noWrap/></w:tcPr><w:p><w:pPr><w:spacing w:after="200"/></w:pPr><w:hyperlink r:id="rId38" w:history="1"><w:r><w:rPr><w:color w:val="1e198e"/><w:b w:val="1"/><w:bCs w:val="1"/><w:u w:val="single"/></w:rPr><w:t xml:space="preserve">De la tragédie politique à l’invention démocratique</w:t></w:r></w:hyperlink></w:p><w:p><w:pPr/><w:hyperlink r:id="rId11" w:history="1"><w:r><w:rPr><w:color w:val="#410a8c"/><w:u w:val="single"/></w:rPr><w:t xml:space="preserve">Luc Foisneau</w:t></w:r></w:hyperlink></w:p><w:p><w:pPr/><w:r><w:rPr><w:i w:val="1"/><w:iCs w:val="1"/></w:rPr><w:t xml:space="preserve">Mélanges de la Casa de Velázquez</w:t></w:r><w:r><w:rPr/><w:t xml:space="preserve">, 2019, pp.303-313</w:t></w:r></w:p><w:p><w:pPr/><w:r><w:rPr/><w:t xml:space="preserve">Article dans une revue</w:t></w:r></w:p><w:p><w:pPr/><w:hyperlink r:id="rId38" w:history="1"><w:r><w:rPr><w:color w:val="#410a8c"/><w:u w:val="single"/></w:rPr><w:t xml:space="preserve">hal-02552878v1</w:t></w:r></w:hyperlink></w:p></w:tc></w:tr><w:tr><w:trPr/><w:tc><w:tcPr><w:noWrap/></w:tcPr><w:p><w:pPr><w:spacing w:after="200"/></w:pPr><w:hyperlink r:id="rId39" w:history="1"><w:r><w:rPr><w:color w:val="1e198e"/><w:b w:val="1"/><w:bCs w:val="1"/><w:u w:val="single"/></w:rPr><w:t xml:space="preserve">The Moral Philosophy of a Political Refugee About: Arash Abizadeh, Hobbes and the Two Faces of Ethics, Cambridge</w:t></w:r></w:hyperlink></w:p><w:p><w:pPr/><w:hyperlink r:id="rId11" w:history="1"><w:r><w:rPr><w:color w:val="#410a8c"/><w:u w:val="single"/></w:rPr><w:t xml:space="preserve">Luc Foisneau</w:t></w:r></w:hyperlink></w:p><w:p><w:pPr/><w:r><w:rPr/><w:t xml:space="preserve">2019</w:t></w:r></w:p><w:p><w:pPr/><w:r><w:rPr/><w:t xml:space="preserve">Article dans une revue</w:t></w:r><w:r><w:rPr/><w:t xml:space="preserve"> (compte-rendu de lecture)</w:t></w:r></w:p><w:p><w:pPr/><w:hyperlink r:id="rId39" w:history="1"><w:r><w:rPr><w:color w:val="#410a8c"/><w:u w:val="single"/></w:rPr><w:t xml:space="preserve">hal-02553953v1</w:t></w:r></w:hyperlink></w:p></w:tc></w:tr><w:tr><w:trPr/><w:tc><w:tcPr><w:noWrap/></w:tcPr><w:p><w:pPr><w:spacing w:after="200"/></w:pPr><w:hyperlink r:id="rId40" w:history="1"><w:r><w:rPr><w:color w:val="1e198e"/><w:b w:val="1"/><w:bCs w:val="1"/><w:u w:val="single"/></w:rPr><w:t xml:space="preserve">Da necessidade das coisas e das ações: Hobbes crítico da indeterminação dos futuros contingentes</w:t></w:r></w:hyperlink></w:p><w:p><w:pPr/><w:hyperlink r:id="rId11" w:history="1"><w:r><w:rPr><w:color w:val="#410a8c"/><w:u w:val="single"/></w:rPr><w:t xml:space="preserve">Luc Foisneau</w:t></w:r></w:hyperlink></w:p><w:p><w:pPr/><w:r><w:rPr><w:i w:val="1"/><w:iCs w:val="1"/></w:rPr><w:t xml:space="preserve">DoisPontos</w:t></w:r><w:r><w:rPr/><w:t xml:space="preserve">, 2019, 16 (3), pp.1-12</w:t></w:r></w:p><w:p><w:pPr/><w:r><w:rPr/><w:t xml:space="preserve">Article dans une revue</w:t></w:r></w:p><w:p><w:pPr/><w:hyperlink r:id="rId40" w:history="1"><w:r><w:rPr><w:color w:val="#410a8c"/><w:u w:val="single"/></w:rPr><w:t xml:space="preserve">hal-02563845v1</w:t></w:r></w:hyperlink></w:p></w:tc></w:tr><w:tr><w:trPr/><w:tc><w:tcPr><w:noWrap/></w:tcPr><w:p><w:pPr><w:spacing w:after="200"/></w:pPr><w:hyperlink r:id="rId41" w:history="1"><w:r><w:rPr><w:color w:val="1e198e"/><w:b w:val="1"/><w:bCs w:val="1"/><w:u w:val="single"/></w:rPr><w:t xml:space="preserve">Potere umano e mondo animale secondo Hobbes</w:t></w:r></w:hyperlink></w:p><w:p><w:pPr/><w:hyperlink r:id="rId11" w:history="1"><w:r><w:rPr><w:color w:val="#410a8c"/><w:u w:val="single"/></w:rPr><w:t xml:space="preserve">Luc Foisneau</w:t></w:r></w:hyperlink></w:p><w:p><w:pPr/><w:r><w:rPr><w:i w:val="1"/><w:iCs w:val="1"/></w:rPr><w:t xml:space="preserve">Scienza e Politica</w:t></w:r><w:r><w:rPr/><w:t xml:space="preserve">, 2019, XXXI (60), pp.79-90</w:t></w:r></w:p><w:p><w:pPr/><w:r><w:rPr/><w:t xml:space="preserve">Article dans une revue</w:t></w:r></w:p><w:p><w:pPr/><w:hyperlink r:id="rId41" w:history="1"><w:r><w:rPr><w:color w:val="#410a8c"/><w:u w:val="single"/></w:rPr><w:t xml:space="preserve">hal-02552879v1</w:t></w:r></w:hyperlink></w:p></w:tc></w:tr><w:tr><w:trPr/><w:tc><w:tcPr><w:noWrap/></w:tcPr><w:p><w:pPr><w:spacing w:after="200"/></w:pPr><w:hyperlink r:id="rId42" w:history="1"><w:r><w:rPr><w:color w:val="1e198e"/><w:b w:val="1"/><w:bCs w:val="1"/><w:u w:val="single"/></w:rPr><w:t xml:space="preserve">Philosophie politique et justice internationale</w:t></w:r></w:hyperlink></w:p><w:p><w:pPr/><w:hyperlink r:id="rId43" w:history="1"><w:r><w:rPr><w:color w:val="#410a8c"/><w:u w:val="single"/></w:rPr><w:t xml:space="preserve">Isabelle Delpla</w:t></w:r></w:hyperlink><w:r><w:rPr/><w:t xml:space="preserve">,</w:t></w:r><w:hyperlink r:id="rId11" w:history="1"><w:r><w:rPr><w:color w:val="#410a8c"/><w:u w:val="single"/></w:rPr><w:t xml:space="preserve">Luc Foisneau</w:t></w:r></w:hyperlink></w:p><w:p><w:pPr/><w:r><w:rPr><w:i w:val="1"/><w:iCs w:val="1"/></w:rPr><w:t xml:space="preserve">Politika : la politique à l'épreuve des sciences sociales </w:t></w:r><w:r><w:rPr/><w:t xml:space="preserve">, 2017</w:t></w:r></w:p><w:p><w:pPr/><w:r><w:rPr/><w:t xml:space="preserve">Article dans une revue</w:t></w:r></w:p><w:p><w:pPr/><w:hyperlink r:id="rId42" w:history="1"><w:r><w:rPr><w:color w:val="#410a8c"/><w:u w:val="single"/></w:rPr><w:t xml:space="preserve">hal-03857316v1</w:t></w:r></w:hyperlink></w:p></w:tc></w:tr><w:tr><w:trPr/><w:tc><w:tcPr><w:noWrap/></w:tcPr><w:p><w:pPr><w:spacing w:after="200"/></w:pPr><w:hyperlink r:id="rId44" w:history="1"><w:r><w:rPr><w:color w:val="1e198e"/><w:b w:val="1"/><w:bCs w:val="1"/><w:u w:val="single"/></w:rPr><w:t xml:space="preserve">Inconséquences de l'injustice</w:t></w:r></w:hyperlink></w:p><w:p><w:pPr/><w:hyperlink r:id="rId11" w:history="1"><w:r><w:rPr><w:color w:val="#410a8c"/><w:u w:val="single"/></w:rPr><w:t xml:space="preserve">Luc Foisneau</w:t></w:r></w:hyperlink></w:p><w:p><w:pPr/><w:r><w:rPr><w:i w:val="1"/><w:iCs w:val="1"/></w:rPr><w:t xml:space="preserve">En attendant Nadeau</w:t></w:r><w:r><w:rPr/><w:t xml:space="preserve">, 2017</w:t></w:r></w:p><w:p><w:pPr/><w:r><w:rPr/><w:t xml:space="preserve">Article dans une revue</w:t></w:r><w:r><w:rPr/><w:t xml:space="preserve"> (compte-rendu de lecture)</w:t></w:r></w:p><w:p><w:pPr/><w:hyperlink r:id="rId44" w:history="1"><w:r><w:rPr><w:color w:val="#410a8c"/><w:u w:val="single"/></w:rPr><w:t xml:space="preserve">hal-02552819v1</w:t></w:r></w:hyperlink></w:p></w:tc></w:tr><w:tr><w:trPr/><w:tc><w:tcPr><w:noWrap/></w:tcPr><w:p><w:pPr><w:spacing w:after="200"/></w:pPr><w:hyperlink r:id="rId45" w:history="1"><w:r><w:rPr><w:color w:val="1e198e"/><w:b w:val="1"/><w:bCs w:val="1"/><w:u w:val="single"/></w:rPr><w:t xml:space="preserve">Elogio dell'uomo comune. Un altro approccio al pensiero di Thomas Hobbes</w:t></w:r></w:hyperlink></w:p><w:p><w:pPr/><w:hyperlink r:id="rId11" w:history="1"><w:r><w:rPr><w:color w:val="#410a8c"/><w:u w:val="single"/></w:rPr><w:t xml:space="preserve">Luc Foisneau</w:t></w:r></w:hyperlink></w:p><w:p><w:pPr/><w:r><w:rPr><w:i w:val="1"/><w:iCs w:val="1"/></w:rPr><w:t xml:space="preserve">Intersezioni. Rivista di storia delle idee</w:t></w:r><w:r><w:rPr/><w:t xml:space="preserve">, 2016, </w:t></w:r><w:hyperlink r:id="rId46" w:history="1"><w:r><w:rPr><w:color w:val="#410a8c"/><w:u w:val="single"/></w:rPr><w:t xml:space="preserve">⟨10.1404/82699⟩</w:t></w:r></w:hyperlink></w:p><w:p><w:pPr/><w:r><w:rPr/><w:t xml:space="preserve">Article dans une revue</w:t></w:r></w:p><w:p><w:pPr/><w:hyperlink r:id="rId45" w:history="1"><w:r><w:rPr><w:color w:val="#410a8c"/><w:u w:val="single"/></w:rPr><w:t xml:space="preserve">hal-02552668v1</w:t></w:r></w:hyperlink></w:p></w:tc></w:tr><w:tr><w:trPr/><w:tc><w:tcPr><w:noWrap/></w:tcPr><w:p><w:pPr><w:spacing w:after="200"/></w:pPr><w:hyperlink r:id="rId47" w:history="1"><w:r><w:rPr><w:color w:val="1e198e"/><w:b w:val="1"/><w:bCs w:val="1"/><w:u w:val="single"/></w:rPr><w:t xml:space="preserve">Qu'est-ce qu'un philosophe français ? Entretien de Florent Guénard avec Luc Foisneau</w:t></w:r></w:hyperlink></w:p><w:p><w:pPr/><w:hyperlink r:id="rId11" w:history="1"><w:r><w:rPr><w:color w:val="#410a8c"/><w:u w:val="single"/></w:rPr><w:t xml:space="preserve">Luc Foisneau</w:t></w:r></w:hyperlink></w:p><w:p><w:pPr/><w:r><w:rPr><w:i w:val="1"/><w:iCs w:val="1"/></w:rPr><w:t xml:space="preserve">La vie des idées</w:t></w:r><w:r><w:rPr/><w:t xml:space="preserve">, 2015</w:t></w:r></w:p><w:p><w:pPr/><w:r><w:rPr/><w:t xml:space="preserve">Article dans une revue</w:t></w:r><w:r><w:rPr/><w:t xml:space="preserve"> (compte-rendu de lecture)</w:t></w:r></w:p><w:p><w:pPr/><w:hyperlink r:id="rId47" w:history="1"><w:r><w:rPr><w:color w:val="#410a8c"/><w:u w:val="single"/></w:rPr><w:t xml:space="preserve">hal-02552633v1</w:t></w:r></w:hyperlink></w:p></w:tc></w:tr><w:tr><w:trPr/><w:tc><w:tcPr><w:noWrap/></w:tcPr><w:p><w:pPr><w:spacing w:after="200"/></w:pPr><w:hyperlink r:id="rId48" w:history="1"><w:r><w:rPr><w:color w:val="1e198e"/><w:b w:val="1"/><w:bCs w:val="1"/><w:u w:val="single"/></w:rPr><w:t xml:space="preserve">Hobbes on desire and happiness</w:t></w:r></w:hyperlink></w:p><w:p><w:pPr/><w:hyperlink r:id="rId11" w:history="1"><w:r><w:rPr><w:color w:val="#410a8c"/><w:u w:val="single"/></w:rPr><w:t xml:space="preserve">Luc Foisneau</w:t></w:r></w:hyperlink></w:p><w:p><w:pPr/><w:r><w:rPr><w:i w:val="1"/><w:iCs w:val="1"/></w:rPr><w:t xml:space="preserve">Homo Oeconomicus</w:t></w:r><w:r><w:rPr/><w:t xml:space="preserve">, 2014, 31 (4), pp.411-422</w:t></w:r></w:p><w:p><w:pPr/><w:r><w:rPr/><w:t xml:space="preserve">Article dans une revue</w:t></w:r></w:p><w:p><w:pPr/><w:hyperlink r:id="rId48" w:history="1"><w:r><w:rPr><w:color w:val="#410a8c"/><w:u w:val="single"/></w:rPr><w:t xml:space="preserve">hal-01074313v1</w:t></w:r></w:hyperlink></w:p></w:tc></w:tr><w:tr><w:trPr/><w:tc><w:tcPr><w:noWrap/></w:tcPr><w:p><w:pPr><w:spacing w:after="200"/></w:pPr><w:hyperlink r:id="rId49" w:history="1"><w:r><w:rPr><w:color w:val="1e198e"/><w:b w:val="1"/><w:bCs w:val="1"/><w:u w:val="single"/></w:rPr><w:t xml:space="preserve">Introduction. Good Governance and Democracy.</w:t></w:r></w:hyperlink></w:p><w:p><w:pPr/><w:hyperlink r:id="rId50" w:history="1"><w:r><w:rPr><w:color w:val="#410a8c"/><w:u w:val="single"/></w:rPr><w:t xml:space="preserve">Picavet Emmanuel</w:t></w:r></w:hyperlink><w:r><w:rPr/><w:t xml:space="preserve">,</w:t></w:r><w:hyperlink r:id="rId11" w:history="1"><w:r><w:rPr><w:color w:val="#410a8c"/><w:u w:val="single"/></w:rPr><w:t xml:space="preserve">Luc Foisneau</w:t></w:r></w:hyperlink><w:r><w:rPr/><w:t xml:space="preserve">,</w:t></w:r><w:hyperlink r:id="rId51" w:history="1"><w:r><w:rPr><w:color w:val="#410a8c"/><w:u w:val="single"/></w:rPr><w:t xml:space="preserve">Macdonald Terry</w:t></w:r></w:hyperlink></w:p><w:p><w:pPr/><w:r><w:rPr><w:i w:val="1"/><w:iCs w:val="1"/></w:rPr><w:t xml:space="preserve">Humanistyka i Przyrodoznawstwo</w:t></w:r><w:r><w:rPr/><w:t xml:space="preserve">, 2013, 19</w:t></w:r></w:p><w:p><w:pPr/><w:r><w:rPr/><w:t xml:space="preserve">Article dans une revue</w:t></w:r></w:p><w:p><w:pPr/><w:hyperlink r:id="rId49" w:history="1"><w:r><w:rPr><w:color w:val="#410a8c"/><w:u w:val="single"/></w:rPr><w:t xml:space="preserve">hal-01470068v1</w:t></w:r></w:hyperlink></w:p></w:tc></w:tr><w:tr><w:trPr/><w:tc><w:tcPr><w:noWrap/></w:tcPr><w:p><w:pPr><w:spacing w:after="200"/></w:pPr><w:hyperlink r:id="rId52" w:history="1"><w:r><w:rPr><w:color w:val="1e198e"/><w:b w:val="1"/><w:bCs w:val="1"/><w:u w:val="single"/></w:rPr><w:t xml:space="preserve">La démocratie à rebours</w:t></w:r></w:hyperlink></w:p><w:p><w:pPr/><w:hyperlink r:id="rId11" w:history="1"><w:r><w:rPr><w:color w:val="#410a8c"/><w:u w:val="single"/></w:rPr><w:t xml:space="preserve">Luc Foisneau</w:t></w:r></w:hyperlink></w:p><w:p><w:pPr/><w:r><w:rPr><w:i w:val="1"/><w:iCs w:val="1"/></w:rPr><w:t xml:space="preserve">Le Philosophoire</w:t></w:r><w:r><w:rPr/><w:t xml:space="preserve">, 2013, 1 (39), pp.147-162. </w:t></w:r><w:hyperlink r:id="rId53" w:history="1"><w:r><w:rPr><w:color w:val="#410a8c"/><w:u w:val="single"/></w:rPr><w:t xml:space="preserve">⟨10.3917/phoir.039.0147⟩</w:t></w:r></w:hyperlink></w:p><w:p><w:pPr/><w:r><w:rPr/><w:t xml:space="preserve">Article dans une revue</w:t></w:r></w:p><w:p><w:pPr/><w:hyperlink r:id="rId52" w:history="1"><w:r><w:rPr><w:color w:val="#410a8c"/><w:u w:val="single"/></w:rPr><w:t xml:space="preserve">halshs-00864825v1</w:t></w:r></w:hyperlink></w:p></w:tc></w:tr><w:tr><w:trPr/><w:tc><w:tcPr><w:noWrap/></w:tcPr><w:p><w:pPr><w:spacing w:after="200"/></w:pPr><w:hyperlink r:id="rId54" w:history="1"><w:r><w:rPr><w:color w:val="1e198e"/><w:b w:val="1"/><w:bCs w:val="1"/><w:u w:val="single"/></w:rPr><w:t xml:space="preserve">Global justice as good governance: A critical approach</w:t></w:r></w:hyperlink></w:p><w:p><w:pPr/><w:hyperlink r:id="rId11" w:history="1"><w:r><w:rPr><w:color w:val="#410a8c"/><w:u w:val="single"/></w:rPr><w:t xml:space="preserve">Luc Foisneau</w:t></w:r></w:hyperlink></w:p><w:p><w:pPr/><w:r><w:rPr><w:i w:val="1"/><w:iCs w:val="1"/></w:rPr><w:t xml:space="preserve">Humanistyka i Przyrodoznawstwo</w:t></w:r><w:r><w:rPr/><w:t xml:space="preserve">, 2013, 19, pp.95-105</w:t></w:r></w:p><w:p><w:pPr/><w:r><w:rPr/><w:t xml:space="preserve">Article dans une revue</w:t></w:r></w:p><w:p><w:pPr/><w:hyperlink r:id="rId54" w:history="1"><w:r><w:rPr><w:color w:val="#410a8c"/><w:u w:val="single"/></w:rPr><w:t xml:space="preserve">hal-00954948v1</w:t></w:r></w:hyperlink></w:p></w:tc></w:tr><w:tr><w:trPr/><w:tc><w:tcPr><w:noWrap/></w:tcPr><w:p><w:pPr><w:spacing w:after="200"/></w:pPr><w:hyperlink r:id="rId55" w:history="1"><w:r><w:rPr><w:color w:val="1e198e"/><w:b w:val="1"/><w:bCs w:val="1"/><w:u w:val="single"/></w:rPr><w:t xml:space="preserve">La république face à la question de la race</w:t></w:r></w:hyperlink></w:p><w:p><w:pPr/><w:hyperlink r:id="rId11" w:history="1"><w:r><w:rPr><w:color w:val="#410a8c"/><w:u w:val="single"/></w:rPr><w:t xml:space="preserve">Luc Foisneau</w:t></w:r></w:hyperlink></w:p><w:p><w:pPr/><w:r><w:rPr><w:i w:val="1"/><w:iCs w:val="1"/></w:rPr><w:t xml:space="preserve">Philosophiques</w:t></w:r><w:r><w:rPr/><w:t xml:space="preserve">, 2013, 40 (2), pp.479-485</w:t></w:r></w:p><w:p><w:pPr/><w:r><w:rPr/><w:t xml:space="preserve">Article dans une revue</w:t></w:r></w:p><w:p><w:pPr/><w:hyperlink r:id="rId55" w:history="1"><w:r><w:rPr><w:color w:val="#410a8c"/><w:u w:val="single"/></w:rPr><w:t xml:space="preserve">hal-00954898v1</w:t></w:r></w:hyperlink></w:p></w:tc></w:tr></w:tbl><w:p><w:pPr><w:spacing w:before="200"/></w:pPr></w:p><w:p><w:pPr><w:pStyle w:val="Heading2"/></w:pPr><w:r><w:rPr><w:color w:val="1e198e"/><w:b w:val="1"/><w:bCs w:val="1"/></w:rPr><w:t xml:space="preserve">Ouvrages (17)</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Manières de gouverner. Politiques modernes de la souveraineté</w:t></w:r></w:hyperlink></w:p><w:p><w:pPr/><w:hyperlink r:id="rId11" w:history="1"><w:r><w:rPr><w:color w:val="#410a8c"/><w:u w:val="single"/></w:rPr><w:t xml:space="preserve">Luc Foisneau</w:t></w:r></w:hyperlink></w:p><w:p><w:pPr/><w:hyperlink r:id="rId57" w:history="1"><w:r><w:rPr><w:color w:val="#410a8c"/><w:u w:val="single"/></w:rPr><w:t xml:space="preserve">CNRS Éditions</w:t></w:r></w:hyperlink><w:r><w:rPr/><w:t xml:space="preserve">, pp.1-222, 2025, 978-2-271-13696-1</w:t></w:r></w:p><w:p><w:pPr/><w:r><w:rPr/><w:t xml:space="preserve">Ouvrages</w:t></w:r></w:p><w:p><w:pPr/><w:hyperlink r:id="rId56" w:history="1"><w:r><w:rPr><w:color w:val="#410a8c"/><w:u w:val="single"/></w:rPr><w:t xml:space="preserve">hal-05510304v1</w:t></w:r></w:hyperlink></w:p></w:tc></w:tr><w:tr><w:trPr/><w:tc><w:tcPr><w:noWrap/></w:tcPr><w:p><w:pPr><w:spacing w:after="200"/></w:pPr><w:hyperlink r:id="rId58" w:history="1"><w:r><w:rPr><w:color w:val="1e198e"/><w:b w:val="1"/><w:bCs w:val="1"/><w:u w:val="single"/></w:rPr><w:t xml:space="preserve">Dictionnaire des philosophes français du XVIIe siècle</w:t></w:r></w:hyperlink></w:p><w:p><w:pPr/><w:hyperlink r:id="rId11" w:history="1"><w:r><w:rPr><w:color w:val="#410a8c"/><w:u w:val="single"/></w:rPr><w:t xml:space="preserve">Luc Foisneau</w:t></w:r></w:hyperlink></w:p><w:p><w:pPr/><w:r><w:rPr/><w:t xml:space="preserve">Luc Foisneau. </w:t></w:r><w:hyperlink r:id="rId59" w:history="1"><w:r><w:rPr><w:color w:val="#410a8c"/><w:u w:val="single"/></w:rPr><w:t xml:space="preserve">Classiques Garnier - Classiques Jaunes</w:t></w:r></w:hyperlink><w:r><w:rPr/><w:t xml:space="preserve">, pp.2632, 2021, 978-2-406-10769-9. </w:t></w:r><w:hyperlink r:id="rId60" w:history="1"><w:r><w:rPr><w:color w:val="#410a8c"/><w:u w:val="single"/></w:rPr><w:t xml:space="preserve">⟨10.15122/isbn.978-2-406-10770-5⟩</w:t></w:r></w:hyperlink></w:p><w:p><w:pPr/><w:r><w:rPr/><w:t xml:space="preserve">Ouvrages</w:t></w:r></w:p><w:p><w:pPr/><w:hyperlink r:id="rId58" w:history="1"><w:r><w:rPr><w:color w:val="#410a8c"/><w:u w:val="single"/></w:rPr><w:t xml:space="preserve">hal-03339726v1</w:t></w:r></w:hyperlink></w:p></w:tc></w:tr><w:tr><w:trPr/><w:tc><w:tcPr><w:noWrap/></w:tcPr><w:p><w:pPr><w:spacing w:after="200"/></w:pPr><w:hyperlink r:id="rId61" w:history="1"><w:r><w:rPr><w:color w:val="1e198e"/><w:b w:val="1"/><w:bCs w:val="1"/><w:u w:val="single"/></w:rPr><w:t xml:space="preserve">Hobbes et la toute-puissance de Dieu</w:t></w:r></w:hyperlink></w:p><w:p><w:pPr/><w:hyperlink r:id="rId11" w:history="1"><w:r><w:rPr><w:color w:val="#410a8c"/><w:u w:val="single"/></w:rPr><w:t xml:space="preserve">Luc Foisneau</w:t></w:r></w:hyperlink></w:p><w:p><w:pPr/><w:hyperlink r:id="rId62" w:history="1"><w:r><w:rPr><w:color w:val="#410a8c"/><w:u w:val="single"/></w:rPr><w:t xml:space="preserve">CNRS Éditions, Biblis</w:t></w:r></w:hyperlink><w:r><w:rPr/><w:t xml:space="preserve">, pp.440, 2021, 978-2-271-1346_8</w:t></w:r></w:p><w:p><w:pPr/><w:r><w:rPr/><w:t xml:space="preserve">Ouvrages</w:t></w:r></w:p><w:p><w:pPr/><w:hyperlink r:id="rId61" w:history="1"><w:r><w:rPr><w:color w:val="#410a8c"/><w:u w:val="single"/></w:rPr><w:t xml:space="preserve">hal-03347551v1</w:t></w:r></w:hyperlink></w:p></w:tc></w:tr><w:tr><w:trPr/><w:tc><w:tcPr><w:noWrap/></w:tcPr><w:p><w:pPr><w:spacing w:after="200"/></w:pPr><w:hyperlink r:id="rId63" w:history="1"><w:r><w:rPr><w:color w:val="1e198e"/><w:b w:val="1"/><w:bCs w:val="1"/><w:u w:val="single"/></w:rPr><w:t xml:space="preserve">Hobbes. La vie inquiète</w:t></w:r></w:hyperlink></w:p><w:p><w:pPr/><w:hyperlink r:id="rId11" w:history="1"><w:r><w:rPr><w:color w:val="#410a8c"/><w:u w:val="single"/></w:rPr><w:t xml:space="preserve">Luc Foisneau</w:t></w:r></w:hyperlink></w:p><w:p><w:pPr/><w:hyperlink r:id="rId64" w:history="1"><w:r><w:rPr><w:color w:val="#410a8c"/><w:u w:val="single"/></w:rPr><w:t xml:space="preserve">Gallimard</w:t></w:r></w:hyperlink><w:r><w:rPr/><w:t xml:space="preserve">, 617, pp.1-624, 2016, Folio Essais, 978-2-07-046788-4</w:t></w:r></w:p><w:p><w:pPr/><w:r><w:rPr/><w:t xml:space="preserve">Ouvrages</w:t></w:r></w:p><w:p><w:pPr/><w:hyperlink r:id="rId63" w:history="1"><w:r><w:rPr><w:color w:val="#410a8c"/><w:u w:val="single"/></w:rPr><w:t xml:space="preserve">hal-01391371v1</w:t></w:r></w:hyperlink></w:p></w:tc></w:tr><w:tr><w:trPr/><w:tc><w:tcPr><w:noWrap/></w:tcPr><w:p><w:pPr><w:spacing w:after="200"/></w:pPr><w:hyperlink r:id="rId65" w:history="1"><w:r><w:rPr><w:color w:val="1e198e"/><w:b w:val="1"/><w:bCs w:val="1"/><w:u w:val="single"/></w:rPr><w:t xml:space="preserve">Dictionnaire des philosophes français du XVIIe siècle</w:t></w:r></w:hyperlink></w:p><w:p><w:pPr/><w:hyperlink r:id="rId11" w:history="1"><w:r><w:rPr><w:color w:val="#410a8c"/><w:u w:val="single"/></w:rPr><w:t xml:space="preserve">Luc Foisneau</w:t></w:r></w:hyperlink></w:p><w:p><w:pPr/><w:r><w:rPr/><w:t xml:space="preserve">Luc Foisneau. </w:t></w:r><w:hyperlink r:id="rId66" w:history="1"><w:r><w:rPr><w:color w:val="#410a8c"/><w:u w:val="single"/></w:rPr><w:t xml:space="preserve">Classiques Garnier</w:t></w:r></w:hyperlink><w:r><w:rPr/><w:t xml:space="preserve">, pp.1-2138, 2015, Dictionnaires et synthèses, 978-2-8124-1722-1. </w:t></w:r><w:hyperlink r:id="rId67" w:history="1"><w:r><w:rPr><w:color w:val="#410a8c"/><w:u w:val="single"/></w:rPr><w:t xml:space="preserve">⟨10.15122/isbn.978-2-8124-1723-8⟩</w:t></w:r></w:hyperlink></w:p><w:p><w:pPr/><w:r><w:rPr/><w:t xml:space="preserve">Ouvrages</w:t></w:r></w:p><w:p><w:pPr/><w:hyperlink r:id="rId65" w:history="1"><w:r><w:rPr><w:color w:val="#410a8c"/><w:u w:val="single"/></w:rPr><w:t xml:space="preserve">hal-02552615v1</w:t></w:r></w:hyperlink></w:p></w:tc></w:tr><w:tr><w:trPr/><w:tc><w:tcPr><w:noWrap/></w:tcPr><w:p><w:pPr><w:spacing w:after="200"/></w:pPr><w:hyperlink r:id="rId68" w:history="1"><w:r><w:rPr><w:color w:val="1e198e"/><w:b w:val="1"/><w:bCs w:val="1"/><w:u w:val="single"/></w:rPr><w:t xml:space="preserve">Justice et critique</w:t></w:r></w:hyperlink></w:p><w:p><w:pPr/><w:hyperlink r:id="rId69" w:history="1"><w:r><w:rPr><w:color w:val="#410a8c"/><w:u w:val="single"/></w:rPr><w:t xml:space="preserve">John Rawls</w:t></w:r></w:hyperlink><w:r><w:rPr/><w:t xml:space="preserve">,</w:t></w:r><w:hyperlink r:id="rId11" w:history="1"><w:r><w:rPr><w:color w:val="#410a8c"/><w:u w:val="single"/></w:rPr><w:t xml:space="preserve">Luc Foisneau</w:t></w:r></w:hyperlink><w:r><w:rPr/><w:t xml:space="preserve">,</w:t></w:r><w:hyperlink r:id="rId70" w:history="1"><w:r><w:rPr><w:color w:val="#410a8c"/><w:u w:val="single"/></w:rPr><w:t xml:space="preserve">Véronique Munoz-Dardé</w:t></w:r></w:hyperlink></w:p><w:p><w:pPr/><w:hyperlink r:id="rId71" w:history="1"><w:r><w:rPr><w:color w:val="#410a8c"/><w:u w:val="single"/></w:rPr><w:t xml:space="preserve">Editions de l'EHESS</w:t></w:r></w:hyperlink><w:r><w:rPr/><w:t xml:space="preserve">, pp.1-96, 2014, 978-2-7132-2411-9</w:t></w:r></w:p><w:p><w:pPr/><w:r><w:rPr/><w:t xml:space="preserve">Ouvrages</w:t></w:r></w:p><w:p><w:pPr/><w:hyperlink r:id="rId68" w:history="1"><w:r><w:rPr><w:color w:val="#410a8c"/><w:u w:val="single"/></w:rPr><w:t xml:space="preserve">hal-00954808v1</w:t></w:r></w:hyperlink></w:p></w:tc></w:tr><w:tr><w:trPr/><w:tc><w:tcPr><w:noWrap/></w:tcPr><w:p><w:pPr><w:spacing w:after="200"/></w:pPr><w:hyperlink r:id="rId72" w:history="1"><w:r><w:rPr><w:color w:val="1e198e"/><w:b w:val="1"/><w:bCs w:val="1"/><w:u w:val="single"/></w:rPr><w:t xml:space="preserve">Good governance and democracy</w:t></w:r></w:hyperlink></w:p><w:p><w:pPr/><w:hyperlink r:id="rId11" w:history="1"><w:r><w:rPr><w:color w:val="#410a8c"/><w:u w:val="single"/></w:rPr><w:t xml:space="preserve">Luc Foisneau</w:t></w:r></w:hyperlink><w:r><w:rPr/><w:t xml:space="preserve">,</w:t></w:r><w:hyperlink r:id="rId50" w:history="1"><w:r><w:rPr><w:color w:val="#410a8c"/><w:u w:val="single"/></w:rPr><w:t xml:space="preserve">Picavet Emmanuel</w:t></w:r></w:hyperlink><w:r><w:rPr/><w:t xml:space="preserve">,</w:t></w:r><w:hyperlink r:id="rId51" w:history="1"><w:r><w:rPr><w:color w:val="#410a8c"/><w:u w:val="single"/></w:rPr><w:t xml:space="preserve">Macdonald Terry</w:t></w:r></w:hyperlink></w:p><w:p><w:pPr/><w:r><w:rPr/><w:t xml:space="preserve">W-UWM (Wydawnictwo Uniwersytetu Warminsko-Mazurskiego), pp.env. 150, 2013, ISSN-12344087</w:t></w:r></w:p><w:p><w:pPr/><w:r><w:rPr/><w:t xml:space="preserve">Ouvrages</w:t></w:r></w:p><w:p><w:pPr/><w:hyperlink r:id="rId72" w:history="1"><w:r><w:rPr><w:color w:val="#410a8c"/><w:u w:val="single"/></w:rPr><w:t xml:space="preserve">hal-00951956v1</w:t></w:r></w:hyperlink></w:p></w:tc></w:tr><w:tr><w:trPr/><w:tc><w:tcPr><w:noWrap/></w:tcPr><w:p><w:pPr><w:spacing w:after="200"/></w:pPr><w:hyperlink r:id="rId73" w:history="1"><w:r><w:rPr><w:color w:val="1e198e"/><w:b w:val="1"/><w:bCs w:val="1"/><w:u w:val="single"/></w:rPr><w:t xml:space="preserve">Spheres of Global Justice</w:t></w:r></w:hyperlink></w:p><w:p><w:pPr/><w:hyperlink r:id="rId11" w:history="1"><w:r><w:rPr><w:color w:val="#410a8c"/><w:u w:val="single"/></w:rPr><w:t xml:space="preserve">Luc Foisneau</w:t></w:r></w:hyperlink><w:r><w:rPr/><w:t xml:space="preserve">,</w:t></w:r><w:hyperlink r:id="rId74" w:history="1"><w:r><w:rPr><w:color w:val="#410a8c"/><w:u w:val="single"/></w:rPr><w:t xml:space="preserve">Jean-Christophe Merle</w:t></w:r></w:hyperlink><w:r><w:rPr/><w:t xml:space="preserve">,</w:t></w:r><w:hyperlink r:id="rId75" w:history="1"><w:r><w:rPr><w:color w:val="#410a8c"/><w:u w:val="single"/></w:rPr><w:t xml:space="preserve">Christian Hiebaum</w:t></w:r></w:hyperlink><w:r><w:rPr/><w:t xml:space="preserve">,</w:t></w:r><w:hyperlink r:id="rId76" w:history="1"><w:r><w:rPr><w:color w:val="#410a8c"/><w:u w:val="single"/></w:rPr><w:t xml:space="preserve">Carlos Velasco Juan</w:t></w:r></w:hyperlink></w:p><w:p><w:pPr/><w:r><w:rPr/><w:t xml:space="preserve">Springer, pp.414, 2013, 978-94-007-5997-8. </w:t></w:r><w:hyperlink r:id="rId77" w:history="1"><w:r><w:rPr><w:color w:val="#410a8c"/><w:u w:val="single"/></w:rPr><w:t xml:space="preserve">⟨10.1007/978-94-007-5998-5⟩</w:t></w:r></w:hyperlink></w:p><w:p><w:pPr/><w:r><w:rPr/><w:t xml:space="preserve">Ouvrages</w:t></w:r></w:p><w:p><w:pPr/><w:hyperlink r:id="rId73" w:history="1"><w:r><w:rPr><w:color w:val="#410a8c"/><w:u w:val="single"/></w:rPr><w:t xml:space="preserve">halshs-00864840v1</w:t></w:r></w:hyperlink></w:p></w:tc></w:tr><w:tr><w:trPr/><w:tc><w:tcPr><w:noWrap/></w:tcPr><w:p><w:pPr><w:spacing w:after="200"/></w:pPr><w:hyperlink r:id="rId78" w:history="1"><w:r><w:rPr><w:color w:val="1e198e"/><w:b w:val="1"/><w:bCs w:val="1"/><w:u w:val="single"/></w:rPr><w:t xml:space="preserve">Governo e soberania. O pensamento politico moderno de Maquiavel a Rousseau</w:t></w:r></w:hyperlink></w:p><w:p><w:pPr/><w:hyperlink r:id="rId11" w:history="1"><w:r><w:rPr><w:color w:val="#410a8c"/><w:u w:val="single"/></w:rPr><w:t xml:space="preserve">Luc Foisneau</w:t></w:r></w:hyperlink></w:p><w:p><w:pPr/><w:r><w:rPr/><w:t xml:space="preserve">Linus Editores, pp.1-200, 2009, 13: 978-8560063086</w:t></w:r></w:p><w:p><w:pPr/><w:r><w:rPr/><w:t xml:space="preserve">Ouvrages</w:t></w:r></w:p><w:p><w:pPr/><w:hyperlink r:id="rId78" w:history="1"><w:r><w:rPr><w:color w:val="#410a8c"/><w:u w:val="single"/></w:rPr><w:t xml:space="preserve">hal-02553970v1</w:t></w:r></w:hyperlink></w:p></w:tc></w:tr><w:tr><w:trPr/><w:tc><w:tcPr><w:noWrap/></w:tcPr><w:p><w:pPr><w:spacing w:after="200"/></w:pPr><w:hyperlink r:id="rId79" w:history="1"><w:r><w:rPr><w:color w:val="1e198e"/><w:b w:val="1"/><w:bCs w:val="1"/><w:u w:val="single"/></w:rPr><w:t xml:space="preserve">The dictionary of seventeenth-century French philosophers</w:t></w:r></w:hyperlink></w:p><w:p><w:pPr/><w:hyperlink r:id="rId11" w:history="1"><w:r><w:rPr><w:color w:val="#410a8c"/><w:u w:val="single"/></w:rPr><w:t xml:space="preserve">Luc Foisneau</w:t></w:r></w:hyperlink></w:p><w:p><w:pPr/><w:r><w:rPr/><w:t xml:space="preserve">Thoemmes Continuum, 2, pp.1-1314, 2008, 9780826436566</w:t></w:r></w:p><w:p><w:pPr/><w:r><w:rPr/><w:t xml:space="preserve">Ouvrages</w:t></w:r></w:p><w:p><w:pPr/><w:hyperlink r:id="rId79" w:history="1"><w:r><w:rPr><w:color w:val="#410a8c"/><w:u w:val="single"/></w:rPr><w:t xml:space="preserve">hal-02553983v1</w:t></w:r></w:hyperlink></w:p></w:tc></w:tr><w:tr><w:trPr/><w:tc><w:tcPr><w:noWrap/></w:tcPr><w:p><w:pPr><w:spacing w:after="200"/></w:pPr><w:hyperlink r:id="rId80" w:history="1"><w:r><w:rPr><w:color w:val="1e198e"/><w:b w:val="1"/><w:bCs w:val="1"/><w:u w:val="single"/></w:rPr><w:t xml:space="preserve">Kant et Hobbes. De la violence à la politique</w:t></w:r></w:hyperlink></w:p><w:p><w:pPr/><w:hyperlink r:id="rId81" w:history="1"><w:r><w:rPr><w:color w:val="#410a8c"/><w:u w:val="single"/></w:rPr><w:t xml:space="preserve">Denis Thouard</w:t></w:r></w:hyperlink><w:r><w:rPr/><w:t xml:space="preserve">,</w:t></w:r><w:hyperlink r:id="rId11" w:history="1"><w:r><w:rPr><w:color w:val="#410a8c"/><w:u w:val="single"/></w:rPr><w:t xml:space="preserve">Luc Foisneau</w:t></w:r></w:hyperlink></w:p><w:p><w:pPr/><w:r><w:rPr/><w:t xml:space="preserve">Bibliothèque d'Histoire de la Philosophie, 256 p., 2005, 978-2-7116-1736</w:t></w:r></w:p><w:p><w:pPr/><w:r><w:rPr/><w:t xml:space="preserve">Ouvrages</w:t></w:r></w:p><w:p><w:pPr/><w:hyperlink r:id="rId80" w:history="1"><w:r><w:rPr><w:color w:val="#410a8c"/><w:u w:val="single"/></w:rPr><w:t xml:space="preserve">halshs-00454651v1</w:t></w:r></w:hyperlink></w:p></w:tc></w:tr><w:tr><w:trPr/><w:tc><w:tcPr><w:noWrap/></w:tcPr><w:p><w:pPr><w:spacing w:after="200"/></w:pPr><w:hyperlink r:id="rId82" w:history="1"><w:r><w:rPr><w:color w:val="1e198e"/><w:b w:val="1"/><w:bCs w:val="1"/><w:u w:val="single"/></w:rPr><w:t xml:space="preserve">Leviathan between the wars</w:t></w:r></w:hyperlink></w:p><w:p><w:pPr/><w:hyperlink r:id="rId11" w:history="1"><w:r><w:rPr><w:color w:val="#410a8c"/><w:u w:val="single"/></w:rPr><w:t xml:space="preserve">Luc Foisneau</w:t></w:r></w:hyperlink></w:p><w:p><w:pPr/><w:r><w:rPr/><w:t xml:space="preserve">Luc Foisneau; Jean-Christophe Merle; Tom Sorell. Peter Lang, pp.1-171, 2005, Giuseppe Orsi; Kurt Seelmann; Stefan Smid; Ulrich Steinvorth, 3-631-51239-2</w:t></w:r></w:p><w:p><w:pPr/><w:r><w:rPr/><w:t xml:space="preserve">Ouvrages</w:t></w:r></w:p><w:p><w:pPr/><w:hyperlink r:id="rId82" w:history="1"><w:r><w:rPr><w:color w:val="#410a8c"/><w:u w:val="single"/></w:rPr><w:t xml:space="preserve">hal-02553994v1</w:t></w:r></w:hyperlink></w:p></w:tc></w:tr><w:tr><w:trPr/><w:tc><w:tcPr><w:noWrap/></w:tcPr><w:p><w:pPr><w:spacing w:after="200"/></w:pPr><w:hyperlink r:id="rId83" w:history="1"><w:r><w:rPr><w:color w:val="1e198e"/><w:b w:val="1"/><w:bCs w:val="1"/><w:u w:val="single"/></w:rPr><w:t xml:space="preserve">Leviathan after 350 years</w:t></w:r></w:hyperlink></w:p><w:p><w:pPr/><w:hyperlink r:id="rId11" w:history="1"><w:r><w:rPr><w:color w:val="#410a8c"/><w:u w:val="single"/></w:rPr><w:t xml:space="preserve">Luc Foisneau</w:t></w:r></w:hyperlink></w:p><w:p><w:pPr/><w:r><w:rPr/><w:t xml:space="preserve">Luc Foisneau; Tom Sorell. </w:t></w:r><w:hyperlink r:id="rId84" w:history="1"><w:r><w:rPr><w:color w:val="#410a8c"/><w:u w:val="single"/></w:rPr><w:t xml:space="preserve">Oxford University Press</w:t></w:r></w:hyperlink><w:r><w:rPr/><w:t xml:space="preserve">, pp.1-308, 2004, Mind association occasional series, 0-19-926461-9</w:t></w:r></w:p><w:p><w:pPr/><w:r><w:rPr/><w:t xml:space="preserve">Ouvrages</w:t></w:r></w:p><w:p><w:pPr/><w:hyperlink r:id="rId83" w:history="1"><w:r><w:rPr><w:color w:val="#410a8c"/><w:u w:val="single"/></w:rPr><w:t xml:space="preserve">hal-02554015v1</w:t></w:r></w:hyperlink></w:p></w:tc></w:tr><w:tr><w:trPr/><w:tc><w:tcPr><w:noWrap/></w:tcPr><w:p><w:pPr><w:spacing w:after="200"/></w:pPr><w:hyperlink r:id="rId85" w:history="1"><w:r><w:rPr><w:color w:val="1e198e"/><w:b w:val="1"/><w:bCs w:val="1"/><w:u w:val="single"/></w:rPr><w:t xml:space="preserve">New critical perspectives on Hobbes's Leviathan upon the 350th anniversary of its publication</w:t></w:r></w:hyperlink></w:p><w:p><w:pPr/><w:hyperlink r:id="rId11" w:history="1"><w:r><w:rPr><w:color w:val="#410a8c"/><w:u w:val="single"/></w:rPr><w:t xml:space="preserve">Luc Foisneau</w:t></w:r></w:hyperlink></w:p><w:p><w:pPr/><w:r><w:rPr/><w:t xml:space="preserve">Luc Foisneau; George Wright. FrancoAngeli, pp.1-374, 2004, collana di filosofia, Guido Canziani, 88-464-5561-4</w:t></w:r></w:p><w:p><w:pPr/><w:r><w:rPr/><w:t xml:space="preserve">Ouvrages</w:t></w:r></w:p><w:p><w:pPr/><w:hyperlink r:id="rId85" w:history="1"><w:r><w:rPr><w:color w:val="#410a8c"/><w:u w:val="single"/></w:rPr><w:t xml:space="preserve">hal-02554006v1</w:t></w:r></w:hyperlink></w:p></w:tc></w:tr><w:tr><w:trPr/><w:tc><w:tcPr><w:noWrap/></w:tcPr><w:p><w:pPr><w:spacing w:after="200"/></w:pPr><w:hyperlink r:id="rId86" w:history="1"><w:r><w:rPr><w:color w:val="1e198e"/><w:b w:val="1"/><w:bCs w:val="1"/><w:u w:val="single"/></w:rPr><w:t xml:space="preserve">La découverte du principe de raison. Descartes, Hobbes, Spinoza, Leibniz</w:t></w:r></w:hyperlink></w:p><w:p><w:pPr/><w:hyperlink r:id="rId11" w:history="1"><w:r><w:rPr><w:color w:val="#410a8c"/><w:u w:val="single"/></w:rPr><w:t xml:space="preserve">Luc Foisneau</w:t></w:r></w:hyperlink></w:p><w:p><w:pPr/><w:r><w:rPr/><w:t xml:space="preserve">Luc Foisneau. </w:t></w:r><w:hyperlink r:id="rId87" w:history="1"><w:r><w:rPr><w:color w:val="#410a8c"/><w:u w:val="single"/></w:rPr><w:t xml:space="preserve">Presses universitaires de France</w:t></w:r></w:hyperlink><w:r><w:rPr/><w:t xml:space="preserve">, pp.1-224, 2001, Débats philosophiques, 978-2-13-050866-3</w:t></w:r></w:p><w:p><w:pPr/><w:r><w:rPr/><w:t xml:space="preserve">Ouvrages</w:t></w:r></w:p><w:p><w:pPr/><w:hyperlink r:id="rId86" w:history="1"><w:r><w:rPr><w:color w:val="#410a8c"/><w:u w:val="single"/></w:rPr><w:t xml:space="preserve">hal-02554257v1</w:t></w:r></w:hyperlink></w:p></w:tc></w:tr><w:tr><w:trPr/><w:tc><w:tcPr><w:noWrap/></w:tcPr><w:p><w:pPr><w:spacing w:after="200"/></w:pPr><w:hyperlink r:id="rId88" w:history="1"><w:r><w:rPr><w:color w:val="1e198e"/><w:b w:val="1"/><w:bCs w:val="1"/><w:u w:val="single"/></w:rPr><w:t xml:space="preserve">Hobbes et la toute-puissance de Dieu</w:t></w:r></w:hyperlink></w:p><w:p><w:pPr/><w:hyperlink r:id="rId11" w:history="1"><w:r><w:rPr><w:color w:val="#410a8c"/><w:u w:val="single"/></w:rPr><w:t xml:space="preserve">Luc Foisneau</w:t></w:r></w:hyperlink></w:p><w:p><w:pPr/><w:hyperlink r:id="rId89" w:history="1"><w:r><w:rPr><w:color w:val="#410a8c"/><w:u w:val="single"/></w:rPr><w:t xml:space="preserve">Presses universitaires de France</w:t></w:r></w:hyperlink><w:r><w:rPr/><w:t xml:space="preserve">, pp.1-424, 2000, Fondements de la politique, 2-13-050956-8</w:t></w:r></w:p><w:p><w:pPr/><w:r><w:rPr/><w:t xml:space="preserve">Ouvrages</w:t></w:r></w:p><w:p><w:pPr/><w:hyperlink r:id="rId88" w:history="1"><w:r><w:rPr><w:color w:val="#410a8c"/><w:u w:val="single"/></w:rPr><w:t xml:space="preserve">halshs-00864759v1</w:t></w:r></w:hyperlink></w:p></w:tc></w:tr><w:tr><w:trPr/><w:tc><w:tcPr><w:noWrap/></w:tcPr><w:p><w:pPr><w:spacing w:after="200"/></w:pPr><w:hyperlink r:id="rId90" w:history="1"><w:r><w:rPr><w:color w:val="1e198e"/><w:b w:val="1"/><w:bCs w:val="1"/><w:u w:val="single"/></w:rPr><w:t xml:space="preserve">Politique, droit et théologie chez Bodin, Grotius et Hobbes</w:t></w:r></w:hyperlink></w:p><w:p><w:pPr/><w:hyperlink r:id="rId11" w:history="1"><w:r><w:rPr><w:color w:val="#410a8c"/><w:u w:val="single"/></w:rPr><w:t xml:space="preserve">Luc Foisneau</w:t></w:r></w:hyperlink></w:p><w:p><w:pPr/><w:r><w:rPr/><w:t xml:space="preserve">Luc Foisneau. </w:t></w:r><w:hyperlink r:id="rId91" w:history="1"><w:r><w:rPr><w:color w:val="#410a8c"/><w:u w:val="single"/></w:rPr><w:t xml:space="preserve">Editions Kiné</w:t></w:r></w:hyperlink><w:r><w:rPr/><w:t xml:space="preserve">, pp.1-314, 1997, Philosophie politique, 2-84174-096-X</w:t></w:r></w:p><w:p><w:pPr/><w:r><w:rPr/><w:t xml:space="preserve">Ouvrages</w:t></w:r></w:p><w:p><w:pPr/><w:hyperlink r:id="rId90" w:history="1"><w:r><w:rPr><w:color w:val="#410a8c"/><w:u w:val="single"/></w:rPr><w:t xml:space="preserve">hal-02554280v1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Le puzzle de la justice : Hobbes et Hume</w:t></w:r></w:hyperlink></w:p><w:p><w:pPr/><w:hyperlink r:id="rId11" w:history="1"><w:r><w:rPr><w:color w:val="#410a8c"/><w:u w:val="single"/></w:rPr><w:t xml:space="preserve">Luc Foisneau</w:t></w:r></w:hyperlink></w:p><w:p><w:pPr/><w:r><w:rPr/><w:t xml:space="preserve">Antony McKenna; Gianluca Mori. </w:t></w:r><w:r><w:rPr><w:i w:val="1"/><w:iCs w:val="1"/></w:rPr><w:t xml:space="preserve">Philosophie et scepticisme de Montaigne à Hume. Mélanges en l’honneur de Gianni Paganini</w:t></w:r><w:r><w:rPr/><w:t xml:space="preserve">, 1, </w:t></w:r><w:hyperlink r:id="rId93" w:history="1"><w:r><w:rPr><w:color w:val="#410a8c"/><w:u w:val="single"/></w:rPr><w:t xml:space="preserve">Honoré Champion</w:t></w:r></w:hyperlink><w:r><w:rPr/><w:t xml:space="preserve">, pp.473-490, 2023, Libre pensée et littérature clandestine, 978-2-7453-5951-3</w:t></w:r></w:p><w:p><w:pPr/><w:r><w:rPr/><w:t xml:space="preserve">Chapitre d'ouvrage</w:t></w:r></w:p><w:p><w:pPr/><w:hyperlink r:id="rId92" w:history="1"><w:r><w:rPr><w:color w:val="#410a8c"/><w:u w:val="single"/></w:rPr><w:t xml:space="preserve">hal-04342163v1</w:t></w:r></w:hyperlink></w:p></w:tc></w:tr><w:tr><w:trPr/><w:tc><w:tcPr><w:noWrap/></w:tcPr><w:p><w:pPr><w:spacing w:after="200"/></w:pPr><w:hyperlink r:id="rId94" w:history="1"><w:r><w:rPr><w:color w:val="1e198e"/><w:b w:val="1"/><w:bCs w:val="1"/><w:u w:val="single"/></w:rPr><w:t xml:space="preserve">La théologie du Léviathan et les sciences sociales</w:t></w:r></w:hyperlink></w:p><w:p><w:pPr/><w:hyperlink r:id="rId11" w:history="1"><w:r><w:rPr><w:color w:val="#410a8c"/><w:u w:val="single"/></w:rPr><w:t xml:space="preserve">Luc Foisneau</w:t></w:r></w:hyperlink></w:p><w:p><w:pPr/><w:r><w:rPr><w:i w:val="1"/><w:iCs w:val="1"/></w:rPr><w:t xml:space="preserve">Hobbes et la toute-puissance de Dieu</w:t></w:r><w:r><w:rPr/><w:t xml:space="preserve">, , pp.401-418, 2021, 978-2-271-13460-8</w:t></w:r></w:p><w:p><w:pPr/><w:r><w:rPr/><w:t xml:space="preserve">Chapitre d'ouvrage</w:t></w:r></w:p><w:p><w:pPr/><w:hyperlink r:id="rId94" w:history="1"><w:r><w:rPr><w:color w:val="#410a8c"/><w:u w:val="single"/></w:rPr><w:t xml:space="preserve">hal-03347534v1</w:t></w:r></w:hyperlink></w:p></w:tc></w:tr><w:tr><w:trPr/><w:tc><w:tcPr><w:noWrap/></w:tcPr><w:p><w:pPr><w:spacing w:after="200"/></w:pPr><w:hyperlink r:id="rId95" w:history="1"><w:r><w:rPr><w:color w:val="1e198e"/><w:b w:val="1"/><w:bCs w:val="1"/><w:u w:val="single"/></w:rPr><w:t xml:space="preserve">Against philosophical darkness</w:t></w:r></w:hyperlink></w:p><w:p><w:pPr/><w:hyperlink r:id="rId11" w:history="1"><w:r><w:rPr><w:color w:val="#410a8c"/><w:u w:val="single"/></w:rPr><w:t xml:space="preserve">Luc Foisneau</w:t></w:r></w:hyperlink></w:p><w:p><w:pPr/><w:r><w:rPr/><w:t xml:space="preserve">Marcus P. Adams. </w:t></w:r><w:r><w:rPr><w:i w:val="1"/><w:iCs w:val="1"/></w:rPr><w:t xml:space="preserve">A companion to Hobbes</w:t></w:r><w:r><w:rPr/><w:t xml:space="preserve">, </w:t></w:r><w:hyperlink r:id="rId96" w:history="1"><w:r><w:rPr><w:color w:val="#410a8c"/><w:u w:val="single"/></w:rPr><w:t xml:space="preserve">John Wiley &amp; Sons</w:t></w:r></w:hyperlink><w:r><w:rPr/><w:t xml:space="preserve">, pp.271-286, 2021, 9781119634997</w:t></w:r></w:p><w:p><w:pPr/><w:r><w:rPr/><w:t xml:space="preserve">Chapitre d'ouvrage</w:t></w:r></w:p><w:p><w:pPr/><w:hyperlink r:id="rId95" w:history="1"><w:r><w:rPr><w:color w:val="#410a8c"/><w:u w:val="single"/></w:rPr><w:t xml:space="preserve">hal-03488435v1</w:t></w:r></w:hyperlink></w:p></w:tc></w:tr><w:tr><w:trPr/><w:tc><w:tcPr><w:noWrap/></w:tcPr><w:p><w:pPr><w:spacing w:after="200"/></w:pPr><w:hyperlink r:id="rId97" w:history="1"><w:r><w:rPr><w:color w:val="1e198e"/><w:b w:val="1"/><w:bCs w:val="1"/><w:u w:val="single"/></w:rPr><w:t xml:space="preserve">Leggi, diritti e contratto. Grozio, Hobbes e Locke</w:t></w:r></w:hyperlink></w:p><w:p><w:pPr/><w:hyperlink r:id="rId11" w:history="1"><w:r><w:rPr><w:color w:val="#410a8c"/><w:u w:val="single"/></w:rPr><w:t xml:space="preserve">Luc Foisneau</w:t></w:r></w:hyperlink><w:r><w:rPr/><w:t xml:space="preserve">,</w:t></w:r><w:hyperlink r:id="rId98" w:history="1"><w:r><w:rPr><w:color w:val="#410a8c"/><w:u w:val="single"/></w:rPr><w:t xml:space="preserve">Eric Marquer</w:t></w:r></w:hyperlink></w:p><w:p><w:pPr/><w:r><w:rPr/><w:t xml:space="preserve">Gianni Paganini. </w:t></w:r><w:r><w:rPr><w:i w:val="1"/><w:iCs w:val="1"/></w:rPr><w:t xml:space="preserve">La filosofia dei moderni. Storia e temi</w:t></w:r><w:r><w:rPr/><w:t xml:space="preserve">, </w:t></w:r><w:hyperlink r:id="rId99" w:history="1"><w:r><w:rPr><w:color w:val="#410a8c"/><w:u w:val="single"/></w:rPr><w:t xml:space="preserve">Carocci editore</w:t></w:r></w:hyperlink><w:r><w:rPr/><w:t xml:space="preserve">, pp.155-175, 2020, 978-88-430-9953-5</w:t></w:r></w:p><w:p><w:pPr/><w:r><w:rPr/><w:t xml:space="preserve">Chapitre d'ouvrage</w:t></w:r></w:p><w:p><w:pPr/><w:hyperlink r:id="rId97" w:history="1"><w:r><w:rPr><w:color w:val="#410a8c"/><w:u w:val="single"/></w:rPr><w:t xml:space="preserve">hal-02559321v1</w:t></w:r></w:hyperlink></w:p></w:tc></w:tr><w:tr><w:trPr/><w:tc><w:tcPr><w:noWrap/></w:tcPr><w:p><w:pPr><w:spacing w:after="200"/></w:pPr><w:hyperlink r:id="rId100" w:history="1"><w:r><w:rPr><w:color w:val="1e198e"/><w:b w:val="1"/><w:bCs w:val="1"/><w:u w:val="single"/></w:rPr><w:t xml:space="preserve">The Productivity of Misreading: Interpreting Hobbes in a Hobbesian Contractarian Perspective</w:t></w:r></w:hyperlink></w:p><w:p><w:pPr/><w:hyperlink r:id="rId11" w:history="1"><w:r><w:rPr><w:color w:val="#410a8c"/><w:u w:val="single"/></w:rPr><w:t xml:space="preserve">Luc Foisneau</w:t></w:r></w:hyperlink></w:p><w:p><w:pPr/><w:r><w:rPr><w:i w:val="1"/><w:iCs w:val="1"/></w:rPr><w:t xml:space="preserve">Interpreting Hobbes's Political Philosophy</w:t></w:r><w:r><w:rPr/><w:t xml:space="preserve">, 1, Cambridge University Press, pp.242-257, 2019, </w:t></w:r><w:hyperlink r:id="rId101" w:history="1"><w:r><w:rPr><w:color w:val="#410a8c"/><w:u w:val="single"/></w:rPr><w:t xml:space="preserve">⟨10.1017/9781108234870.015⟩</w:t></w:r></w:hyperlink></w:p><w:p><w:pPr/><w:r><w:rPr/><w:t xml:space="preserve">Chapitre d'ouvrage</w:t></w:r></w:p><w:p><w:pPr/><w:hyperlink r:id="rId100" w:history="1"><w:r><w:rPr><w:color w:val="#410a8c"/><w:u w:val="single"/></w:rPr><w:t xml:space="preserve">hal-02552793v1</w:t></w:r></w:hyperlink></w:p></w:tc></w:tr><w:tr><w:trPr/><w:tc><w:tcPr><w:noWrap/></w:tcPr><w:p><w:pPr><w:spacing w:after="200"/></w:pPr><w:hyperlink r:id="rId102" w:history="1"><w:r><w:rPr><w:color w:val="1e198e"/><w:b w:val="1"/><w:bCs w:val="1"/><w:u w:val="single"/></w:rPr><w:t xml:space="preserve">Simplifying Hobbes. Hume's conception of justice in a Hobbesian perspective</w:t></w:r></w:hyperlink></w:p><w:p><w:pPr/><w:hyperlink r:id="rId11" w:history="1"><w:r><w:rPr><w:color w:val="#410a8c"/><w:u w:val="single"/></w:rPr><w:t xml:space="preserve">Luc Foisneau</w:t></w:r></w:hyperlink></w:p><w:p><w:pPr/><w:r><w:rPr/><w:t xml:space="preserve">Domagoj Vujeva; Luka Ribareviç. </w:t></w:r><w:r><w:rPr><w:i w:val="1"/><w:iCs w:val="1"/></w:rPr><w:t xml:space="preserve">Europe and the heritage of modernity</w:t></w:r><w:r><w:rPr/><w:t xml:space="preserve">, </w:t></w:r><w:hyperlink r:id="rId103" w:history="1"><w:r><w:rPr><w:color w:val="#410a8c"/><w:u w:val="single"/></w:rPr><w:t xml:space="preserve">Disput</w:t></w:r></w:hyperlink><w:r><w:rPr/><w:t xml:space="preserve">, pp.95-115, 2017, Europe and the heritage of modernity, 978-953-260-277-7</w:t></w:r></w:p><w:p><w:pPr/><w:r><w:rPr/><w:t xml:space="preserve">Chapitre d'ouvrage</w:t></w:r></w:p><w:p><w:pPr/><w:hyperlink r:id="rId102" w:history="1"><w:r><w:rPr><w:color w:val="#410a8c"/><w:u w:val="single"/></w:rPr><w:t xml:space="preserve">hal-02552743v1</w:t></w:r></w:hyperlink></w:p></w:tc></w:tr><w:tr><w:trPr/><w:tc><w:tcPr><w:noWrap/></w:tcPr><w:p><w:pPr><w:spacing w:after="200"/></w:pPr><w:hyperlink r:id="rId104" w:history="1"><w:r><w:rPr><w:color w:val="1e198e"/><w:b w:val="1"/><w:bCs w:val="1"/><w:u w:val="single"/></w:rPr><w:t xml:space="preserve">La passion de la gloire chez Montaigne et Hobbes</w:t></w:r></w:hyperlink></w:p><w:p><w:pPr/><w:hyperlink r:id="rId11" w:history="1"><w:r><w:rPr><w:color w:val="#410a8c"/><w:u w:val="single"/></w:rPr><w:t xml:space="preserve">Luc Foisneau</w:t></w:r></w:hyperlink></w:p><w:p><w:pPr/><w:r><w:rPr/><w:t xml:space="preserve">Emiliano Ferrari; Thierry Gontier. </w:t></w:r><w:r><w:rPr><w:i w:val="1"/><w:iCs w:val="1"/></w:rPr><w:t xml:space="preserve">L'axe Montaigne-Hobbes</w:t></w:r><w:r><w:rPr/><w:t xml:space="preserve">, </w:t></w:r><w:hyperlink r:id="rId105" w:history="1"><w:r><w:rPr><w:color w:val="#410a8c"/><w:u w:val="single"/></w:rPr><w:t xml:space="preserve">Classiques Garnier</w:t></w:r></w:hyperlink><w:r><w:rPr/><w:t xml:space="preserve">, 2016, 978-2-8124-6077-7. </w:t></w:r><w:hyperlink r:id="rId106" w:history="1"><w:r><w:rPr><w:color w:val="#410a8c"/><w:u w:val="single"/></w:rPr><w:t xml:space="preserve">⟨10.15122/isbn.978-2-8124-6079-1.p.0075⟩</w:t></w:r></w:hyperlink></w:p><w:p><w:pPr/><w:r><w:rPr/><w:t xml:space="preserve">Chapitre d'ouvrage</w:t></w:r></w:p><w:p><w:pPr/><w:hyperlink r:id="rId104" w:history="1"><w:r><w:rPr><w:color w:val="#410a8c"/><w:u w:val="single"/></w:rPr><w:t xml:space="preserve">hal-02552713v1</w:t></w:r></w:hyperlink></w:p></w:tc></w:tr><w:tr><w:trPr/><w:tc><w:tcPr><w:noWrap/></w:tcPr><w:p><w:pPr><w:spacing w:after="200"/></w:pPr><w:hyperlink r:id="rId107" w:history="1"><w:r><w:rPr><w:color w:val="1e198e"/><w:b w:val="1"/><w:bCs w:val="1"/><w:u w:val="single"/></w:rPr><w:t xml:space="preserve">Hobbes, l'autorité de la loi et la capacité d'action des individus</w:t></w:r></w:hyperlink></w:p><w:p><w:pPr/><w:hyperlink r:id="rId11" w:history="1"><w:r><w:rPr><w:color w:val="#410a8c"/><w:u w:val="single"/></w:rPr><w:t xml:space="preserve">Luc Foisneau</w:t></w:r></w:hyperlink></w:p><w:p><w:pPr/><w:r><w:rPr><w:i w:val="1"/><w:iCs w:val="1"/></w:rPr><w:t xml:space="preserve">La politique de l'âme. Autour de Pierre Manent</w:t></w:r><w:r><w:rPr/><w:t xml:space="preserve">, 2014</w:t></w:r></w:p><w:p><w:pPr/><w:r><w:rPr/><w:t xml:space="preserve">Chapitre d'ouvrage</w:t></w:r></w:p><w:p><w:pPr/><w:hyperlink r:id="rId107" w:history="1"><w:r><w:rPr><w:color w:val="#410a8c"/><w:u w:val="single"/></w:rPr><w:t xml:space="preserve">hal-02552480v1</w:t></w:r></w:hyperlink></w:p></w:tc></w:tr><w:tr><w:trPr/><w:tc><w:tcPr><w:noWrap/></w:tcPr><w:p><w:pPr><w:spacing w:after="200"/></w:pPr><w:hyperlink r:id="rId108" w:history="1"><w:r><w:rPr><w:color w:val="1e198e"/><w:b w:val="1"/><w:bCs w:val="1"/><w:u w:val="single"/></w:rPr><w:t xml:space="preserve">What's 'political' about Minority Rights?</w:t></w:r></w:hyperlink></w:p><w:p><w:pPr/><w:hyperlink r:id="rId11" w:history="1"><w:r><w:rPr><w:color w:val="#410a8c"/><w:u w:val="single"/></w:rPr><w:t xml:space="preserve">Luc Foisneau</w:t></w:r></w:hyperlink></w:p><w:p><w:pPr/><w:r><w:rPr/><w:t xml:space="preserve">Merle Jean-Christophe ; Foisneau Luc ; Hiebaum Christian ; Velasco Juan Carlos. </w:t></w:r><w:r><w:rPr><w:i w:val="1"/><w:iCs w:val="1"/></w:rPr><w:t xml:space="preserve">Spheres of Global Justice. Vol. 1, Global Challenges to Liberal Democracy. Political Participation, Minorities and Migrations</w:t></w:r><w:r><w:rPr/><w:t xml:space="preserve">, Springer, pp.143-154, 2013, 978-94-007-5997-8</w:t></w:r></w:p><w:p><w:pPr/><w:r><w:rPr/><w:t xml:space="preserve">Chapitre d'ouvrage</w:t></w:r></w:p><w:p><w:pPr/><w:hyperlink r:id="rId108" w:history="1"><w:r><w:rPr><w:color w:val="#410a8c"/><w:u w:val="single"/></w:rPr><w:t xml:space="preserve">halshs-00874322v1</w:t></w:r></w:hyperlink></w:p></w:tc></w:tr><w:tr><w:trPr/><w:tc><w:tcPr><w:noWrap/></w:tcPr><w:p><w:pPr><w:spacing w:after="200"/></w:pPr><w:hyperlink r:id="rId109" w:history="1"><w:r><w:rPr><w:color w:val="1e198e"/><w:b w:val="1"/><w:bCs w:val="1"/><w:u w:val="single"/></w:rPr><w:t xml:space="preserve">Common people as Individuals</w:t></w:r></w:hyperlink></w:p><w:p><w:pPr/><w:hyperlink r:id="rId11" w:history="1"><w:r><w:rPr><w:color w:val="#410a8c"/><w:u w:val="single"/></w:rPr><w:t xml:space="preserve">Luc Foisneau</w:t></w:r></w:hyperlink></w:p><w:p><w:pPr/><w:r><w:rPr/><w:t xml:space="preserve">Secrétan Catherine ; Jacob Margaret C. </w:t></w:r><w:r><w:rPr><w:i w:val="1"/><w:iCs w:val="1"/></w:rPr><w:t xml:space="preserve">In praise of ordinary people : Early Modern Britain and the Dutch Republic</w:t></w:r><w:r><w:rPr/><w:t xml:space="preserve">, Palgrave Macmillan, pp.47-63, 2013, 978-1-137-38051-7</w:t></w:r></w:p><w:p><w:pPr/><w:r><w:rPr/><w:t xml:space="preserve">Chapitre d'ouvrage</w:t></w:r></w:p><w:p><w:pPr/><w:hyperlink r:id="rId109" w:history="1"><w:r><w:rPr><w:color w:val="#410a8c"/><w:u w:val="single"/></w:rPr><w:t xml:space="preserve">halshs-00880560v1</w:t></w:r></w:hyperlink></w:p></w:tc></w:tr><w:tr><w:trPr/><w:tc><w:tcPr><w:noWrap/></w:tcPr><w:p><w:pPr><w:spacing w:after="200"/></w:pPr><w:hyperlink r:id="rId110" w:history="1"><w:r><w:rPr><w:color w:val="1e198e"/><w:b w:val="1"/><w:bCs w:val="1"/><w:u w:val="single"/></w:rPr><w:t xml:space="preserve">Sovereignty and Reason of State</w:t></w:r></w:hyperlink></w:p><w:p><w:pPr/><w:hyperlink r:id="rId11" w:history="1"><w:r><w:rPr><w:color w:val="#410a8c"/><w:u w:val="single"/></w:rPr><w:t xml:space="preserve">Luc Foisneau</w:t></w:r></w:hyperlink></w:p><w:p><w:pPr/><w:r><w:rPr/><w:t xml:space="preserve">Lloyd Howell A. </w:t></w:r><w:r><w:rPr><w:i w:val="1"/><w:iCs w:val="1"/></w:rPr><w:t xml:space="preserve">The Reception of Bodin</w:t></w:r><w:r><w:rPr/><w:t xml:space="preserve">, Brill, pp.323-342, 2013, 978-90-04-23608-0</w:t></w:r></w:p><w:p><w:pPr/><w:r><w:rPr/><w:t xml:space="preserve">Chapitre d'ouvrage</w:t></w:r></w:p><w:p><w:pPr/><w:hyperlink r:id="rId110" w:history="1"><w:r><w:rPr><w:color w:val="#410a8c"/><w:u w:val="single"/></w:rPr><w:t xml:space="preserve">halshs-00874310v1</w:t></w:r></w:hyperlink></w:p></w:tc></w:tr><w:tr><w:trPr/><w:tc><w:tcPr><w:noWrap/></w:tcPr><w:p><w:pPr><w:spacing w:after="200"/></w:pPr><w:hyperlink r:id="rId111" w:history="1"><w:r><w:rPr><w:color w:val="1e198e"/><w:b w:val="1"/><w:bCs w:val="1"/><w:u w:val="single"/></w:rPr><w:t xml:space="preserve">Souveraineté et animalité : Agamben lecteur de Hobbes</w:t></w:r></w:hyperlink></w:p><w:p><w:pPr/><w:hyperlink r:id="rId11" w:history="1"><w:r><w:rPr><w:color w:val="#410a8c"/><w:u w:val="single"/></w:rPr><w:t xml:space="preserve">Luc Foisneau</w:t></w:r></w:hyperlink></w:p><w:p><w:pPr/><w:r><w:rPr/><w:t xml:space="preserve">Thierry Gontier. </w:t></w:r><w:r><w:rPr><w:i w:val="1"/><w:iCs w:val="1"/></w:rPr><w:t xml:space="preserve">Animal et animalité dans la philosophie de la Renaissance et de l'âge classique</w:t></w:r><w:r><w:rPr/><w:t xml:space="preserve">, 1, </w:t></w:r><w:hyperlink r:id="rId112" w:history="1"><w:r><w:rPr><w:color w:val="#410a8c"/><w:u w:val="single"/></w:rPr><w:t xml:space="preserve">Editions Peeters</w:t></w:r></w:hyperlink><w:r><w:rPr/><w:t xml:space="preserve">, pp.231-244, 2005, Bibliothèque philosophique de Louvain, 90-429-1597-8</w:t></w:r></w:p><w:p><w:pPr/><w:r><w:rPr/><w:t xml:space="preserve">Chapitre d'ouvrage</w:t></w:r></w:p><w:p><w:pPr/><w:hyperlink r:id="rId111" w:history="1"><w:r><w:rPr><w:color w:val="#410a8c"/><w:u w:val="single"/></w:rPr><w:t xml:space="preserve">hal-04353441v1</w:t></w:r></w:hyperlink></w:p></w:tc></w:tr><w:tr><w:trPr/><w:tc><w:tcPr><w:noWrap/></w:tcPr><w:p><w:pPr><w:spacing w:after="200"/></w:pPr><w:hyperlink r:id="rId113" w:history="1"><w:r><w:rPr><w:color w:val="1e198e"/><w:b w:val="1"/><w:bCs w:val="1"/><w:u w:val="single"/></w:rPr><w:t xml:space="preserve">Autorité et vérité. Hobbes dans l'espace public kantien</w:t></w:r></w:hyperlink></w:p><w:p><w:pPr/><w:hyperlink r:id="rId11" w:history="1"><w:r><w:rPr><w:color w:val="#410a8c"/><w:u w:val="single"/></w:rPr><w:t xml:space="preserve">Luc Foisneau</w:t></w:r></w:hyperlink></w:p><w:p><w:pPr/><w:r><w:rPr/><w:t xml:space="preserve">Luc Foisneau; Denis Thouard. </w:t></w:r><w:r><w:rPr><w:i w:val="1"/><w:iCs w:val="1"/></w:rPr><w:t xml:space="preserve">Kant et Hobbes. De la violence à la politique</w:t></w:r><w:r><w:rPr/><w:t xml:space="preserve">, 1, </w:t></w:r><w:hyperlink r:id="rId114" w:history="1"><w:r><w:rPr><w:color w:val="#410a8c"/><w:u w:val="single"/></w:rPr><w:t xml:space="preserve">Vrin</w:t></w:r></w:hyperlink><w:r><w:rPr/><w:t xml:space="preserve">, pp.17-32, 2005, Histoire de la philosophie, 978-2-7116-1736-4</w:t></w:r></w:p><w:p><w:pPr/><w:r><w:rPr/><w:t xml:space="preserve">Chapitre d'ouvrage</w:t></w:r></w:p><w:p><w:pPr/><w:hyperlink r:id="rId113" w:history="1"><w:r><w:rPr><w:color w:val="#410a8c"/><w:u w:val="single"/></w:rPr><w:t xml:space="preserve">hal-04352907v1</w:t></w:r></w:hyperlink></w:p></w:tc></w:tr><w:tr><w:trPr/><w:tc><w:tcPr><w:noWrap/></w:tcPr><w:p><w:pPr><w:spacing w:after="200"/></w:pPr><w:hyperlink r:id="rId115" w:history="1"><w:r><w:rPr><w:color w:val="1e198e"/><w:b w:val="1"/><w:bCs w:val="1"/><w:u w:val="single"/></w:rPr><w:t xml:space="preserve">Authoritarian state vs totalitarian state: Leviathan in an early twentieth-century French debate</w:t></w:r></w:hyperlink></w:p><w:p><w:pPr/><w:hyperlink r:id="rId11" w:history="1"><w:r><w:rPr><w:color w:val="#410a8c"/><w:u w:val="single"/></w:rPr><w:t xml:space="preserve">Luc Foisneau</w:t></w:r></w:hyperlink></w:p><w:p><w:pPr/><w:r><w:rPr/><w:t xml:space="preserve">Luc Foisneau; Jean-Christophe Merle; Tom Sorell. </w:t></w:r><w:r><w:rPr><w:i w:val="1"/><w:iCs w:val="1"/></w:rPr><w:t xml:space="preserve">Leviathan Between the Wars. Hobbes’ Impact on Early Twentieth Century Political Philosophy</w:t></w:r><w:r><w:rPr/><w:t xml:space="preserve">, 11, Peter Lang, pp.77-94, 2005, Rechtsphilosophische Hefte, 978-3-631-51239-5</w:t></w:r></w:p><w:p><w:pPr/><w:r><w:rPr/><w:t xml:space="preserve">Chapitre d'ouvrage</w:t></w:r></w:p><w:p><w:pPr/><w:hyperlink r:id="rId115" w:history="1"><w:r><w:rPr><w:color w:val="#410a8c"/><w:u w:val="single"/></w:rPr><w:t xml:space="preserve">hal-02553998v1</w:t></w:r></w:hyperlink></w:p></w:tc></w:tr><w:tr><w:trPr/><w:tc><w:tcPr><w:noWrap/></w:tcPr><w:p><w:pPr><w:spacing w:after="200"/></w:pPr><w:hyperlink r:id="rId116" w:history="1"><w:r><w:rPr><w:color w:val="1e198e"/><w:b w:val="1"/><w:bCs w:val="1"/><w:u w:val="single"/></w:rPr><w:t xml:space="preserve">Introduction. Hobbes between enlightenment and darkness</w:t></w:r></w:hyperlink></w:p><w:p><w:pPr/><w:hyperlink r:id="rId11" w:history="1"><w:r><w:rPr><w:color w:val="#410a8c"/><w:u w:val="single"/></w:rPr><w:t xml:space="preserve">Luc Foisneau</w:t></w:r></w:hyperlink></w:p><w:p><w:pPr/><w:r><w:rPr><w:i w:val="1"/><w:iCs w:val="1"/></w:rPr><w:t xml:space="preserve">Leviathan between the wars</w:t></w:r><w:r><w:rPr/><w:t xml:space="preserve">, </w:t></w:r><w:hyperlink r:id="rId117" w:history="1"><w:r><w:rPr><w:color w:val="#410a8c"/><w:u w:val="single"/></w:rPr><w:t xml:space="preserve">Peter Lang</w:t></w:r></w:hyperlink><w:r><w:rPr/><w:t xml:space="preserve">, pp.11-20, 2005</w:t></w:r></w:p><w:p><w:pPr/><w:r><w:rPr/><w:t xml:space="preserve">Chapitre d'ouvrage</w:t></w:r></w:p><w:p><w:pPr/><w:hyperlink r:id="rId116" w:history="1"><w:r><w:rPr><w:color w:val="#410a8c"/><w:u w:val="single"/></w:rPr><w:t xml:space="preserve">hal-02553995v1</w:t></w:r></w:hyperlink></w:p></w:tc></w:tr><w:tr><w:trPr/><w:tc><w:tcPr><w:noWrap/></w:tcPr><w:p><w:pPr><w:spacing w:after="200"/></w:pPr><w:hyperlink r:id="rId118" w:history="1"><w:r><w:rPr><w:color w:val="1e198e"/><w:b w:val="1"/><w:bCs w:val="1"/><w:u w:val="single"/></w:rPr><w:t xml:space="preserve">Introduction. Hobbes between Enlightenment and Darkness</w:t></w:r></w:hyperlink></w:p><w:p><w:pPr/><w:hyperlink r:id="rId11" w:history="1"><w:r><w:rPr><w:color w:val="#410a8c"/><w:u w:val="single"/></w:rPr><w:t xml:space="preserve">Luc Foisneau</w:t></w:r></w:hyperlink></w:p><w:p><w:pPr/><w:r><w:rPr/><w:t xml:space="preserve">Luc Foisneau; Tom Sorell; Jean-Christophe Merle. </w:t></w:r><w:r><w:rPr><w:i w:val="1"/><w:iCs w:val="1"/></w:rPr><w:t xml:space="preserve">Leviathan between the wars. Hobbes's impact on early twentieth-century political philosophy</w:t></w:r><w:r><w:rPr/><w:t xml:space="preserve">, 1, </w:t></w:r><w:hyperlink r:id="rId119" w:history="1"><w:r><w:rPr><w:color w:val="#410a8c"/><w:u w:val="single"/></w:rPr><w:t xml:space="preserve">Peterlang GmbH</w:t></w:r></w:hyperlink><w:r><w:rPr/><w:t xml:space="preserve">, pp.11-20, 2005, 3-631-51239-2</w:t></w:r></w:p><w:p><w:pPr/><w:r><w:rPr/><w:t xml:space="preserve">Chapitre d'ouvrage</w:t></w:r></w:p><w:p><w:pPr/><w:hyperlink r:id="rId118" w:history="1"><w:r><w:rPr><w:color w:val="#410a8c"/><w:u w:val="single"/></w:rPr><w:t xml:space="preserve">hal-04353156v1</w:t></w:r></w:hyperlink></w:p></w:tc></w:tr><w:tr><w:trPr/><w:tc><w:tcPr><w:noWrap/></w:tcPr><w:p><w:pPr><w:spacing w:after="200"/></w:pPr><w:hyperlink r:id="rId120" w:history="1"><w:r><w:rPr><w:color w:val="1e198e"/><w:b w:val="1"/><w:bCs w:val="1"/><w:u w:val="single"/></w:rPr><w:t xml:space="preserve">Kant et Hobbes. De la violence à la politique. Introduction</w:t></w:r></w:hyperlink></w:p><w:p><w:pPr/><w:hyperlink r:id="rId11" w:history="1"><w:r><w:rPr><w:color w:val="#410a8c"/><w:u w:val="single"/></w:rPr><w:t xml:space="preserve">Luc Foisneau</w:t></w:r></w:hyperlink><w:r><w:rPr/><w:t xml:space="preserve">,</w:t></w:r><w:hyperlink r:id="rId81" w:history="1"><w:r><w:rPr><w:color w:val="#410a8c"/><w:u w:val="single"/></w:rPr><w:t xml:space="preserve">Denis Thouard</w:t></w:r></w:hyperlink></w:p><w:p><w:pPr/><w:r><w:rPr/><w:t xml:space="preserve">Luc Foisneau; Denis Thouard. </w:t></w:r><w:r><w:rPr><w:i w:val="1"/><w:iCs w:val="1"/></w:rPr><w:t xml:space="preserve">Kant et Hobbes. De la violence à la politique</w:t></w:r><w:r><w:rPr/><w:t xml:space="preserve">, 1, </w:t></w:r><w:hyperlink r:id="rId114" w:history="1"><w:r><w:rPr><w:color w:val="#410a8c"/><w:u w:val="single"/></w:rPr><w:t xml:space="preserve">Vrin</w:t></w:r></w:hyperlink><w:r><w:rPr/><w:t xml:space="preserve">, pp.9-13, 2005, Histoire de la philosophie, 978-2-7116-1736-4</w:t></w:r></w:p><w:p><w:pPr/><w:r><w:rPr/><w:t xml:space="preserve">Chapitre d'ouvrage</w:t></w:r></w:p><w:p><w:pPr/><w:hyperlink r:id="rId120" w:history="1"><w:r><w:rPr><w:color w:val="#410a8c"/><w:u w:val="single"/></w:rPr><w:t xml:space="preserve">hal-04352943v1</w:t></w:r></w:hyperlink></w:p></w:tc></w:tr><w:tr><w:trPr/><w:tc><w:tcPr><w:noWrap/></w:tcPr><w:p><w:pPr><w:spacing w:after="200"/></w:pPr><w:hyperlink r:id="rId121" w:history="1"><w:r><w:rPr><w:color w:val="1e198e"/><w:b w:val="1"/><w:bCs w:val="1"/><w:u w:val="single"/></w:rPr><w:t xml:space="preserve">Beyond the air-pump. Hobbes, Boyle and the omnipotence of God</w:t></w:r></w:hyperlink></w:p><w:p><w:pPr/><w:hyperlink r:id="rId11" w:history="1"><w:r><w:rPr><w:color w:val="#410a8c"/><w:u w:val="single"/></w:rPr><w:t xml:space="preserve">Luc Foisneau</w:t></w:r></w:hyperlink></w:p><w:p><w:pPr/><w:r><w:rPr/><w:t xml:space="preserve">Luc Foisneau; George Wright. </w:t></w:r><w:r><w:rPr><w:i w:val="1"/><w:iCs w:val="1"/></w:rPr><w:t xml:space="preserve">New critical perspectives on Hobbes's Leviathan upon the 350th anniversary of its publication</w:t></w:r><w:r><w:rPr/><w:t xml:space="preserve">, </w:t></w:r><w:hyperlink r:id="rId122" w:history="1"><w:r><w:rPr><w:color w:val="#410a8c"/><w:u w:val="single"/></w:rPr><w:t xml:space="preserve">FrancoAngeli</w:t></w:r></w:hyperlink><w:r><w:rPr/><w:t xml:space="preserve">, pp.33-49, 2004, 88-464-5561-4</w:t></w:r></w:p><w:p><w:pPr/><w:r><w:rPr/><w:t xml:space="preserve">Chapitre d'ouvrage</w:t></w:r></w:p><w:p><w:pPr/><w:hyperlink r:id="rId121" w:history="1"><w:r><w:rPr><w:color w:val="#410a8c"/><w:u w:val="single"/></w:rPr><w:t xml:space="preserve">hal-02554012v1</w:t></w:r></w:hyperlink></w:p></w:tc></w:tr><w:tr><w:trPr/><w:tc><w:tcPr><w:noWrap/></w:tcPr><w:p><w:pPr><w:spacing w:after="200"/></w:pPr><w:hyperlink r:id="rId123" w:history="1"><w:r><w:rPr><w:color w:val="1e198e"/><w:b w:val="1"/><w:bCs w:val="1"/><w:u w:val="single"/></w:rPr><w:t xml:space="preserve">Introduction</w:t></w:r></w:hyperlink></w:p><w:p><w:pPr/><w:hyperlink r:id="rId11" w:history="1"><w:r><w:rPr><w:color w:val="#410a8c"/><w:u w:val="single"/></w:rPr><w:t xml:space="preserve">Luc Foisneau</w:t></w:r></w:hyperlink></w:p><w:p><w:pPr/><w:r><w:rPr><w:i w:val="1"/><w:iCs w:val="1"/></w:rPr><w:t xml:space="preserve">New critical perspectives on Hobbes's Leviathan upon the 350th anniversary of its publication</w:t></w:r><w:r><w:rPr/><w:t xml:space="preserve">, pp.7-14, 2004, 88-464-5561-4</w:t></w:r></w:p><w:p><w:pPr/><w:r><w:rPr/><w:t xml:space="preserve">Chapitre d'ouvrage</w:t></w:r></w:p><w:p><w:pPr/><w:hyperlink r:id="rId123" w:history="1"><w:r><w:rPr><w:color w:val="#410a8c"/><w:u w:val="single"/></w:rPr><w:t xml:space="preserve">hal-02554007v1</w:t></w:r></w:hyperlink></w:p></w:tc></w:tr><w:tr><w:trPr/><w:tc><w:tcPr><w:noWrap/></w:tcPr><w:p><w:pPr><w:spacing w:after="200"/></w:pPr><w:hyperlink r:id="rId124" w:history="1"><w:r><w:rPr><w:color w:val="1e198e"/><w:b w:val="1"/><w:bCs w:val="1"/><w:u w:val="single"/></w:rPr><w:t xml:space="preserve">Leviathan's theory of justice</w:t></w:r></w:hyperlink></w:p><w:p><w:pPr/><w:hyperlink r:id="rId11" w:history="1"><w:r><w:rPr><w:color w:val="#410a8c"/><w:u w:val="single"/></w:rPr><w:t xml:space="preserve">Luc Foisneau</w:t></w:r></w:hyperlink></w:p><w:p><w:pPr/><w:r><w:rPr/><w:t xml:space="preserve">Luc Foisneau; Tom Sorell. </w:t></w:r><w:r><w:rPr><w:i w:val="1"/><w:iCs w:val="1"/></w:rPr><w:t xml:space="preserve">Leviathan after 350 years</w:t></w:r><w:r><w:rPr/><w:t xml:space="preserve">, </w:t></w:r><w:hyperlink r:id="rId125" w:history="1"><w:r><w:rPr><w:color w:val="#410a8c"/><w:u w:val="single"/></w:rPr><w:t xml:space="preserve">Oxford University Press</w:t></w:r></w:hyperlink><w:r><w:rPr/><w:t xml:space="preserve">, pp.105-122, 2004, Leviathan after 350 years, 0-19-926461-9</w:t></w:r></w:p><w:p><w:pPr/><w:r><w:rPr/><w:t xml:space="preserve">Chapitre d'ouvrage</w:t></w:r></w:p><w:p><w:pPr/><w:hyperlink r:id="rId124" w:history="1"><w:r><w:rPr><w:color w:val="#410a8c"/><w:u w:val="single"/></w:rPr><w:t xml:space="preserve">hal-02554018v1</w:t></w:r></w:hyperlink></w:p></w:tc></w:tr><w:tr><w:trPr/><w:tc><w:tcPr><w:noWrap/></w:tcPr><w:p><w:pPr><w:spacing w:after="200"/></w:pPr><w:hyperlink r:id="rId126" w:history="1"><w:r><w:rPr><w:color w:val="1e198e"/><w:b w:val="1"/><w:bCs w:val="1"/><w:u w:val="single"/></w:rPr><w:t xml:space="preserve">De la nécessité des choses et des actions. Hobbes critique de l'indétermination des futurs contingents</w:t></w:r></w:hyperlink></w:p><w:p><w:pPr/><w:hyperlink r:id="rId11" w:history="1"><w:r><w:rPr><w:color w:val="#410a8c"/><w:u w:val="single"/></w:rPr><w:t xml:space="preserve">Luc Foisneau</w:t></w:r></w:hyperlink></w:p><w:p><w:pPr/><w:r><w:rPr/><w:t xml:space="preserve">Luc Foisneau. </w:t></w:r><w:r><w:rPr><w:i w:val="1"/><w:iCs w:val="1"/></w:rPr><w:t xml:space="preserve">La découverte du principe de raison. Descartes, Hobbes, Spinoza, Leibniz</w:t></w:r><w:r><w:rPr/><w:t xml:space="preserve">, </w:t></w:r><w:hyperlink r:id="rId87" w:history="1"><w:r><w:rPr><w:color w:val="#410a8c"/><w:u w:val="single"/></w:rPr><w:t xml:space="preserve">Presses universitaires de France</w:t></w:r></w:hyperlink><w:r><w:rPr/><w:t xml:space="preserve">, pp.91-118, 2001, Débats philosophiques, 978-2-13-050866-3</w:t></w:r></w:p><w:p><w:pPr/><w:r><w:rPr/><w:t xml:space="preserve">Chapitre d'ouvrage</w:t></w:r></w:p><w:p><w:pPr/><w:hyperlink r:id="rId126" w:history="1"><w:r><w:rPr><w:color w:val="#410a8c"/><w:u w:val="single"/></w:rPr><w:t xml:space="preserve">hal-02554270v1</w:t></w:r></w:hyperlink></w:p></w:tc></w:tr><w:tr><w:trPr/><w:tc><w:tcPr><w:noWrap/></w:tcPr><w:p><w:pPr><w:spacing w:after="200"/></w:pPr><w:hyperlink r:id="rId127" w:history="1"><w:r><w:rPr><w:color w:val="1e198e"/><w:b w:val="1"/><w:bCs w:val="1"/><w:u w:val="single"/></w:rPr><w:t xml:space="preserve">Préface. Le principe de raison et les raisons de l'action</w:t></w:r></w:hyperlink></w:p><w:p><w:pPr/><w:hyperlink r:id="rId11" w:history="1"><w:r><w:rPr><w:color w:val="#410a8c"/><w:u w:val="single"/></w:rPr><w:t xml:space="preserve">Luc Foisneau</w:t></w:r></w:hyperlink></w:p><w:p><w:pPr/><w:r><w:rPr/><w:t xml:space="preserve">Luc Foisneau. </w:t></w:r><w:r><w:rPr><w:i w:val="1"/><w:iCs w:val="1"/></w:rPr><w:t xml:space="preserve">La découverte du principe de raison. Descartes, Hobbes, Spinoza, Leibniz</w:t></w:r><w:r><w:rPr/><w:t xml:space="preserve">, </w:t></w:r><w:hyperlink r:id="rId87" w:history="1"><w:r><w:rPr><w:color w:val="#410a8c"/><w:u w:val="single"/></w:rPr><w:t xml:space="preserve">Presses universitaires de France</w:t></w:r></w:hyperlink><w:r><w:rPr/><w:t xml:space="preserve">, pp.1-12, 2001, 978-2-13-050866-3</w:t></w:r></w:p><w:p><w:pPr/><w:r><w:rPr/><w:t xml:space="preserve">Chapitre d'ouvrage</w:t></w:r></w:p><w:p><w:pPr/><w:hyperlink r:id="rId127" w:history="1"><w:r><w:rPr><w:color w:val="#410a8c"/><w:u w:val="single"/></w:rPr><w:t xml:space="preserve">hal-02554267v1</w:t></w:r></w:hyperlink></w:p></w:tc></w:tr><w:tr><w:trPr/><w:tc><w:tcPr><w:noWrap/></w:tcPr><w:p><w:pPr><w:spacing w:after="200"/></w:pPr><w:hyperlink r:id="rId128" w:history="1"><w:r><w:rPr><w:color w:val="1e198e"/><w:b w:val="1"/><w:bCs w:val="1"/><w:u w:val="single"/></w:rPr><w:t xml:space="preserve">Obéissance politique et mortalité humaine selon Hobbes</w:t></w:r></w:hyperlink></w:p><w:p><w:pPr/><w:hyperlink r:id="rId11" w:history="1"><w:r><w:rPr><w:color w:val="#410a8c"/><w:u w:val="single"/></w:rPr><w:t xml:space="preserve">Luc Foisneau</w:t></w:r></w:hyperlink></w:p><w:p><w:pPr/><w:r><w:rPr/><w:t xml:space="preserve">Luc Foisneau. </w:t></w:r><w:r><w:rPr><w:i w:val="1"/><w:iCs w:val="1"/></w:rPr><w:t xml:space="preserve">Politique, droit et théologie chez Bodin, Grotius et Hobbes</w:t></w:r><w:r><w:rPr/><w:t xml:space="preserve">, </w:t></w:r><w:hyperlink r:id="rId91" w:history="1"><w:r><w:rPr><w:color w:val="#410a8c"/><w:u w:val="single"/></w:rPr><w:t xml:space="preserve">Editions Kiné</w:t></w:r></w:hyperlink><w:r><w:rPr/><w:t xml:space="preserve">, pp.283-305, 1997, Philosophie politique, 2-84174-096-X</w:t></w:r></w:p><w:p><w:pPr/><w:r><w:rPr/><w:t xml:space="preserve">Chapitre d'ouvrage</w:t></w:r></w:p><w:p><w:pPr/><w:hyperlink r:id="rId128" w:history="1"><w:r><w:rPr><w:color w:val="#410a8c"/><w:u w:val="single"/></w:rPr><w:t xml:space="preserve">hal-02554291v1</w:t></w:r></w:hyperlink></w:p></w:tc></w:tr><w:tr><w:trPr/><w:tc><w:tcPr><w:noWrap/></w:tcPr><w:p><w:pPr><w:spacing w:after="200"/></w:pPr><w:hyperlink r:id="rId129" w:history="1"><w:r><w:rPr><w:color w:val="1e198e"/><w:b w:val="1"/><w:bCs w:val="1"/><w:u w:val="single"/></w:rPr><w:t xml:space="preserve">Introduction. La philosophie politique de Bodin, Grotius et Hobbes entre droit et théologie</w:t></w:r></w:hyperlink></w:p><w:p><w:pPr/><w:hyperlink r:id="rId11" w:history="1"><w:r><w:rPr><w:color w:val="#410a8c"/><w:u w:val="single"/></w:rPr><w:t xml:space="preserve">Luc Foisneau</w:t></w:r></w:hyperlink></w:p><w:p><w:pPr/><w:r><w:rPr/><w:t xml:space="preserve">Luc Foisneau. </w:t></w:r><w:r><w:rPr><w:i w:val="1"/><w:iCs w:val="1"/></w:rPr><w:t xml:space="preserve">Politique, droit et théologie chez Bodin, Grotius et Hobbes</w:t></w:r><w:r><w:rPr/><w:t xml:space="preserve">, </w:t></w:r><w:hyperlink r:id="rId91" w:history="1"><w:r><w:rPr><w:color w:val="#410a8c"/><w:u w:val="single"/></w:rPr><w:t xml:space="preserve">Editions Kiné</w:t></w:r></w:hyperlink><w:r><w:rPr/><w:t xml:space="preserve">, pp.1-8, 1997, Philosophie politique, 2-84174-096-X</w:t></w:r></w:p><w:p><w:pPr/><w:r><w:rPr/><w:t xml:space="preserve">Chapitre d'ouvrage</w:t></w:r></w:p><w:p><w:pPr/><w:hyperlink r:id="rId129" w:history="1"><w:r><w:rPr><w:color w:val="#410a8c"/><w:u w:val="single"/></w:rPr><w:t xml:space="preserve">hal-02554285v1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Le droit comme philosophie (avec Hegel, Schmitt et quelques autres) Entretien avec Jean-François Kervégan</w:t></w:r></w:hyperlink></w:p><w:p><w:pPr/><w:hyperlink r:id="rId11" w:history="1"><w:r><w:rPr><w:color w:val="#410a8c"/><w:u w:val="single"/></w:rPr><w:t xml:space="preserve">Luc Foisneau</w:t></w:r></w:hyperlink><w:r><w:rPr/><w:t xml:space="preserve">,</w:t></w:r><w:hyperlink r:id="rId131" w:history="1"><w:r><w:rPr><w:color w:val="#410a8c"/><w:u w:val="single"/></w:rPr><w:t xml:space="preserve">Jean-François Kervégan</w:t></w:r></w:hyperlink></w:p><w:p><w:pPr/><w:r><w:rPr><w:i w:val="1"/><w:iCs w:val="1"/></w:rPr><w:t xml:space="preserve">Politika. Actualité de la philosophie politique normative</w:t></w:r><w:r><w:rPr/><w:t xml:space="preserve">, 2025</w:t></w:r></w:p><w:p><w:pPr/><w:r><w:rPr/><w:t xml:space="preserve">Autre publication scientifique</w:t></w:r></w:p><w:p><w:pPr/><w:hyperlink r:id="rId130" w:history="1"><w:r><w:rPr><w:color w:val="#410a8c"/><w:u w:val="single"/></w:rPr><w:t xml:space="preserve">hal-05467288v1</w:t></w:r></w:hyperlink></w:p></w:tc></w:tr><w:tr><w:trPr/><w:tc><w:tcPr><w:noWrap/></w:tcPr><w:p><w:pPr><w:spacing w:after="200"/></w:pPr><w:hyperlink r:id="rId132" w:history="1"><w:r><w:rPr><w:color w:val="1e198e"/><w:b w:val="1"/><w:bCs w:val="1"/><w:u w:val="single"/></w:rPr><w:t xml:space="preserve">State power and normative power: the state as coercive teacher An interview with Tom Pink</w:t></w:r></w:hyperlink></w:p><w:p><w:pPr/><w:hyperlink r:id="rId11" w:history="1"><w:r><w:rPr><w:color w:val="#410a8c"/><w:u w:val="single"/></w:rPr><w:t xml:space="preserve">Luc Foisneau</w:t></w:r></w:hyperlink><w:r><w:rPr/><w:t xml:space="preserve">,</w:t></w:r><w:hyperlink r:id="rId133" w:history="1"><w:r><w:rPr><w:color w:val="#410a8c"/><w:u w:val="single"/></w:rPr><w:t xml:space="preserve">Thomas Pink</w:t></w:r></w:hyperlink></w:p><w:p><w:pPr/><w:r><w:rPr><w:i w:val="1"/><w:iCs w:val="1"/></w:rPr><w:t xml:space="preserve">Politika. Actualité de la philosophie politique normative</w:t></w:r><w:r><w:rPr/><w:t xml:space="preserve">, 2025</w:t></w:r></w:p><w:p><w:pPr/><w:r><w:rPr/><w:t xml:space="preserve">Autre publication scientifique</w:t></w:r></w:p><w:p><w:pPr/><w:hyperlink r:id="rId132" w:history="1"><w:r><w:rPr><w:color w:val="#410a8c"/><w:u w:val="single"/></w:rPr><w:t xml:space="preserve">hal-05467433v1</w:t></w:r></w:hyperlink></w:p></w:tc></w:tr><w:tr><w:trPr/><w:tc><w:tcPr><w:noWrap/></w:tcPr><w:p><w:pPr><w:spacing w:after="200"/></w:pPr><w:hyperlink r:id="rId134" w:history="1"><w:r><w:rPr><w:color w:val="1e198e"/><w:b w:val="1"/><w:bCs w:val="1"/><w:u w:val="single"/></w:rPr><w:t xml:space="preserve">Libéralisme et réalisme politique</w:t></w:r></w:hyperlink></w:p><w:p><w:pPr/><w:hyperlink r:id="rId11" w:history="1"><w:r><w:rPr><w:color w:val="#410a8c"/><w:u w:val="single"/></w:rPr><w:t xml:space="preserve">Luc Foisneau</w:t></w:r></w:hyperlink><w:r><w:rPr/><w:t xml:space="preserve">,</w:t></w:r><w:hyperlink r:id="rId135" w:history="1"><w:r><w:rPr><w:color w:val="#410a8c"/><w:u w:val="single"/></w:rPr><w:t xml:space="preserve">Patrick Savidan</w:t></w:r></w:hyperlink><w:r><w:rPr/><w:t xml:space="preserve">,</w:t></w:r><w:hyperlink r:id="rId136" w:history="1"><w:r><w:rPr><w:color w:val="#410a8c"/><w:u w:val="single"/></w:rPr><w:t xml:space="preserve">Charles Larmore</w:t></w:r></w:hyperlink></w:p><w:p><w:pPr/><w:r><w:rPr><w:i w:val="1"/><w:iCs w:val="1"/></w:rPr><w:t xml:space="preserve">Actualité de la philosophie politique normative</w:t></w:r><w:r><w:rPr/><w:t xml:space="preserve">, 2024</w:t></w:r></w:p><w:p><w:pPr/><w:r><w:rPr/><w:t xml:space="preserve">Autre publication scientifique</w:t></w:r></w:p><w:p><w:pPr/><w:hyperlink r:id="rId134" w:history="1"><w:r><w:rPr><w:color w:val="#410a8c"/><w:u w:val="single"/></w:rPr><w:t xml:space="preserve">hal-04714638v1</w:t></w:r></w:hyperlink></w:p></w:tc></w:tr><w:tr><w:trPr/><w:tc><w:tcPr><w:noWrap/></w:tcPr><w:p><w:pPr><w:spacing w:after="200"/></w:pPr><w:hyperlink r:id="rId137" w:history="1"><w:r><w:rPr><w:color w:val="1e198e"/><w:b w:val="1"/><w:bCs w:val="1"/><w:u w:val="single"/></w:rPr><w:t xml:space="preserve">From French laïcité to normative theory of religion (and return).</w:t></w:r></w:hyperlink></w:p><w:p><w:pPr/><w:hyperlink r:id="rId11" w:history="1"><w:r><w:rPr><w:color w:val="#410a8c"/><w:u w:val="single"/></w:rPr><w:t xml:space="preserve">Luc Foisneau</w:t></w:r></w:hyperlink><w:r><w:rPr/><w:t xml:space="preserve">,</w:t></w:r><w:hyperlink r:id="rId138" w:history="1"><w:r><w:rPr><w:color w:val="#410a8c"/><w:u w:val="single"/></w:rPr><w:t xml:space="preserve">Cécile Laborde</w:t></w:r></w:hyperlink></w:p><w:p><w:pPr/><w:r><w:rPr/><w:t xml:space="preserve">2023</w:t></w:r></w:p><w:p><w:pPr/><w:r><w:rPr/><w:t xml:space="preserve">Autre publication scientifique</w:t></w:r></w:p><w:p><w:pPr/><w:hyperlink r:id="rId137" w:history="1"><w:r><w:rPr><w:color w:val="#410a8c"/><w:u w:val="single"/></w:rPr><w:t xml:space="preserve">hal-04351712v1</w:t></w:r></w:hyperlink></w:p></w:tc></w:tr><w:tr><w:trPr/><w:tc><w:tcPr><w:noWrap/></w:tcPr><w:p><w:pPr><w:spacing w:after="200"/></w:pPr><w:hyperlink r:id="rId139" w:history="1"><w:r><w:rPr><w:color w:val="1e198e"/><w:b w:val="1"/><w:bCs w:val="1"/><w:u w:val="single"/></w:rPr><w:t xml:space="preserve">La démocratie des droits : De Weber à Kant. Entretien avec Catherine Colliot-Thélène</w:t></w:r></w:hyperlink></w:p><w:p><w:pPr/><w:hyperlink r:id="rId11" w:history="1"><w:r><w:rPr><w:color w:val="#410a8c"/><w:u w:val="single"/></w:rPr><w:t xml:space="preserve">Luc Foisneau</w:t></w:r></w:hyperlink><w:r><w:rPr/><w:t xml:space="preserve">,</w:t></w:r><w:hyperlink r:id="rId140" w:history="1"><w:r><w:rPr><w:color w:val="#410a8c"/><w:u w:val="single"/></w:rPr><w:t xml:space="preserve">Catherine Colliot-Thélène</w:t></w:r></w:hyperlink></w:p><w:p><w:pPr/><w:r><w:rPr/><w:t xml:space="preserve">2020</w:t></w:r></w:p><w:p><w:pPr/><w:r><w:rPr/><w:t xml:space="preserve">Autre publication scientifique</w:t></w:r></w:p><w:p><w:pPr/><w:hyperlink r:id="rId139" w:history="1"><w:r><w:rPr><w:color w:val="#410a8c"/><w:u w:val="single"/></w:rPr><w:t xml:space="preserve">hal-02942722v1</w:t></w:r></w:hyperlink></w:p></w:tc></w:tr><w:tr><w:trPr/><w:tc><w:tcPr><w:noWrap/></w:tcPr><w:p><w:pPr><w:spacing w:after="200"/></w:pPr><w:hyperlink r:id="rId141" w:history="1"><w:r><w:rPr><w:color w:val="1e198e"/><w:b w:val="1"/><w:bCs w:val="1"/><w:u w:val="single"/></w:rPr><w:t xml:space="preserve">The path to What We Owe to Each Other. An interview of Luc Foisneau and Véronique Munoz-Dardé with Tim Scanlon</w:t></w:r></w:hyperlink></w:p><w:p><w:pPr/><w:hyperlink r:id="rId142" w:history="1"><w:r><w:rPr><w:color w:val="#410a8c"/><w:u w:val="single"/></w:rPr><w:t xml:space="preserve">Tim Scanlon</w:t></w:r></w:hyperlink><w:r><w:rPr/><w:t xml:space="preserve">,</w:t></w:r><w:hyperlink r:id="rId11" w:history="1"><w:r><w:rPr><w:color w:val="#410a8c"/><w:u w:val="single"/></w:rPr><w:t xml:space="preserve">Luc Foisneau</w:t></w:r></w:hyperlink><w:r><w:rPr/><w:t xml:space="preserve">,</w:t></w:r><w:hyperlink r:id="rId70" w:history="1"><w:r><w:rPr><w:color w:val="#410a8c"/><w:u w:val="single"/></w:rPr><w:t xml:space="preserve">Véronique Munoz-Dardé</w:t></w:r></w:hyperlink></w:p><w:p><w:pPr/><w:r><w:rPr/><w:t xml:space="preserve">2020</w:t></w:r></w:p><w:p><w:pPr/><w:r><w:rPr/><w:t xml:space="preserve">Autre publication scientifique</w:t></w:r></w:p><w:p><w:pPr/><w:hyperlink r:id="rId141" w:history="1"><w:r><w:rPr><w:color w:val="#410a8c"/><w:u w:val="single"/></w:rPr><w:t xml:space="preserve">hal-02942737v1</w:t></w:r></w:hyperlink></w:p></w:tc></w:tr><w:tr><w:trPr/><w:tc><w:tcPr><w:noWrap/></w:tcPr><w:p><w:pPr><w:spacing w:after="200"/></w:pPr><w:hyperlink r:id="rId143" w:history="1"><w:r><w:rPr><w:color w:val="1e198e"/><w:b w:val="1"/><w:bCs w:val="1"/><w:u w:val="single"/></w:rPr><w:t xml:space="preserve">Autour de la souveraineté. Entretien avec Vincent Descombes</w:t></w:r></w:hyperlink></w:p><w:p><w:pPr/><w:hyperlink r:id="rId11" w:history="1"><w:r><w:rPr><w:color w:val="#410a8c"/><w:u w:val="single"/></w:rPr><w:t xml:space="preserve">Luc Foisneau</w:t></w:r></w:hyperlink><w:r><w:rPr/><w:t xml:space="preserve">,</w:t></w:r><w:hyperlink r:id="rId144" w:history="1"><w:r><w:rPr><w:color w:val="#410a8c"/><w:u w:val="single"/></w:rPr><w:t xml:space="preserve">Philippe Urfalino</w:t></w:r></w:hyperlink><w:r><w:rPr/><w:t xml:space="preserve">,</w:t></w:r><w:hyperlink r:id="rId145" w:history="1"><w:r><w:rPr><w:color w:val="#410a8c"/><w:u w:val="single"/></w:rPr><w:t xml:space="preserve">Vincent Descombes</w:t></w:r></w:hyperlink></w:p><w:p><w:pPr/><w:r><w:rPr/><w:t xml:space="preserve">2020</w:t></w:r></w:p><w:p><w:pPr/><w:r><w:rPr/><w:t xml:space="preserve">Autre publication scientifique</w:t></w:r></w:p><w:p><w:pPr/><w:hyperlink r:id="rId143" w:history="1"><w:r><w:rPr><w:color w:val="#410a8c"/><w:u w:val="single"/></w:rPr><w:t xml:space="preserve">hal-02942703v1</w:t></w:r></w:hyperlink></w:p></w:tc></w:tr><w:tr><w:trPr/><w:tc><w:tcPr><w:noWrap/></w:tcPr><w:p><w:pPr><w:spacing w:after="200"/></w:pPr><w:hyperlink r:id="rId146" w:history="1"><w:r><w:rPr><w:color w:val="1e198e"/><w:b w:val="1"/><w:bCs w:val="1"/><w:u w:val="single"/></w:rPr><w:t xml:space="preserve">What is a French philosopher ? Interview by Florent Guénard with Luc Foisneau</w:t></w:r></w:hyperlink></w:p><w:p><w:pPr/><w:hyperlink r:id="rId11" w:history="1"><w:r><w:rPr><w:color w:val="#410a8c"/><w:u w:val="single"/></w:rPr><w:t xml:space="preserve">Luc Foisneau</w:t></w:r></w:hyperlink></w:p><w:p><w:pPr/><w:r><w:rPr/><w:t xml:space="preserve">2015</w:t></w:r></w:p><w:p><w:pPr/><w:r><w:rPr/><w:t xml:space="preserve">Autre publication scientifique</w:t></w:r></w:p><w:p><w:pPr/><w:hyperlink r:id="rId146" w:history="1"><w:r><w:rPr><w:color w:val="#410a8c"/><w:u w:val="single"/></w:rPr><w:t xml:space="preserve">hal-02552641v1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An answer to David Runciman</w:t></w:r></w:hyperlink></w:p><w:p><w:pPr/><w:hyperlink r:id="rId11" w:history="1"><w:r><w:rPr><w:color w:val="#410a8c"/><w:u w:val="single"/></w:rPr><w:t xml:space="preserve">Luc Foisneau</w:t></w:r></w:hyperlink></w:p><w:p><w:pPr/><w:r><w:rPr/><w:t xml:space="preserve">2021</w:t></w:r></w:p><w:p><w:pPr/><w:r><w:rPr/><w:t xml:space="preserve">Pré-publication, Document de travail</w:t></w:r></w:p><w:p><w:pPr/><w:hyperlink r:id="rId147" w:history="1"><w:r><w:rPr><w:color w:val="#410a8c"/><w:u w:val="single"/></w:rPr><w:t xml:space="preserve">hal-03350846v1</w:t></w:r></w:hyperlink></w:p></w:tc></w:tr></w:tbl><w:sectPr><w:footerReference w:type="default" r:id="rId1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163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uc-foisneau" TargetMode="External"/><Relationship Id="rId8" Type="http://schemas.openxmlformats.org/officeDocument/2006/relationships/hyperlink" Target="https://orcid.org/0000-0003-2075-9711" TargetMode="External"/><Relationship Id="rId9" Type="http://schemas.openxmlformats.org/officeDocument/2006/relationships/hyperlink" Target="https://scholar.google.com/citations?user=https://scholar.google.com/citations?user=zgQIAvIAAAAJ&amp;hl=fr&amp;oi=ao" TargetMode="External"/><Relationship Id="rId10" Type="http://schemas.openxmlformats.org/officeDocument/2006/relationships/hyperlink" Target="https://hal.science/hal-05456105v1" TargetMode="External"/><Relationship Id="rId11" Type="http://schemas.openxmlformats.org/officeDocument/2006/relationships/hyperlink" Target="https://hal.science/search/index/?q=*&amp;authFullName_s=Luc Foisneau" TargetMode="External"/><Relationship Id="rId12" Type="http://schemas.openxmlformats.org/officeDocument/2006/relationships/hyperlink" Target="https://dx.doi.org/10.3917/pouv.196.0091" TargetMode="External"/><Relationship Id="rId13" Type="http://schemas.openxmlformats.org/officeDocument/2006/relationships/hyperlink" Target="https://hal.science/hal-05466346v1" TargetMode="External"/><Relationship Id="rId14" Type="http://schemas.openxmlformats.org/officeDocument/2006/relationships/hyperlink" Target="https://hal.science/hal-05466271v1" TargetMode="External"/><Relationship Id="rId15" Type="http://schemas.openxmlformats.org/officeDocument/2006/relationships/hyperlink" Target="https://hal.science/hal-04863109v1" TargetMode="External"/><Relationship Id="rId16" Type="http://schemas.openxmlformats.org/officeDocument/2006/relationships/hyperlink" Target="https://hal.science/hal-04631941v1" TargetMode="External"/><Relationship Id="rId17" Type="http://schemas.openxmlformats.org/officeDocument/2006/relationships/hyperlink" Target="https://hal.science/hal-05423829v1" TargetMode="External"/><Relationship Id="rId18" Type="http://schemas.openxmlformats.org/officeDocument/2006/relationships/hyperlink" Target="https://hal.science/search/index/?q=*&amp;authFullName_s=Marcelo de Carvalho Alves" TargetMode="External"/><Relationship Id="rId19" Type="http://schemas.openxmlformats.org/officeDocument/2006/relationships/hyperlink" Target="https://dx.doi.org/10.5380/dp.v20i3.93617" TargetMode="External"/><Relationship Id="rId20" Type="http://schemas.openxmlformats.org/officeDocument/2006/relationships/hyperlink" Target="https://hal.science/hal-04354485v1" TargetMode="External"/><Relationship Id="rId21" Type="http://schemas.openxmlformats.org/officeDocument/2006/relationships/hyperlink" Target="https://hal.science/hal-04143331v1" TargetMode="External"/><Relationship Id="rId22" Type="http://schemas.openxmlformats.org/officeDocument/2006/relationships/hyperlink" Target="https://hal.science/search/index/?q=*&amp;authFullName_s=Bertrand Guillarme" TargetMode="External"/><Relationship Id="rId23" Type="http://schemas.openxmlformats.org/officeDocument/2006/relationships/hyperlink" Target="https://dx.doi.org/10.3917/leph.232.0003" TargetMode="External"/><Relationship Id="rId24" Type="http://schemas.openxmlformats.org/officeDocument/2006/relationships/hyperlink" Target="https://hal.science/hal-04351462v1" TargetMode="External"/><Relationship Id="rId25" Type="http://schemas.openxmlformats.org/officeDocument/2006/relationships/hyperlink" Target="https://dx.doi.org/10.1017/S0034670523000244" TargetMode="External"/><Relationship Id="rId26" Type="http://schemas.openxmlformats.org/officeDocument/2006/relationships/hyperlink" Target="https://hal.science/hal-04143273v1" TargetMode="External"/><Relationship Id="rId27" Type="http://schemas.openxmlformats.org/officeDocument/2006/relationships/hyperlink" Target="https://dx.doi.org/10.3917/leph.232.0007" TargetMode="External"/><Relationship Id="rId28" Type="http://schemas.openxmlformats.org/officeDocument/2006/relationships/hyperlink" Target="https://hal.science/hal-03849916v1" TargetMode="External"/><Relationship Id="rId29" Type="http://schemas.openxmlformats.org/officeDocument/2006/relationships/hyperlink" Target="https://dx.doi.org/10.1163/18750257-bja10049" TargetMode="External"/><Relationship Id="rId30" Type="http://schemas.openxmlformats.org/officeDocument/2006/relationships/hyperlink" Target="https://hal.science/hal-03923210v1" TargetMode="External"/><Relationship Id="rId31" Type="http://schemas.openxmlformats.org/officeDocument/2006/relationships/hyperlink" Target="https://hal.science/search/index/?q=*&amp;authFullName_s=Tom Sorell" TargetMode="External"/><Relationship Id="rId32" Type="http://schemas.openxmlformats.org/officeDocument/2006/relationships/hyperlink" Target="https://hal.science/hal-04351596v1" TargetMode="External"/><Relationship Id="rId33" Type="http://schemas.openxmlformats.org/officeDocument/2006/relationships/hyperlink" Target="https://dx.doi.org/10.3917/aphi.852.0171" TargetMode="External"/><Relationship Id="rId34" Type="http://schemas.openxmlformats.org/officeDocument/2006/relationships/hyperlink" Target="https://hal.science/hal-03350388v1" TargetMode="External"/><Relationship Id="rId35" Type="http://schemas.openxmlformats.org/officeDocument/2006/relationships/hyperlink" Target="https://hal.science/hal-02552872v1" TargetMode="External"/><Relationship Id="rId36" Type="http://schemas.openxmlformats.org/officeDocument/2006/relationships/hyperlink" Target="https://hal.science/hal-02552811v1" TargetMode="External"/><Relationship Id="rId37" Type="http://schemas.openxmlformats.org/officeDocument/2006/relationships/hyperlink" Target="https://hal.science/hal-02553948v1" TargetMode="External"/><Relationship Id="rId38" Type="http://schemas.openxmlformats.org/officeDocument/2006/relationships/hyperlink" Target="https://hal.science/hal-02552878v1" TargetMode="External"/><Relationship Id="rId39" Type="http://schemas.openxmlformats.org/officeDocument/2006/relationships/hyperlink" Target="https://hal.science/hal-02553953v1" TargetMode="External"/><Relationship Id="rId40" Type="http://schemas.openxmlformats.org/officeDocument/2006/relationships/hyperlink" Target="https://hal.science/hal-02563845v1" TargetMode="External"/><Relationship Id="rId41" Type="http://schemas.openxmlformats.org/officeDocument/2006/relationships/hyperlink" Target="https://hal.science/hal-02552879v1" TargetMode="External"/><Relationship Id="rId42" Type="http://schemas.openxmlformats.org/officeDocument/2006/relationships/hyperlink" Target="https://hal.science/hal-03857316v1" TargetMode="External"/><Relationship Id="rId43" Type="http://schemas.openxmlformats.org/officeDocument/2006/relationships/hyperlink" Target="https://hal.science/search/index/?q=*&amp;authFullName_s=Isabelle Delpla" TargetMode="External"/><Relationship Id="rId44" Type="http://schemas.openxmlformats.org/officeDocument/2006/relationships/hyperlink" Target="https://hal.science/hal-02552819v1" TargetMode="External"/><Relationship Id="rId45" Type="http://schemas.openxmlformats.org/officeDocument/2006/relationships/hyperlink" Target="https://hal.science/hal-02552668v1" TargetMode="External"/><Relationship Id="rId46" Type="http://schemas.openxmlformats.org/officeDocument/2006/relationships/hyperlink" Target="https://dx.doi.org/10.1404/82699" TargetMode="External"/><Relationship Id="rId47" Type="http://schemas.openxmlformats.org/officeDocument/2006/relationships/hyperlink" Target="https://hal.science/hal-02552633v1" TargetMode="External"/><Relationship Id="rId48" Type="http://schemas.openxmlformats.org/officeDocument/2006/relationships/hyperlink" Target="https://hal.science/hal-01074313v1" TargetMode="External"/><Relationship Id="rId49" Type="http://schemas.openxmlformats.org/officeDocument/2006/relationships/hyperlink" Target="https://hal.science/hal-01470068v1" TargetMode="External"/><Relationship Id="rId50" Type="http://schemas.openxmlformats.org/officeDocument/2006/relationships/hyperlink" Target="https://hal.science/search/index/?q=*&amp;authFullName_s=Picavet Emmanuel" TargetMode="External"/><Relationship Id="rId51" Type="http://schemas.openxmlformats.org/officeDocument/2006/relationships/hyperlink" Target="https://hal.science/search/index/?q=*&amp;authFullName_s=Macdonald Terry" TargetMode="External"/><Relationship Id="rId52" Type="http://schemas.openxmlformats.org/officeDocument/2006/relationships/hyperlink" Target="https://shs.hal.science/halshs-00864825v1" TargetMode="External"/><Relationship Id="rId53" Type="http://schemas.openxmlformats.org/officeDocument/2006/relationships/hyperlink" Target="https://dx.doi.org/10.3917/phoir.039.0147" TargetMode="External"/><Relationship Id="rId54" Type="http://schemas.openxmlformats.org/officeDocument/2006/relationships/hyperlink" Target="https://hal.science/hal-00954948v1" TargetMode="External"/><Relationship Id="rId55" Type="http://schemas.openxmlformats.org/officeDocument/2006/relationships/hyperlink" Target="https://hal.science/hal-00954898v1" TargetMode="External"/><Relationship Id="rId56" Type="http://schemas.openxmlformats.org/officeDocument/2006/relationships/hyperlink" Target="https://hal.science/hal-05510304v1" TargetMode="External"/><Relationship Id="rId57" Type="http://schemas.openxmlformats.org/officeDocument/2006/relationships/hyperlink" Target="https://www.cnrseditions.fr/catalogue/philosophie-et-histoire-des-idees/manieres-de-gouverner/" TargetMode="External"/><Relationship Id="rId58" Type="http://schemas.openxmlformats.org/officeDocument/2006/relationships/hyperlink" Target="https://hal.science/hal-03339726v1" TargetMode="External"/><Relationship Id="rId59" Type="http://schemas.openxmlformats.org/officeDocument/2006/relationships/hyperlink" Target="https://classiques-garnier.com/dictionnaire-des-philosophes-francais-du-xviie-siecle-volumes-i-ii-acteurs-et-reseaux-du-savoir.html" TargetMode="External"/><Relationship Id="rId60" Type="http://schemas.openxmlformats.org/officeDocument/2006/relationships/hyperlink" Target="https://dx.doi.org/10.15122/isbn.978-2-406-10770-5" TargetMode="External"/><Relationship Id="rId61" Type="http://schemas.openxmlformats.org/officeDocument/2006/relationships/hyperlink" Target="https://hal.science/hal-03347551v1" TargetMode="External"/><Relationship Id="rId62" Type="http://schemas.openxmlformats.org/officeDocument/2006/relationships/hyperlink" Target="https://www.cnrseditions.fr/catalogue/philosophie-et-histoire-des-idees/hobbes-2/" TargetMode="External"/><Relationship Id="rId63" Type="http://schemas.openxmlformats.org/officeDocument/2006/relationships/hyperlink" Target="https://hal.science/hal-01391371v1" TargetMode="External"/><Relationship Id="rId64" Type="http://schemas.openxmlformats.org/officeDocument/2006/relationships/hyperlink" Target="http://www.gallimard.fr/Catalogue/GALLIMARD/Folio/Folio-essais/Hobbes" TargetMode="External"/><Relationship Id="rId65" Type="http://schemas.openxmlformats.org/officeDocument/2006/relationships/hyperlink" Target="https://hal.science/hal-02552615v1" TargetMode="External"/><Relationship Id="rId66" Type="http://schemas.openxmlformats.org/officeDocument/2006/relationships/hyperlink" Target="https://classiques-garnier.com/dictionnaire-des-philosophes-francais-du-xviie-siecle-acteurs-et-reseaux-du-savoir.html" TargetMode="External"/><Relationship Id="rId67" Type="http://schemas.openxmlformats.org/officeDocument/2006/relationships/hyperlink" Target="https://dx.doi.org/10.15122/isbn.978-2-8124-1723-8" TargetMode="External"/><Relationship Id="rId68" Type="http://schemas.openxmlformats.org/officeDocument/2006/relationships/hyperlink" Target="https://hal.science/hal-00954808v1" TargetMode="External"/><Relationship Id="rId69" Type="http://schemas.openxmlformats.org/officeDocument/2006/relationships/hyperlink" Target="https://hal.science/search/index/?q=*&amp;authFullName_s=John Rawls" TargetMode="External"/><Relationship Id="rId70" Type="http://schemas.openxmlformats.org/officeDocument/2006/relationships/hyperlink" Target="https://hal.science/search/index/?q=*&amp;authFullName_s=V&#233;ronique Munoz-Dard&#233;" TargetMode="External"/><Relationship Id="rId71" Type="http://schemas.openxmlformats.org/officeDocument/2006/relationships/hyperlink" Target="http://editions.ehess.fr/ouvrages/ouvrage/justice-et-critique/" TargetMode="External"/><Relationship Id="rId72" Type="http://schemas.openxmlformats.org/officeDocument/2006/relationships/hyperlink" Target="https://hal.science/hal-00951956v1" TargetMode="External"/><Relationship Id="rId73" Type="http://schemas.openxmlformats.org/officeDocument/2006/relationships/hyperlink" Target="https://shs.hal.science/halshs-00864840v1" TargetMode="External"/><Relationship Id="rId74" Type="http://schemas.openxmlformats.org/officeDocument/2006/relationships/hyperlink" Target="https://hal.science/search/index/?q=*&amp;authFullName_s=Jean-Christophe Merle" TargetMode="External"/><Relationship Id="rId75" Type="http://schemas.openxmlformats.org/officeDocument/2006/relationships/hyperlink" Target="https://hal.science/search/index/?q=*&amp;authFullName_s=Christian Hiebaum" TargetMode="External"/><Relationship Id="rId76" Type="http://schemas.openxmlformats.org/officeDocument/2006/relationships/hyperlink" Target="https://hal.science/search/index/?q=*&amp;authFullName_s=Carlos Velasco Juan" TargetMode="External"/><Relationship Id="rId77" Type="http://schemas.openxmlformats.org/officeDocument/2006/relationships/hyperlink" Target="https://dx.doi.org/10.1007/978-94-007-5998-5" TargetMode="External"/><Relationship Id="rId78" Type="http://schemas.openxmlformats.org/officeDocument/2006/relationships/hyperlink" Target="https://hal.science/hal-02553970v1" TargetMode="External"/><Relationship Id="rId79" Type="http://schemas.openxmlformats.org/officeDocument/2006/relationships/hyperlink" Target="https://hal.science/hal-02553983v1" TargetMode="External"/><Relationship Id="rId80" Type="http://schemas.openxmlformats.org/officeDocument/2006/relationships/hyperlink" Target="https://shs.hal.science/halshs-00454651v1" TargetMode="External"/><Relationship Id="rId81" Type="http://schemas.openxmlformats.org/officeDocument/2006/relationships/hyperlink" Target="https://hal.science/search/index/?q=*&amp;authFullName_s=Denis Thouard" TargetMode="External"/><Relationship Id="rId82" Type="http://schemas.openxmlformats.org/officeDocument/2006/relationships/hyperlink" Target="https://hal.science/hal-02553994v1" TargetMode="External"/><Relationship Id="rId83" Type="http://schemas.openxmlformats.org/officeDocument/2006/relationships/hyperlink" Target="https://hal.science/hal-02554015v1" TargetMode="External"/><Relationship Id="rId84" Type="http://schemas.openxmlformats.org/officeDocument/2006/relationships/hyperlink" Target="https://global.oup.com/academic/product/leviathan-after-350-years-9780199264612?cc=fr&amp;amp;lang=en&amp;amp;" TargetMode="External"/><Relationship Id="rId85" Type="http://schemas.openxmlformats.org/officeDocument/2006/relationships/hyperlink" Target="https://hal.science/hal-02554006v1" TargetMode="External"/><Relationship Id="rId86" Type="http://schemas.openxmlformats.org/officeDocument/2006/relationships/hyperlink" Target="https://hal.science/hal-02554257v1" TargetMode="External"/><Relationship Id="rId87" Type="http://schemas.openxmlformats.org/officeDocument/2006/relationships/hyperlink" Target="https://www.puf.com/content/La_d&#233;couverte_du_principe_de_raison" TargetMode="External"/><Relationship Id="rId88" Type="http://schemas.openxmlformats.org/officeDocument/2006/relationships/hyperlink" Target="https://shs.hal.science/halshs-00864759v1" TargetMode="External"/><Relationship Id="rId89" Type="http://schemas.openxmlformats.org/officeDocument/2006/relationships/hyperlink" Target="https://www.puf.com/content/Hobbes_et_la_toute-puissance_de_Dieu" TargetMode="External"/><Relationship Id="rId90" Type="http://schemas.openxmlformats.org/officeDocument/2006/relationships/hyperlink" Target="https://hal.science/hal-02554280v1" TargetMode="External"/><Relationship Id="rId91" Type="http://schemas.openxmlformats.org/officeDocument/2006/relationships/hyperlink" Target="http://www.editionskime.fr/publications/politique-droit-et-theologie-chez-bodin-grotius-et-hobbes/" TargetMode="External"/><Relationship Id="rId92" Type="http://schemas.openxmlformats.org/officeDocument/2006/relationships/hyperlink" Target="https://hal.science/hal-04342163v1" TargetMode="External"/><Relationship Id="rId93" Type="http://schemas.openxmlformats.org/officeDocument/2006/relationships/hyperlink" Target="https://www.honorechampion.com/fr/homecategory/champion" TargetMode="External"/><Relationship Id="rId94" Type="http://schemas.openxmlformats.org/officeDocument/2006/relationships/hyperlink" Target="https://hal.science/hal-03347534v1" TargetMode="External"/><Relationship Id="rId95" Type="http://schemas.openxmlformats.org/officeDocument/2006/relationships/hyperlink" Target="https://hal.science/hal-03488435v1" TargetMode="External"/><Relationship Id="rId96" Type="http://schemas.openxmlformats.org/officeDocument/2006/relationships/hyperlink" Target="https://www.wiley.com/en-us" TargetMode="External"/><Relationship Id="rId97" Type="http://schemas.openxmlformats.org/officeDocument/2006/relationships/hyperlink" Target="https://hal.science/hal-02559321v1" TargetMode="External"/><Relationship Id="rId98" Type="http://schemas.openxmlformats.org/officeDocument/2006/relationships/hyperlink" Target="https://hal.science/search/index/?q=*&amp;authFullName_s=Eric Marquer" TargetMode="External"/><Relationship Id="rId99" Type="http://schemas.openxmlformats.org/officeDocument/2006/relationships/hyperlink" Target="http://www.carocci.it/index.php?option=com_carocci&amp;amp;task=schedalibro&amp;amp;Itemid=72&amp;amp;isbn=9788843099535" TargetMode="External"/><Relationship Id="rId100" Type="http://schemas.openxmlformats.org/officeDocument/2006/relationships/hyperlink" Target="https://hal.science/hal-02552793v1" TargetMode="External"/><Relationship Id="rId101" Type="http://schemas.openxmlformats.org/officeDocument/2006/relationships/hyperlink" Target="https://dx.doi.org/10.1017/9781108234870.015" TargetMode="External"/><Relationship Id="rId102" Type="http://schemas.openxmlformats.org/officeDocument/2006/relationships/hyperlink" Target="https://hal.science/hal-02552743v1" TargetMode="External"/><Relationship Id="rId103" Type="http://schemas.openxmlformats.org/officeDocument/2006/relationships/hyperlink" Target="http://disput.hr/shop/europe-and-the-heritage-of-modernity/" TargetMode="External"/><Relationship Id="rId104" Type="http://schemas.openxmlformats.org/officeDocument/2006/relationships/hyperlink" Target="https://hal.science/hal-02552713v1" TargetMode="External"/><Relationship Id="rId105" Type="http://schemas.openxmlformats.org/officeDocument/2006/relationships/hyperlink" Target="https://classiques-garnier.com/l-axe-montaigne-hobbes-anthropologie-et-politique-la-passion-de-la-gloire-chez-montaigne-et-hobbes.html" TargetMode="External"/><Relationship Id="rId106" Type="http://schemas.openxmlformats.org/officeDocument/2006/relationships/hyperlink" Target="https://dx.doi.org/10.15122/isbn.978-2-8124-6079-1.p.0075" TargetMode="External"/><Relationship Id="rId107" Type="http://schemas.openxmlformats.org/officeDocument/2006/relationships/hyperlink" Target="https://hal.science/hal-02552480v1" TargetMode="External"/><Relationship Id="rId108" Type="http://schemas.openxmlformats.org/officeDocument/2006/relationships/hyperlink" Target="https://shs.hal.science/halshs-00874322v1" TargetMode="External"/><Relationship Id="rId109" Type="http://schemas.openxmlformats.org/officeDocument/2006/relationships/hyperlink" Target="https://shs.hal.science/halshs-00880560v1" TargetMode="External"/><Relationship Id="rId110" Type="http://schemas.openxmlformats.org/officeDocument/2006/relationships/hyperlink" Target="https://shs.hal.science/halshs-00874310v1" TargetMode="External"/><Relationship Id="rId111" Type="http://schemas.openxmlformats.org/officeDocument/2006/relationships/hyperlink" Target="https://hal.science/hal-04353441v1" TargetMode="External"/><Relationship Id="rId112" Type="http://schemas.openxmlformats.org/officeDocument/2006/relationships/hyperlink" Target="https://www.peeters-leuven.be/index.php?lang=fr" TargetMode="External"/><Relationship Id="rId113" Type="http://schemas.openxmlformats.org/officeDocument/2006/relationships/hyperlink" Target="https://hal.science/hal-04352907v1" TargetMode="External"/><Relationship Id="rId114" Type="http://schemas.openxmlformats.org/officeDocument/2006/relationships/hyperlink" Target="https://www.vrin.fr/livre/9782711617364/kant-et-hobbes" TargetMode="External"/><Relationship Id="rId115" Type="http://schemas.openxmlformats.org/officeDocument/2006/relationships/hyperlink" Target="https://hal.science/hal-02553998v1" TargetMode="External"/><Relationship Id="rId116" Type="http://schemas.openxmlformats.org/officeDocument/2006/relationships/hyperlink" Target="https://hal.science/hal-02553995v1" TargetMode="External"/><Relationship Id="rId117" Type="http://schemas.openxmlformats.org/officeDocument/2006/relationships/hyperlink" Target="https://www.peterlang.com/view/title/44746" TargetMode="External"/><Relationship Id="rId118" Type="http://schemas.openxmlformats.org/officeDocument/2006/relationships/hyperlink" Target="https://hal.science/hal-04353156v1" TargetMode="External"/><Relationship Id="rId119" Type="http://schemas.openxmlformats.org/officeDocument/2006/relationships/hyperlink" Target="https://www.peterlang.com/document/1099020" TargetMode="External"/><Relationship Id="rId120" Type="http://schemas.openxmlformats.org/officeDocument/2006/relationships/hyperlink" Target="https://hal.science/hal-04352943v1" TargetMode="External"/><Relationship Id="rId121" Type="http://schemas.openxmlformats.org/officeDocument/2006/relationships/hyperlink" Target="https://hal.science/hal-02554012v1" TargetMode="External"/><Relationship Id="rId122" Type="http://schemas.openxmlformats.org/officeDocument/2006/relationships/hyperlink" Target="https://www.francoangeli.it/Ricerca/scheda_libro.aspx?Id=12276" TargetMode="External"/><Relationship Id="rId123" Type="http://schemas.openxmlformats.org/officeDocument/2006/relationships/hyperlink" Target="https://hal.science/hal-02554007v1" TargetMode="External"/><Relationship Id="rId124" Type="http://schemas.openxmlformats.org/officeDocument/2006/relationships/hyperlink" Target="https://hal.science/hal-02554018v1" TargetMode="External"/><Relationship Id="rId125" Type="http://schemas.openxmlformats.org/officeDocument/2006/relationships/hyperlink" Target="https://global.oup.com/academic/product/leviathan-after-350-years-9780199264612?cc=fr&amp;amp;lang=en&amp;#https://global.oup.com/academic/product/leviathan-after-350-years-9780199264612?cc=fr&amp;amp;lang=en&amp;#" TargetMode="External"/><Relationship Id="rId126" Type="http://schemas.openxmlformats.org/officeDocument/2006/relationships/hyperlink" Target="https://hal.science/hal-02554270v1" TargetMode="External"/><Relationship Id="rId127" Type="http://schemas.openxmlformats.org/officeDocument/2006/relationships/hyperlink" Target="https://hal.science/hal-02554267v1" TargetMode="External"/><Relationship Id="rId128" Type="http://schemas.openxmlformats.org/officeDocument/2006/relationships/hyperlink" Target="https://hal.science/hal-02554291v1" TargetMode="External"/><Relationship Id="rId129" Type="http://schemas.openxmlformats.org/officeDocument/2006/relationships/hyperlink" Target="https://hal.science/hal-02554285v1" TargetMode="External"/><Relationship Id="rId130" Type="http://schemas.openxmlformats.org/officeDocument/2006/relationships/hyperlink" Target="https://hal.science/hal-05467288v1" TargetMode="External"/><Relationship Id="rId131" Type="http://schemas.openxmlformats.org/officeDocument/2006/relationships/hyperlink" Target="https://hal.science/search/index/?q=*&amp;authFullName_s=Jean-Fran&#231;ois Kerv&#233;gan" TargetMode="External"/><Relationship Id="rId132" Type="http://schemas.openxmlformats.org/officeDocument/2006/relationships/hyperlink" Target="https://hal.science/hal-05467433v1" TargetMode="External"/><Relationship Id="rId133" Type="http://schemas.openxmlformats.org/officeDocument/2006/relationships/hyperlink" Target="https://hal.science/search/index/?q=*&amp;authFullName_s=Thomas Pink" TargetMode="External"/><Relationship Id="rId134" Type="http://schemas.openxmlformats.org/officeDocument/2006/relationships/hyperlink" Target="https://hal.science/hal-04714638v1" TargetMode="External"/><Relationship Id="rId135" Type="http://schemas.openxmlformats.org/officeDocument/2006/relationships/hyperlink" Target="https://hal.science/search/index/?q=*&amp;authFullName_s=Patrick Savidan" TargetMode="External"/><Relationship Id="rId136" Type="http://schemas.openxmlformats.org/officeDocument/2006/relationships/hyperlink" Target="https://hal.science/search/index/?q=*&amp;authFullName_s=Charles Larmore" TargetMode="External"/><Relationship Id="rId137" Type="http://schemas.openxmlformats.org/officeDocument/2006/relationships/hyperlink" Target="https://hal.science/hal-04351712v1" TargetMode="External"/><Relationship Id="rId138" Type="http://schemas.openxmlformats.org/officeDocument/2006/relationships/hyperlink" Target="https://hal.science/search/index/?q=*&amp;authFullName_s=C&#233;cile Laborde" TargetMode="External"/><Relationship Id="rId139" Type="http://schemas.openxmlformats.org/officeDocument/2006/relationships/hyperlink" Target="https://hal.science/hal-02942722v1" TargetMode="External"/><Relationship Id="rId140" Type="http://schemas.openxmlformats.org/officeDocument/2006/relationships/hyperlink" Target="https://hal.science/search/index/?q=*&amp;authFullName_s=Catherine Colliot-Th&#233;l&#232;ne" TargetMode="External"/><Relationship Id="rId141" Type="http://schemas.openxmlformats.org/officeDocument/2006/relationships/hyperlink" Target="https://hal.science/hal-02942737v1" TargetMode="External"/><Relationship Id="rId142" Type="http://schemas.openxmlformats.org/officeDocument/2006/relationships/hyperlink" Target="https://hal.science/search/index/?q=*&amp;authFullName_s=Tim Scanlon" TargetMode="External"/><Relationship Id="rId143" Type="http://schemas.openxmlformats.org/officeDocument/2006/relationships/hyperlink" Target="https://hal.science/hal-02942703v1" TargetMode="External"/><Relationship Id="rId144" Type="http://schemas.openxmlformats.org/officeDocument/2006/relationships/hyperlink" Target="https://hal.science/search/index/?q=*&amp;authFullName_s=Philippe Urfalino" TargetMode="External"/><Relationship Id="rId145" Type="http://schemas.openxmlformats.org/officeDocument/2006/relationships/hyperlink" Target="https://hal.science/search/index/?q=*&amp;authFullName_s=Vincent Descombes" TargetMode="External"/><Relationship Id="rId146" Type="http://schemas.openxmlformats.org/officeDocument/2006/relationships/hyperlink" Target="https://hal.science/hal-02552641v1" TargetMode="External"/><Relationship Id="rId147" Type="http://schemas.openxmlformats.org/officeDocument/2006/relationships/hyperlink" Target="https://hal.science/hal-03350846v1" TargetMode="External"/><Relationship Id="rId1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 Foisneau</dc:title>
  <dc:description>CV</dc:description>
  <dc:subject/>
  <cp:keywords/>
  <cp:category/>
  <cp:lastModifiedBy/>
  <dcterms:created xsi:type="dcterms:W3CDTF">2026-05-21T17:44:21+02:00</dcterms:created>
  <dcterms:modified xsi:type="dcterms:W3CDTF">2026-05-21T17:44:21+02:00</dcterms:modified>
</cp:coreProperties>
</file>

<file path=docProps/custom.xml><?xml version="1.0" encoding="utf-8"?>
<Properties xmlns="http://schemas.openxmlformats.org/officeDocument/2006/custom-properties" xmlns:vt="http://schemas.openxmlformats.org/officeDocument/2006/docPropsVTypes"/>
</file>