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Lucas Friceau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Microplastic dynamics at the outlet of a peri-urban catchment over a year of sampling: Effects of hydrological conditions, including an extreme flood event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Lucas Friceau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Guilherme Calabro-Souza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Arnaud Blanchouin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Hocine Henine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Bruno Tassin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OZCAR Tereno 2025</w:t>
            </w:r>
            <w:r>
              <w:rPr/>
              <w:t xml:space="preserve">, Sep 2025,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hal-05394973v1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Microplastic dynamics along an extreme flood event in a peri-urban stream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Lucas Friceau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Guilherme Calabro Souza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Arnaud Blanchouin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Hocine Hénine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Bruno Tassin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General Assembly 2025</w:t>
            </w:r>
            <w:r>
              <w:rPr/>
              <w:t xml:space="preserve">, Apr 2025, Vienne, Austria.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⟨10.5194/egusphere-egu25-10593⟩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hal-05394765v1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Dynamique des microplastiques à l’exutoire d’un bassin versant périurbain : Effet des conditions hydrologiques et des événements extrêmes de crue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Lucas Friceau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Guilherme Calabro-Souza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Arnaud Blanchouin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Hocine Henine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Bruno Tassin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GDR PES 2025</w:t>
            </w:r>
            <w:r>
              <w:rPr/>
              <w:t xml:space="preserve">, Jul 2025,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hal-05395188v1</w:t>
              </w:r>
            </w:hyperlink>
          </w:p>
        </w:tc>
      </w:tr>
    </w:tbl>
    <w:sectPr>
      <w:footerReference w:type="default" r:id="rId1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394973v1" TargetMode="External"/><Relationship Id="rId8" Type="http://schemas.openxmlformats.org/officeDocument/2006/relationships/hyperlink" Target="https://hal.science/search/index/?q=*&amp;authFullName_s=Lucas Friceau" TargetMode="External"/><Relationship Id="rId9" Type="http://schemas.openxmlformats.org/officeDocument/2006/relationships/hyperlink" Target="https://hal.science/search/index/?q=*&amp;authFullName_s=Guilherme Calabro-Souza" TargetMode="External"/><Relationship Id="rId10" Type="http://schemas.openxmlformats.org/officeDocument/2006/relationships/hyperlink" Target="https://hal.science/search/index/?q=*&amp;authFullName_s=Arnaud Blanchouin" TargetMode="External"/><Relationship Id="rId11" Type="http://schemas.openxmlformats.org/officeDocument/2006/relationships/hyperlink" Target="https://hal.science/search/index/?q=*&amp;authFullName_s=Hocine Henine" TargetMode="External"/><Relationship Id="rId12" Type="http://schemas.openxmlformats.org/officeDocument/2006/relationships/hyperlink" Target="https://hal.science/search/index/?q=*&amp;authFullName_s=Bruno Tassin" TargetMode="External"/><Relationship Id="rId13" Type="http://schemas.openxmlformats.org/officeDocument/2006/relationships/hyperlink" Target="https://hal.science/hal-05394765v1" TargetMode="External"/><Relationship Id="rId14" Type="http://schemas.openxmlformats.org/officeDocument/2006/relationships/hyperlink" Target="https://hal.science/search/index/?q=*&amp;authFullName_s=Guilherme Calabro Souza" TargetMode="External"/><Relationship Id="rId15" Type="http://schemas.openxmlformats.org/officeDocument/2006/relationships/hyperlink" Target="https://hal.science/search/index/?q=*&amp;authFullName_s=Hocine H&#233;nine" TargetMode="External"/><Relationship Id="rId16" Type="http://schemas.openxmlformats.org/officeDocument/2006/relationships/hyperlink" Target="https://dx.doi.org/10.5194/egusphere-egu25-10593" TargetMode="External"/><Relationship Id="rId17" Type="http://schemas.openxmlformats.org/officeDocument/2006/relationships/hyperlink" Target="https://hal.science/hal-05395188v1" TargetMode="External"/><Relationship Id="rId1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Lucas Friceau</dc:title>
  <dc:description>CV</dc:description>
  <dc:subject/>
  <cp:keywords/>
  <cp:category/>
  <cp:lastModifiedBy/>
  <dcterms:created xsi:type="dcterms:W3CDTF">2026-05-25T19:16:10+02:00</dcterms:created>
  <dcterms:modified xsi:type="dcterms:W3CDTF">2026-05-25T19:16:10+02:00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