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Ingles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lucas-ingles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https://scholar.google.fr/citations?user=T29T2XEAAAAJ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50G-PON LDPC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Anet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Optical Fiber Communication Conference</w:t>
            </w:r>
            <w:r>
              <w:rPr/>
              <w:t xml:space="preserve">, Mar 2025, San Francisco, CA, United States. pp.W1F.6,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⟨10.1364/OFC.2025.W1F.6⟩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50G-PON FEC Tolerance to Receiver Impairments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⟨10.1109/ECOC66593.2025.11263371⟩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 Physical Twin: Enabling Third-party Research on FTTH Optimization with Open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Claudina Rattaro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Demand-Driven PON Configuration for Fixed-Mobile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Rattaro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Castro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vs Analog Equalization in FEC Supported 50G-PON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⟨10.1109/ECOC66593.2025.11263416⟩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hal-05405699v1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6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ingles" TargetMode="External"/><Relationship Id="rId8" Type="http://schemas.openxmlformats.org/officeDocument/2006/relationships/hyperlink" Target="https://scholar.google.com/citations?user=https://scholar.google.fr/citations?user=T29T2XEAAAAJ" TargetMode="External"/><Relationship Id="rId9" Type="http://schemas.openxmlformats.org/officeDocument/2006/relationships/hyperlink" Target="https://hal.science/hal-05557484v1" TargetMode="External"/><Relationship Id="rId10" Type="http://schemas.openxmlformats.org/officeDocument/2006/relationships/hyperlink" Target="https://hal.science/search/index/?q=*&amp;authFullName_s=L. Anet Neto" TargetMode="External"/><Relationship Id="rId11" Type="http://schemas.openxmlformats.org/officeDocument/2006/relationships/hyperlink" Target="https://hal.science/search/index/?q=*&amp;authFullName_s=D. Chevalier" TargetMode="External"/><Relationship Id="rId12" Type="http://schemas.openxmlformats.org/officeDocument/2006/relationships/hyperlink" Target="https://hal.science/search/index/?q=*&amp;authFullName_s=G. Simon" TargetMode="External"/><Relationship Id="rId13" Type="http://schemas.openxmlformats.org/officeDocument/2006/relationships/hyperlink" Target="https://hal.science/search/index/?q=*&amp;authFullName_s=Lucas Ingles" TargetMode="External"/><Relationship Id="rId14" Type="http://schemas.openxmlformats.org/officeDocument/2006/relationships/hyperlink" Target="https://hal.science/search/index/?q=*&amp;authFullName_s=J. Potet" TargetMode="External"/><Relationship Id="rId15" Type="http://schemas.openxmlformats.org/officeDocument/2006/relationships/hyperlink" Target="https://dx.doi.org/10.1364/OFC.2025.W1F.6" TargetMode="External"/><Relationship Id="rId16" Type="http://schemas.openxmlformats.org/officeDocument/2006/relationships/hyperlink" Target="https://hal.science/hal-05405714v1" TargetMode="External"/><Relationship Id="rId17" Type="http://schemas.openxmlformats.org/officeDocument/2006/relationships/hyperlink" Target="https://hal.science/search/index/?q=*&amp;authFullName_s=Luiz Anet Neto" TargetMode="External"/><Relationship Id="rId18" Type="http://schemas.openxmlformats.org/officeDocument/2006/relationships/hyperlink" Target="https://hal.science/search/index/?q=*&amp;authFullName_s=Dylan Chevalier" TargetMode="External"/><Relationship Id="rId19" Type="http://schemas.openxmlformats.org/officeDocument/2006/relationships/hyperlink" Target="https://hal.science/search/index/?q=*&amp;authFullName_s=Jeremy Potet" TargetMode="External"/><Relationship Id="rId20" Type="http://schemas.openxmlformats.org/officeDocument/2006/relationships/hyperlink" Target="https://dx.doi.org/10.1109/ECOC66593.2025.11263371" TargetMode="External"/><Relationship Id="rId21" Type="http://schemas.openxmlformats.org/officeDocument/2006/relationships/hyperlink" Target="https://hal.science/hal-05404901v1" TargetMode="External"/><Relationship Id="rId22" Type="http://schemas.openxmlformats.org/officeDocument/2006/relationships/hyperlink" Target="https://hal.science/search/index/?q=*&amp;authFullName_s=Claudina Rattaro" TargetMode="External"/><Relationship Id="rId23" Type="http://schemas.openxmlformats.org/officeDocument/2006/relationships/hyperlink" Target="https://hal.science/search/index/?q=*&amp;authFullName_s=Michel Morvan" TargetMode="External"/><Relationship Id="rId24" Type="http://schemas.openxmlformats.org/officeDocument/2006/relationships/hyperlink" Target="https://hal.science/search/index/?q=*&amp;authFullName_s=Alberto Castro" TargetMode="External"/><Relationship Id="rId25" Type="http://schemas.openxmlformats.org/officeDocument/2006/relationships/hyperlink" Target="https://hal.science/hal-05404825v1" TargetMode="External"/><Relationship Id="rId26" Type="http://schemas.openxmlformats.org/officeDocument/2006/relationships/hyperlink" Target="https://hal.science/search/index/?q=*&amp;authFullName_s=C Rattaro" TargetMode="External"/><Relationship Id="rId27" Type="http://schemas.openxmlformats.org/officeDocument/2006/relationships/hyperlink" Target="https://hal.science/search/index/?q=*&amp;authFullName_s=Castro Alberto" TargetMode="External"/><Relationship Id="rId28" Type="http://schemas.openxmlformats.org/officeDocument/2006/relationships/hyperlink" Target="https://hal.science/hal-05405699v1" TargetMode="External"/><Relationship Id="rId29" Type="http://schemas.openxmlformats.org/officeDocument/2006/relationships/hyperlink" Target="https://hal.science/search/index/?q=*&amp;authFullName_s=Ga&#235;l Simon" TargetMode="External"/><Relationship Id="rId30" Type="http://schemas.openxmlformats.org/officeDocument/2006/relationships/hyperlink" Target="https://hal.science/search/index/?q=*&amp;authFullName_s=Pascal Scalart" TargetMode="External"/><Relationship Id="rId31" Type="http://schemas.openxmlformats.org/officeDocument/2006/relationships/hyperlink" Target="https://dx.doi.org/10.1109/ECOC66593.2025.1126341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Ingles</dc:title>
  <dc:description>CV</dc:description>
  <dc:subject/>
  <cp:keywords/>
  <cp:category/>
  <cp:lastModifiedBy/>
  <dcterms:created xsi:type="dcterms:W3CDTF">2026-05-26T09:36:53+02:00</dcterms:created>
  <dcterms:modified xsi:type="dcterms:W3CDTF">2026-05-26T09:36:53+02:00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