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Angheben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jeunesse coréenne entre solitude et désir d’indépendance : L’exemple du hon-bap dans la nouvelle &amp;quot;Table pour une personne&amp;quot; de Yoon Go-eun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2018, Nouvelles Tendances Littéraires d'Asie, 8, pp.115-128.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⟨10.4000/ideo.950⟩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hal-02385530v1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l’indicible du témoignage au non-dicible de la fiction : vers une nouvelle représentation de Gwangju dans la littérature coréenne? - Autour de la nouvelle « Alors que faut-il chanter? » de Park Sol-moe et de sa traduction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Korean Studies</w:t>
            </w:r>
            <w:r>
              <w:rPr/>
              <w:t xml:space="preserve">, 2018, 26 (1), pp.173-211.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⟨10.19115/CKS.26.1.6⟩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hal-02385479v1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rêve vire au cauchemar : « Aloha », une nouvelle de Yoon Go-eun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2017, Mondes perdus, mondes rêvés, 7, pp.156-175.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⟨10.4000/ideo.625⟩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hal-02385520v1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Sundubu jjigae : Un poème de Gong Gwang-Gyu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2015, Boire et manger dans les littératures d’Asie, 5, pp.119-120.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⟨10.4000/ideo.391⟩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hal-02385526v1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ne seras pas sauvé&amp;quot; : l’écriture de fiction comme contre-enquête et appel à la réflexion sur les tragédies maritimes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Angheben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 &amp; sciences sociales. Colloque international</w:t>
            </w:r>
            <w:r>
              <w:rPr/>
              <w:t xml:space="preserve">, Yann Beldame; Eric Perera, May 2024, Université Paul Valéry - Montpellier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외롭고 소외된 목소리 : 오늘날 한국문학에서 나타나는 젊은이들의 고독 (최진영 소설 &lt;엘리&gt;를 중심으로)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Conference of Korean Studies</w:t>
            </w:r>
            <w:r>
              <w:rPr/>
              <w:t xml:space="preserve">, Academy Of Korean Studies, Sep 2018, Seongnam,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hal-02385504v1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désir de littérature coréenne : essai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Hye-Gyeong Kim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De Crescenzo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Myeong-Kyo Jeong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Kette Amoruso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Angheben</w:t>
              </w:r>
            </w:hyperlink>
            <w:r>
              <w:rPr/>
              <w:t xml:space="preserve">et al.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Decrescenzo éditeurs</w:t>
              </w:r>
            </w:hyperlink>
            <w:r>
              <w:rPr/>
              <w:t xml:space="preserve">, 211 p., 2015, 978-2-36727-018-0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hal-05070856v1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85530v1" TargetMode="External"/><Relationship Id="rId8" Type="http://schemas.openxmlformats.org/officeDocument/2006/relationships/hyperlink" Target="https://hal.science/search/index/?q=*&amp;authFullName_s=Lucie Angheben" TargetMode="External"/><Relationship Id="rId9" Type="http://schemas.openxmlformats.org/officeDocument/2006/relationships/hyperlink" Target="https://dx.doi.org/10.4000/ideo.950" TargetMode="External"/><Relationship Id="rId10" Type="http://schemas.openxmlformats.org/officeDocument/2006/relationships/hyperlink" Target="https://hal.science/hal-02385479v1" TargetMode="External"/><Relationship Id="rId11" Type="http://schemas.openxmlformats.org/officeDocument/2006/relationships/hyperlink" Target="https://dx.doi.org/10.19115/CKS.26.1.6" TargetMode="External"/><Relationship Id="rId12" Type="http://schemas.openxmlformats.org/officeDocument/2006/relationships/hyperlink" Target="https://hal.science/hal-02385520v1" TargetMode="External"/><Relationship Id="rId13" Type="http://schemas.openxmlformats.org/officeDocument/2006/relationships/hyperlink" Target="https://dx.doi.org/10.4000/ideo.625" TargetMode="External"/><Relationship Id="rId14" Type="http://schemas.openxmlformats.org/officeDocument/2006/relationships/hyperlink" Target="https://hal.science/hal-02385526v1" TargetMode="External"/><Relationship Id="rId15" Type="http://schemas.openxmlformats.org/officeDocument/2006/relationships/hyperlink" Target="https://dx.doi.org/10.4000/ideo.391" TargetMode="External"/><Relationship Id="rId16" Type="http://schemas.openxmlformats.org/officeDocument/2006/relationships/hyperlink" Target="https://hal.science/hal-04618101v1" TargetMode="External"/><Relationship Id="rId17" Type="http://schemas.openxmlformats.org/officeDocument/2006/relationships/hyperlink" Target="https://hal.science/search/index/?q=*&amp;authFullName_s=Eva Raynal" TargetMode="External"/><Relationship Id="rId18" Type="http://schemas.openxmlformats.org/officeDocument/2006/relationships/hyperlink" Target="https://hal.science/hal-02385504v1" TargetMode="External"/><Relationship Id="rId19" Type="http://schemas.openxmlformats.org/officeDocument/2006/relationships/hyperlink" Target="https://hal.science/hal-05070856v1" TargetMode="External"/><Relationship Id="rId20" Type="http://schemas.openxmlformats.org/officeDocument/2006/relationships/hyperlink" Target="https://hal.science/search/index/?q=*&amp;authFullName_s=Hye-Gyeong Kim" TargetMode="External"/><Relationship Id="rId21" Type="http://schemas.openxmlformats.org/officeDocument/2006/relationships/hyperlink" Target="https://hal.science/search/index/?q=*&amp;authFullName_s=Jean-Claude De Crescenzo" TargetMode="External"/><Relationship Id="rId22" Type="http://schemas.openxmlformats.org/officeDocument/2006/relationships/hyperlink" Target="https://hal.science/search/index/?q=*&amp;authFullName_s=Myeong-Kyo Jeong" TargetMode="External"/><Relationship Id="rId23" Type="http://schemas.openxmlformats.org/officeDocument/2006/relationships/hyperlink" Target="https://hal.science/search/index/?q=*&amp;authFullName_s=Kette Amoruso" TargetMode="External"/><Relationship Id="rId24" Type="http://schemas.openxmlformats.org/officeDocument/2006/relationships/hyperlink" Target="https://decrescenzo-editeurs.com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Angheben</dc:title>
  <dc:description>CV</dc:description>
  <dc:subject/>
  <cp:keywords/>
  <cp:category/>
  <cp:lastModifiedBy/>
  <dcterms:created xsi:type="dcterms:W3CDTF">2026-05-20T07:38:04+02:00</dcterms:created>
  <dcterms:modified xsi:type="dcterms:W3CDTF">2026-05-20T07:38:04+02:00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